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D9D2F">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lang w:val="en-US" w:eastAsia="zh-CN"/>
        </w:rPr>
        <w:t>硚口区人民政府202</w:t>
      </w:r>
      <w:r>
        <w:rPr>
          <w:rFonts w:hint="eastAsia" w:ascii="宋体" w:hAnsi="宋体" w:cs="宋体"/>
          <w:b/>
          <w:bCs/>
          <w:color w:val="auto"/>
          <w:kern w:val="0"/>
          <w:sz w:val="44"/>
          <w:szCs w:val="44"/>
          <w:lang w:val="en-US" w:eastAsia="zh-CN"/>
        </w:rPr>
        <w:t>2</w:t>
      </w:r>
      <w:r>
        <w:rPr>
          <w:rFonts w:hint="eastAsia" w:ascii="宋体" w:hAnsi="宋体" w:eastAsia="宋体" w:cs="宋体"/>
          <w:b/>
          <w:bCs/>
          <w:color w:val="auto"/>
          <w:kern w:val="0"/>
          <w:sz w:val="44"/>
          <w:szCs w:val="44"/>
          <w:lang w:val="en-US" w:eastAsia="zh-CN"/>
        </w:rPr>
        <w:t>年</w:t>
      </w:r>
      <w:r>
        <w:rPr>
          <w:rFonts w:hint="eastAsia" w:ascii="宋体" w:hAnsi="宋体" w:eastAsia="宋体" w:cs="宋体"/>
          <w:b/>
          <w:bCs/>
          <w:color w:val="auto"/>
          <w:kern w:val="0"/>
          <w:sz w:val="44"/>
          <w:szCs w:val="44"/>
        </w:rPr>
        <w:t>政府</w:t>
      </w:r>
    </w:p>
    <w:p w14:paraId="2213830E">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rPr>
        <w:t>信息公开工作年度报告</w:t>
      </w:r>
    </w:p>
    <w:p w14:paraId="5DD24EE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firstLine="480" w:firstLineChars="200"/>
        <w:jc w:val="both"/>
        <w:textAlignment w:val="auto"/>
        <w:rPr>
          <w:rFonts w:hint="eastAsia" w:ascii="宋体" w:hAnsi="宋体" w:eastAsia="宋体" w:cs="宋体"/>
          <w:color w:val="auto"/>
        </w:rPr>
      </w:pPr>
    </w:p>
    <w:p w14:paraId="10FB05E4">
      <w:pPr>
        <w:keepNext/>
        <w:keepLines w:val="0"/>
        <w:pageBreakBefore w:val="0"/>
        <w:widowControl/>
        <w:numPr>
          <w:ilvl w:val="0"/>
          <w:numId w:val="0"/>
        </w:numPr>
        <w:kinsoku/>
        <w:wordWrap w:val="0"/>
        <w:overflowPunct/>
        <w:topLinePunct/>
        <w:autoSpaceDE/>
        <w:autoSpaceDN/>
        <w:bidi w:val="0"/>
        <w:adjustRightInd w:val="0"/>
        <w:snapToGrid w:val="0"/>
        <w:spacing w:line="580" w:lineRule="exact"/>
        <w:ind w:lef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根据《中华人民共和国政府信息公开条例》有关规定，按照国务院办公厅政府信息与政务公开办公室关于印发《中华人民共和国政府信息公开工作年度报告格式》的通知（国办公开办函﹝2021﹞30号）要求，综合硚口区政府各部门政府信息公开情况，编制本报告。报告全文包括政府信息公开总体情况、主动公开政府信息情况、收到和处理政府信息公开申请情况、政府信息公开行政复议和行政诉讼情况、存在的主要问题及改进情况、其他需要报告的事项等六个部分。本年度报告中所列数据统计期限为2022年1月1日至2022年12月31日。本报告电子版可在武汉市硚口区人民政府门户网站（https://www.qiaokou.gov.cn）政府信息公开年报专栏查阅下载。</w:t>
      </w:r>
    </w:p>
    <w:p w14:paraId="10DB21C1">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总体情况</w:t>
      </w:r>
    </w:p>
    <w:p w14:paraId="2E095E06">
      <w:pPr>
        <w:keepNext w:val="0"/>
        <w:keepLines w:val="0"/>
        <w:pageBreakBefore w:val="0"/>
        <w:widowControl/>
        <w:suppressLineNumbers w:val="0"/>
        <w:kinsoku/>
        <w:overflowPunct/>
        <w:autoSpaceDE/>
        <w:autoSpaceDN/>
        <w:bidi w:val="0"/>
        <w:spacing w:line="58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2022年硚口区人民政府坚持以习近平新时代中国特色社会主义思想为指导，贯彻落实党的二十大精神，坚持以人民为中心深化政务公开，围绕省市政务公开重点工作安排，切实加大主动公开力度，依法依规做好依申请公开工作。2022年，硚口区政府门户网站蝉联“2022年度中国政务网站领先奖”。</w:t>
      </w:r>
    </w:p>
    <w:p w14:paraId="471EC65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（一）政府信息主动公开情况</w:t>
      </w:r>
    </w:p>
    <w:p w14:paraId="397303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一是加强政策信息发布。通过硚口区门户网站主动公开各类政务信息4574条，政策类文件6件，通知公告类397条，政务动态类2523条，信息公开目录1823条。</w:t>
      </w:r>
    </w:p>
    <w:p w14:paraId="6BC8BE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二是推进重点领域信息发布。印发《硚口区2022年政务公开工作要点》，主动公开硚口区国民经济和社会发展第十四个五年规划信息，建设完善疫情防控、企业服务直通车、公益事业建设等专题专栏，深入开展政策解读，丰富解读形式，增强解读实效，提高解读质量。</w:t>
      </w:r>
    </w:p>
    <w:p w14:paraId="179461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三是提高重大行政决策公众参与度。全面落实《区人民政府办公室关于印发2022年度重大行政决策事项目录的通知》，通过区政府门户网站、政务新媒体等多渠道完成决策草案预公开。</w:t>
      </w:r>
    </w:p>
    <w:p w14:paraId="50D4082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（二）政府信息依申请公开情况</w:t>
      </w:r>
    </w:p>
    <w:p w14:paraId="4A13A18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2022年，全区新收到依申请公开政府信息23</w:t>
      </w:r>
      <w:r>
        <w:rPr>
          <w:rFonts w:hint="default" w:ascii="Times New Roman" w:hAnsi="Times New Roman" w:eastAsia="仿宋_GB2312" w:cs="仿宋_GB2312"/>
          <w:b w:val="0"/>
          <w:bCs w:val="0"/>
          <w:color w:val="auto"/>
          <w:kern w:val="0"/>
          <w:sz w:val="32"/>
          <w:szCs w:val="32"/>
          <w:highlight w:val="none"/>
          <w:lang w:val="en" w:eastAsia="zh-CN" w:bidi="ar"/>
        </w:rPr>
        <w:t>6</w:t>
      </w:r>
      <w:r>
        <w:rPr>
          <w:rFonts w:hint="eastAsia" w:ascii="Times New Roman" w:hAnsi="Times New Roman" w:eastAsia="仿宋_GB2312" w:cs="仿宋_GB2312"/>
          <w:b w:val="0"/>
          <w:bCs w:val="0"/>
          <w:color w:val="auto"/>
          <w:kern w:val="0"/>
          <w:sz w:val="32"/>
          <w:szCs w:val="32"/>
          <w:highlight w:val="none"/>
          <w:lang w:val="en-US" w:eastAsia="zh-CN" w:bidi="ar"/>
        </w:rPr>
        <w:t>件，上年结转申请7件，结转下年度继续办理9件。</w:t>
      </w:r>
    </w:p>
    <w:p w14:paraId="664F860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（三）政府信息管理情况</w:t>
      </w:r>
    </w:p>
    <w:p w14:paraId="6ACE448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一是集中公开行政规范性文件。建立我区政策文件库和规范性文件库，系统清理、集中公开现行有效的行政规范性文件。</w:t>
      </w:r>
    </w:p>
    <w:p w14:paraId="3314A68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二是保障政务新媒体信息发布。对政务新媒体开设、变更、关停、注销实施全过程管理。同时运用技术手段进行实时监控、审核信息发布和识别前置风险。</w:t>
      </w:r>
    </w:p>
    <w:p w14:paraId="452EC4F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（四）政府信息公开平台建设情况</w:t>
      </w:r>
    </w:p>
    <w:p w14:paraId="7E288FF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w:t>
      </w:r>
      <w:r>
        <w:rPr>
          <w:rFonts w:hint="eastAsia" w:ascii="Times New Roman" w:hAnsi="Times New Roman" w:eastAsia="仿宋_GB2312" w:cs="仿宋_GB2312"/>
          <w:b w:val="0"/>
          <w:bCs w:val="0"/>
          <w:color w:val="auto"/>
          <w:kern w:val="0"/>
          <w:sz w:val="32"/>
          <w:szCs w:val="32"/>
          <w:highlight w:val="none"/>
          <w:lang w:val="en-US" w:eastAsia="zh-CN" w:bidi="ar"/>
        </w:rPr>
        <w:t>是优化区政府门户网站栏目设置及功能。进行网站移动端适配改造和适老模式建设。本区非涉密政务信息系统迁移上云率已达100%，门户网站二级链接、三级链接ipv6支持率均达100%。</w:t>
      </w:r>
    </w:p>
    <w:p w14:paraId="2EC71EB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二是深化政务专区建设。持续优化政务服务中心政务公开专区，做好政府信息查询、依申请公开受理、政务服务事项自助办理等工作。</w:t>
      </w:r>
    </w:p>
    <w:p w14:paraId="272EF18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（五）监督保障情况</w:t>
      </w:r>
    </w:p>
    <w:p w14:paraId="4D86C9F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一是加强考核监督。严格落实“周检查，月通报，季上报”制度，每周检查重点工作完成情况，点对点提醒相关单位，督促整改；每月、每季度发布政府信息公开工作情况通报，促进工作落实。</w:t>
      </w:r>
    </w:p>
    <w:p w14:paraId="0B9C190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二是加强业务指导。通过日常检查，及时通报有关情况。对政策文件清理、重大建设项目全流程公开等重点工作进行专项培训。</w:t>
      </w:r>
    </w:p>
    <w:p w14:paraId="366431C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三是开展社会评议。通过区政府门户网站以民意征集、留言和“我为政府找错”等形式开展社会评议，广泛听取公民、法人和其他社会组织的批评、意见和建议。</w:t>
      </w:r>
    </w:p>
    <w:p w14:paraId="5CB9BE8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四是硚口区高度重视政务公开考核工作，把政务公开纳入年度目标工作考核，建立监督评议制度，自觉接受社会各界监督，主动听取群众意见和建议。2022年度，我区及相关个人未因政务公开被责任追究。</w:t>
      </w:r>
    </w:p>
    <w:p w14:paraId="4C9B486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二、主动公开政府信息情况</w:t>
      </w:r>
    </w:p>
    <w:p w14:paraId="7245F9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2022年通过政府网站主动公开各类政务信息4574条，通知公告类397条，政务动态类2523条，信息公开目录1823条；充分整合各部门年度重点政务公开工作，新开设6个专题专栏；“硚口发布”共推送微信1700条；全区50家单位在硚口区门户网站按时发布2022年度政府信息公开工作年度报告。同时围绕12345公众诉求，快速对阶段性热点进行有效回应和正面引导，民意征集13期，回应公众关注热点20次，办结留言149条。</w:t>
      </w:r>
    </w:p>
    <w:p w14:paraId="4406DDD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p>
    <w:p w14:paraId="324918A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（一）持续做好优化营商环境专题信息公开工作</w:t>
      </w:r>
    </w:p>
    <w:p w14:paraId="0E448ED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w:t>
      </w:r>
      <w:r>
        <w:rPr>
          <w:rFonts w:hint="eastAsia" w:ascii="仿宋_GB2312" w:hAnsi="仿宋_GB2312" w:eastAsia="仿宋_GB2312" w:cs="仿宋_GB2312"/>
          <w:b w:val="0"/>
          <w:bCs w:val="0"/>
          <w:color w:val="auto"/>
          <w:sz w:val="32"/>
          <w:szCs w:val="32"/>
          <w:highlight w:val="none"/>
          <w:lang w:val="en-US" w:eastAsia="zh-CN"/>
        </w:rPr>
        <w:t>.“一业一证”改革。完成全省市场准营即入制改革先行区申报；全市“一业一</w:t>
      </w:r>
      <w:r>
        <w:rPr>
          <w:rFonts w:hint="eastAsia" w:ascii="仿宋_GB2312" w:hAnsi="仿宋_GB2312" w:eastAsia="仿宋_GB2312" w:cs="仿宋_GB2312"/>
          <w:b w:val="0"/>
          <w:bCs w:val="0"/>
          <w:color w:val="auto"/>
          <w:kern w:val="0"/>
          <w:sz w:val="32"/>
          <w:szCs w:val="32"/>
          <w:lang w:val="en-US" w:eastAsia="zh-CN" w:bidi="ar-SA"/>
        </w:rPr>
        <w:t>证”改革工作推进现场会在硚口区召开，全面推行24个行业综合许可证。通过改革，申请材料平均减少42%，办理时限平均减少86%（对比法定时限），跑动次数平均减少84%，办理环节平均减少68%。完成争创“准营即入制”项目营商环境先行区试点工作方案、申报、创建、迎检等工作，获得省市高度评价。今年以来，硚口区已经有400多家新开办企业实现了准营即入。</w:t>
      </w:r>
    </w:p>
    <w:p w14:paraId="03E51A9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一门一窗”改革。深入贯彻落实国务院、省、市、区工作部署和要求，进一步提升“一窗通办”服务质效，全面优化政务服务，更好满足企业群众办事需求，提升政务服务水平。一是开展街道政务服务“群众评”，以自查自纠、防范在前、以评促改为重点，进一步强化服务规范、改进工作作风、优化服务质量、提高服务效能。二是推进政务服务    “一门一窗”改革试点，充分利用平台下沉“一网通办”，大力推进区级、街道和社区政务服务“一窗通办”，让群众只进一门、只对一窗就可以快速办成事。三是承接好省市高频事项下沉工作。省市第一批下沉事项涉及6个部门31个事项，大力协调相关部门和街道，力争在省市办理平台下沉后完成办理事项下沉。</w:t>
      </w:r>
    </w:p>
    <w:p w14:paraId="0E40F83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统筹大数据。加强区级智慧城市建设，编制出台全市首个区级《财政投资信息化项目管理办法》，避免重复建设资金约2500万元。探索便民新举措，完成“区大数据综合应用平台”搭建，梳理并接入了53个部门的数据资源，汇集人口库、法人库、经济库等数据583万条。与武汉市信用平台对接，可查询全国企业信用信息情况。实现全区惠企政策“免申即享”，全区楼宇园区、街道企业数据一屏尽揽，“征收涉税平台”为全区创造税收2.9亿元。通过申请国家、省、市相关数据，为地铁12号线拆迁、科技型企业落户提供数据支撑，进一步提升政务服务效能。</w:t>
      </w:r>
    </w:p>
    <w:p w14:paraId="04235C7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（二）持续做好高效办成一件事信息公开工作</w:t>
      </w:r>
    </w:p>
    <w:p w14:paraId="22D3E17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聚焦“高效办成一件事”，深入推进“五减五通”。进一步梳理事项，建立区、街、社区三级权责清单；对标先进城市，全区事项即办件比例达80.86%，超过1100个事项办件时限达到先进城市标准；通过证照共享、“硬减”等方式，材料减少量进入全市领先方阵，全区免提交材料1447个，“硬减”材料268个；通过全程网办和邮寄方式实现不见面审批，零跑动和最多跑一次事项占比100%；高频事项探索告知承诺和容缺踏勘减环节。完成19套业务系统线下收件测试，并将存在的系统问题反馈给市局。</w:t>
      </w:r>
    </w:p>
    <w:p w14:paraId="1F0A9FE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自助政务服务终端跨市通办事项上线取得新突破，其中武汉市内422项（便民服务事项362项，审批类事项60项），跨省、市事项中“武汉市办外市”事项数达329项，“外市办武汉”事项数达910项。全区1485个事项入驻统一受理平台综合受理，已开通全程网办事项1353项，1至9月累计办件量99597件。实现事项办理过程中100%电子证照归集和调用。目前，硚口区共设置31个政务服务自助区，其中24小时服务区12个，今年办件量达55984件。</w:t>
      </w:r>
    </w:p>
    <w:p w14:paraId="78FF67B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推进电子证照共享应用，“减证便民”取得明显成效。扩大个人、企业电子证照应用领域，推进电子证照在9类群众生产生活相关应用场景和11类涉企高频领域中的应用。重点推进80类高频电子证照免提交，100个高频事项办事信息免填写比例达60%以上，探索电子文件免提交。电子证照实时生成率达99%，电子证照及时修复率、归集率达100%。提升电子印章、电子签名、电子档案配套支撑能力。规范电子证照及材料归档管理，进一步推进政务服务办件归档全程电子化，确保形成的电子档案来源可靠、程序规范、要素合规。</w:t>
      </w:r>
    </w:p>
    <w:p w14:paraId="7819412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深化“好差评”和“双评议”“两评合一”，完善“好差评”通报机制，发挥好评、差评双向激励作用。强化企业群众差评闭环处置机制，实现差评及时处置率100%、满意率99.9%以上。进一步优化归并12345政务服务便民热线，引导企业和群众主动评价，提高处理及时性、规范性、回访满意率和差评整改率。</w:t>
      </w:r>
    </w:p>
    <w:p w14:paraId="1DCAFD9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（三）持续推进建筑工程信息公开工作</w:t>
      </w:r>
    </w:p>
    <w:p w14:paraId="2F9292E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建筑工程施工许可核发实行“告知承诺制”，在申报资料正确完整的前提下，实现从收件到取证1个工作日完成。建立双向反馈服务机制，采取主动了解情况，联合相关部门引入“多方联审”工作思路，积极搭建区内审批服务互动平台，促进审批、监督部门与建设单位的交流，把问题和困难解决在审批之前，对企业的需求提前介入，切实提升行政服务效率。通过开设“窗口服务评价”等方式，推动服务窗口进一步改进工作作风，让企业办事顺心。没有发生因职责履行不到位的群众投诉，承诺件按时办结率、即办件当场办结率100%，窗口服务群众满意率达到95%以上。</w:t>
      </w:r>
    </w:p>
    <w:p w14:paraId="0FC25EA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14:paraId="3FCBD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511CE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第二十条第（一）项</w:t>
            </w:r>
          </w:p>
        </w:tc>
      </w:tr>
      <w:tr w14:paraId="2854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D4861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7356B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14:paraId="01B410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41232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现行有效件数</w:t>
            </w:r>
          </w:p>
        </w:tc>
      </w:tr>
      <w:tr w14:paraId="401B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29FAF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37A936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14:paraId="4E9655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61658B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r>
      <w:tr w14:paraId="39B5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66458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278413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14:paraId="0BD10B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5B17E4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w:t>
            </w:r>
          </w:p>
        </w:tc>
      </w:tr>
      <w:tr w14:paraId="2308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B7D9E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第二十条第（五）项</w:t>
            </w:r>
          </w:p>
        </w:tc>
      </w:tr>
      <w:tr w14:paraId="6040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456F9B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91AA6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732F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288B40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3255C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sz w:val="21"/>
                <w:szCs w:val="21"/>
                <w:lang w:val="en-US"/>
              </w:rPr>
            </w:pPr>
            <w:r>
              <w:rPr>
                <w:rFonts w:hint="eastAsia" w:ascii="宋体" w:hAnsi="宋体" w:eastAsia="宋体" w:cs="宋体"/>
                <w:color w:val="auto"/>
                <w:kern w:val="0"/>
                <w:sz w:val="21"/>
                <w:szCs w:val="21"/>
                <w:lang w:val="en-US" w:eastAsia="zh-CN" w:bidi="ar"/>
              </w:rPr>
              <w:t>61184</w:t>
            </w:r>
          </w:p>
        </w:tc>
      </w:tr>
      <w:tr w14:paraId="13DC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28A9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第二十条第（六）项</w:t>
            </w:r>
          </w:p>
        </w:tc>
      </w:tr>
      <w:tr w14:paraId="42DC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F9A61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BC032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79D5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9EFBC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F20B3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3641</w:t>
            </w:r>
          </w:p>
        </w:tc>
      </w:tr>
      <w:tr w14:paraId="0119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4EAC7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283CEA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253</w:t>
            </w:r>
          </w:p>
        </w:tc>
      </w:tr>
      <w:tr w14:paraId="5E85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88DB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第二十条第（八）项</w:t>
            </w:r>
          </w:p>
        </w:tc>
      </w:tr>
      <w:tr w14:paraId="39E8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62692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6A2C69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14:paraId="4C88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3294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3FFE5D7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385.39003</w:t>
            </w:r>
          </w:p>
        </w:tc>
      </w:tr>
    </w:tbl>
    <w:p w14:paraId="634DB58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收到和处理政府信息公开申请情况</w:t>
      </w:r>
    </w:p>
    <w:p w14:paraId="1AA3A11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2022年度全区共收到依申请公开政府信息23</w:t>
      </w:r>
      <w:r>
        <w:rPr>
          <w:rFonts w:hint="default" w:ascii="Times New Roman" w:hAnsi="Times New Roman" w:eastAsia="仿宋_GB2312" w:cs="仿宋_GB2312"/>
          <w:b w:val="0"/>
          <w:bCs w:val="0"/>
          <w:color w:val="auto"/>
          <w:kern w:val="0"/>
          <w:sz w:val="32"/>
          <w:szCs w:val="32"/>
          <w:highlight w:val="none"/>
          <w:lang w:val="en" w:eastAsia="zh-CN" w:bidi="ar"/>
        </w:rPr>
        <w:t>6</w:t>
      </w:r>
      <w:r>
        <w:rPr>
          <w:rFonts w:hint="eastAsia" w:ascii="Times New Roman" w:hAnsi="Times New Roman" w:eastAsia="仿宋_GB2312" w:cs="仿宋_GB2312"/>
          <w:b w:val="0"/>
          <w:bCs w:val="0"/>
          <w:color w:val="auto"/>
          <w:kern w:val="0"/>
          <w:sz w:val="32"/>
          <w:szCs w:val="32"/>
          <w:highlight w:val="none"/>
          <w:lang w:val="en-US" w:eastAsia="zh-CN" w:bidi="ar"/>
        </w:rPr>
        <w:t>件，上年结转申请7件；已办结227件，结转下年度继续办理9件。</w:t>
      </w:r>
    </w:p>
    <w:tbl>
      <w:tblPr>
        <w:tblStyle w:val="6"/>
        <w:tblW w:w="484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82"/>
        <w:gridCol w:w="835"/>
        <w:gridCol w:w="2997"/>
        <w:gridCol w:w="621"/>
        <w:gridCol w:w="621"/>
        <w:gridCol w:w="621"/>
        <w:gridCol w:w="621"/>
        <w:gridCol w:w="621"/>
        <w:gridCol w:w="644"/>
        <w:gridCol w:w="638"/>
      </w:tblGrid>
      <w:tr w14:paraId="345784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453642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rPr>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2464" w:type="pct"/>
            <w:gridSpan w:val="7"/>
            <w:tcBorders>
              <w:top w:val="single" w:color="auto" w:sz="8" w:space="0"/>
              <w:left w:val="nil"/>
              <w:bottom w:val="single" w:color="auto" w:sz="8" w:space="0"/>
              <w:right w:val="single" w:color="auto" w:sz="8" w:space="0"/>
            </w:tcBorders>
            <w:shd w:val="clear" w:color="auto" w:fill="auto"/>
            <w:vAlign w:val="center"/>
          </w:tcPr>
          <w:p w14:paraId="0D05C5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14:paraId="39B228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159BA2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rPr>
            </w:pPr>
          </w:p>
        </w:tc>
        <w:tc>
          <w:tcPr>
            <w:tcW w:w="349" w:type="pct"/>
            <w:vMerge w:val="restart"/>
            <w:tcBorders>
              <w:top w:val="nil"/>
              <w:left w:val="nil"/>
              <w:bottom w:val="single" w:color="auto" w:sz="8" w:space="0"/>
              <w:right w:val="single" w:color="auto" w:sz="8" w:space="0"/>
            </w:tcBorders>
            <w:shd w:val="clear" w:color="auto" w:fill="auto"/>
            <w:vAlign w:val="center"/>
          </w:tcPr>
          <w:p w14:paraId="7C8558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757" w:type="pct"/>
            <w:gridSpan w:val="5"/>
            <w:tcBorders>
              <w:top w:val="single" w:color="auto" w:sz="8" w:space="0"/>
              <w:left w:val="nil"/>
              <w:bottom w:val="single" w:color="auto" w:sz="8" w:space="0"/>
              <w:right w:val="single" w:color="auto" w:sz="8" w:space="0"/>
            </w:tcBorders>
            <w:shd w:val="clear" w:color="auto" w:fill="auto"/>
            <w:vAlign w:val="center"/>
          </w:tcPr>
          <w:p w14:paraId="1143B9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58" w:type="pct"/>
            <w:vMerge w:val="restart"/>
            <w:tcBorders>
              <w:top w:val="single" w:color="auto" w:sz="8" w:space="0"/>
              <w:left w:val="nil"/>
              <w:bottom w:val="outset" w:color="auto" w:sz="6" w:space="0"/>
              <w:right w:val="single" w:color="auto" w:sz="8" w:space="0"/>
            </w:tcBorders>
            <w:shd w:val="clear" w:color="auto" w:fill="auto"/>
            <w:vAlign w:val="center"/>
          </w:tcPr>
          <w:p w14:paraId="6A9A40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14:paraId="3D1BD2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7D130F0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rPr>
            </w:pPr>
          </w:p>
        </w:tc>
        <w:tc>
          <w:tcPr>
            <w:tcW w:w="349" w:type="pct"/>
            <w:vMerge w:val="continue"/>
            <w:tcBorders>
              <w:top w:val="nil"/>
              <w:left w:val="nil"/>
              <w:bottom w:val="single" w:color="auto" w:sz="8" w:space="0"/>
              <w:right w:val="single" w:color="auto" w:sz="8" w:space="0"/>
            </w:tcBorders>
            <w:shd w:val="clear" w:color="auto" w:fill="auto"/>
            <w:vAlign w:val="center"/>
          </w:tcPr>
          <w:p w14:paraId="5862282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rPr>
            </w:pPr>
          </w:p>
        </w:tc>
        <w:tc>
          <w:tcPr>
            <w:tcW w:w="349" w:type="pct"/>
            <w:tcBorders>
              <w:top w:val="nil"/>
              <w:left w:val="nil"/>
              <w:bottom w:val="single" w:color="auto" w:sz="8" w:space="0"/>
              <w:right w:val="single" w:color="auto" w:sz="8" w:space="0"/>
            </w:tcBorders>
            <w:shd w:val="clear" w:color="auto" w:fill="auto"/>
            <w:vAlign w:val="center"/>
          </w:tcPr>
          <w:p w14:paraId="2E1484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14:paraId="3FEE35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49" w:type="pct"/>
            <w:tcBorders>
              <w:top w:val="nil"/>
              <w:left w:val="nil"/>
              <w:bottom w:val="single" w:color="auto" w:sz="8" w:space="0"/>
              <w:right w:val="single" w:color="auto" w:sz="8" w:space="0"/>
            </w:tcBorders>
            <w:shd w:val="clear" w:color="auto" w:fill="auto"/>
            <w:vAlign w:val="center"/>
          </w:tcPr>
          <w:p w14:paraId="6FAE16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14:paraId="1331D6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49" w:type="pct"/>
            <w:tcBorders>
              <w:top w:val="single" w:color="auto" w:sz="8" w:space="0"/>
              <w:left w:val="nil"/>
              <w:bottom w:val="single" w:color="auto" w:sz="8" w:space="0"/>
              <w:right w:val="single" w:color="auto" w:sz="8" w:space="0"/>
            </w:tcBorders>
            <w:shd w:val="clear" w:color="auto" w:fill="auto"/>
            <w:vAlign w:val="center"/>
          </w:tcPr>
          <w:p w14:paraId="7A31E4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49" w:type="pct"/>
            <w:tcBorders>
              <w:top w:val="single" w:color="auto" w:sz="8" w:space="0"/>
              <w:left w:val="nil"/>
              <w:bottom w:val="single" w:color="auto" w:sz="8" w:space="0"/>
              <w:right w:val="single" w:color="auto" w:sz="8" w:space="0"/>
            </w:tcBorders>
            <w:shd w:val="clear" w:color="auto" w:fill="auto"/>
            <w:vAlign w:val="center"/>
          </w:tcPr>
          <w:p w14:paraId="7A9D2C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61" w:type="pct"/>
            <w:tcBorders>
              <w:top w:val="single" w:color="auto" w:sz="8" w:space="0"/>
              <w:left w:val="nil"/>
              <w:bottom w:val="single" w:color="auto" w:sz="8" w:space="0"/>
              <w:right w:val="single" w:color="auto" w:sz="8" w:space="0"/>
            </w:tcBorders>
            <w:shd w:val="clear" w:color="auto" w:fill="auto"/>
            <w:vAlign w:val="center"/>
          </w:tcPr>
          <w:p w14:paraId="4BBF3E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58" w:type="pct"/>
            <w:vMerge w:val="continue"/>
            <w:tcBorders>
              <w:top w:val="single" w:color="auto" w:sz="8" w:space="0"/>
              <w:left w:val="nil"/>
              <w:bottom w:val="outset" w:color="auto" w:sz="6" w:space="0"/>
              <w:right w:val="single" w:color="auto" w:sz="8" w:space="0"/>
            </w:tcBorders>
            <w:shd w:val="clear" w:color="auto" w:fill="auto"/>
            <w:vAlign w:val="center"/>
          </w:tcPr>
          <w:p w14:paraId="5565AC9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rPr>
            </w:pPr>
          </w:p>
        </w:tc>
      </w:tr>
      <w:tr w14:paraId="3D832D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14:paraId="7D9690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349" w:type="pct"/>
            <w:tcBorders>
              <w:top w:val="nil"/>
              <w:left w:val="nil"/>
              <w:bottom w:val="single" w:color="auto" w:sz="8" w:space="0"/>
              <w:right w:val="single" w:color="auto" w:sz="8" w:space="0"/>
            </w:tcBorders>
            <w:shd w:val="clear" w:color="auto" w:fill="auto"/>
            <w:vAlign w:val="center"/>
          </w:tcPr>
          <w:p w14:paraId="0040CC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224</w:t>
            </w:r>
          </w:p>
        </w:tc>
        <w:tc>
          <w:tcPr>
            <w:tcW w:w="349" w:type="pct"/>
            <w:tcBorders>
              <w:top w:val="nil"/>
              <w:left w:val="nil"/>
              <w:bottom w:val="single" w:color="auto" w:sz="8" w:space="0"/>
              <w:right w:val="single" w:color="auto" w:sz="8" w:space="0"/>
            </w:tcBorders>
            <w:shd w:val="clear" w:color="auto" w:fill="auto"/>
            <w:vAlign w:val="center"/>
          </w:tcPr>
          <w:p w14:paraId="6F61A7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default" w:ascii="宋体" w:hAnsi="宋体" w:eastAsia="宋体" w:cs="宋体"/>
                <w:color w:val="auto"/>
                <w:kern w:val="0"/>
                <w:sz w:val="21"/>
                <w:szCs w:val="21"/>
                <w:lang w:val="en" w:eastAsia="zh-CN" w:bidi="ar"/>
              </w:rPr>
              <w:t>3</w:t>
            </w:r>
          </w:p>
        </w:tc>
        <w:tc>
          <w:tcPr>
            <w:tcW w:w="349" w:type="pct"/>
            <w:tcBorders>
              <w:top w:val="nil"/>
              <w:left w:val="nil"/>
              <w:bottom w:val="single" w:color="auto" w:sz="8" w:space="0"/>
              <w:right w:val="single" w:color="auto" w:sz="8" w:space="0"/>
            </w:tcBorders>
            <w:shd w:val="clear" w:color="auto" w:fill="auto"/>
            <w:vAlign w:val="center"/>
          </w:tcPr>
          <w:p w14:paraId="3AF763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78F8AC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680D73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
              </w:rPr>
            </w:pPr>
            <w:r>
              <w:rPr>
                <w:rFonts w:hint="default" w:ascii="宋体" w:hAnsi="宋体" w:eastAsia="宋体" w:cs="宋体"/>
                <w:color w:val="auto"/>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14:paraId="6939FB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default" w:ascii="宋体" w:hAnsi="宋体" w:eastAsia="宋体" w:cs="宋体"/>
                <w:color w:val="auto"/>
                <w:kern w:val="0"/>
                <w:sz w:val="21"/>
                <w:szCs w:val="21"/>
                <w:lang w:val="en" w:eastAsia="zh-CN" w:bidi="ar"/>
              </w:rPr>
              <w:t>2</w:t>
            </w:r>
          </w:p>
        </w:tc>
        <w:tc>
          <w:tcPr>
            <w:tcW w:w="358" w:type="pct"/>
            <w:tcBorders>
              <w:top w:val="nil"/>
              <w:left w:val="nil"/>
              <w:bottom w:val="single" w:color="auto" w:sz="8" w:space="0"/>
              <w:right w:val="single" w:color="auto" w:sz="8" w:space="0"/>
            </w:tcBorders>
            <w:shd w:val="clear" w:color="auto" w:fill="auto"/>
            <w:vAlign w:val="center"/>
          </w:tcPr>
          <w:p w14:paraId="58E7BF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229</w:t>
            </w:r>
          </w:p>
        </w:tc>
      </w:tr>
      <w:tr w14:paraId="7197A2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14:paraId="31ADB1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349" w:type="pct"/>
            <w:tcBorders>
              <w:top w:val="nil"/>
              <w:left w:val="nil"/>
              <w:bottom w:val="single" w:color="auto" w:sz="8" w:space="0"/>
              <w:right w:val="single" w:color="auto" w:sz="8" w:space="0"/>
            </w:tcBorders>
            <w:shd w:val="clear" w:color="auto" w:fill="auto"/>
            <w:vAlign w:val="center"/>
          </w:tcPr>
          <w:p w14:paraId="6593CD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349" w:type="pct"/>
            <w:tcBorders>
              <w:top w:val="nil"/>
              <w:left w:val="nil"/>
              <w:bottom w:val="single" w:color="auto" w:sz="8" w:space="0"/>
              <w:right w:val="single" w:color="auto" w:sz="8" w:space="0"/>
            </w:tcBorders>
            <w:shd w:val="clear" w:color="auto" w:fill="auto"/>
            <w:vAlign w:val="center"/>
          </w:tcPr>
          <w:p w14:paraId="5CF0D5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4FA448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1CD7BD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668516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
              </w:rPr>
            </w:pPr>
            <w:r>
              <w:rPr>
                <w:rFonts w:hint="default" w:ascii="宋体" w:hAnsi="宋体" w:eastAsia="宋体" w:cs="宋体"/>
                <w:color w:val="auto"/>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14:paraId="033C57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default" w:ascii="宋体" w:hAnsi="宋体" w:eastAsia="宋体" w:cs="宋体"/>
                <w:color w:val="auto"/>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14:paraId="1DC828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r>
      <w:tr w14:paraId="6C11C4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restart"/>
            <w:tcBorders>
              <w:top w:val="nil"/>
              <w:left w:val="single" w:color="auto" w:sz="8" w:space="0"/>
              <w:bottom w:val="outset" w:color="auto" w:sz="6" w:space="0"/>
              <w:right w:val="single" w:color="auto" w:sz="8" w:space="0"/>
            </w:tcBorders>
            <w:shd w:val="clear" w:color="auto" w:fill="auto"/>
            <w:vAlign w:val="center"/>
          </w:tcPr>
          <w:p w14:paraId="316C4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2151" w:type="pct"/>
            <w:gridSpan w:val="2"/>
            <w:tcBorders>
              <w:top w:val="nil"/>
              <w:left w:val="nil"/>
              <w:bottom w:val="single" w:color="auto" w:sz="8" w:space="0"/>
              <w:right w:val="single" w:color="auto" w:sz="8" w:space="0"/>
            </w:tcBorders>
            <w:shd w:val="clear" w:color="auto" w:fill="auto"/>
            <w:vAlign w:val="center"/>
          </w:tcPr>
          <w:p w14:paraId="6F126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573" w:type="dxa"/>
            <w:tcBorders>
              <w:top w:val="nil"/>
              <w:left w:val="nil"/>
              <w:bottom w:val="single" w:color="auto" w:sz="8" w:space="0"/>
              <w:right w:val="single" w:color="auto" w:sz="8" w:space="0"/>
            </w:tcBorders>
            <w:shd w:val="clear" w:color="auto" w:fill="auto"/>
            <w:vAlign w:val="center"/>
          </w:tcPr>
          <w:p w14:paraId="74B608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60</w:t>
            </w:r>
          </w:p>
        </w:tc>
        <w:tc>
          <w:tcPr>
            <w:tcW w:w="573" w:type="dxa"/>
            <w:tcBorders>
              <w:top w:val="nil"/>
              <w:left w:val="nil"/>
              <w:bottom w:val="single" w:color="auto" w:sz="8" w:space="0"/>
              <w:right w:val="single" w:color="auto" w:sz="8" w:space="0"/>
            </w:tcBorders>
            <w:shd w:val="clear" w:color="auto" w:fill="auto"/>
            <w:vAlign w:val="center"/>
          </w:tcPr>
          <w:p w14:paraId="6CABB5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11188A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078169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3DBD3A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94" w:type="dxa"/>
            <w:tcBorders>
              <w:top w:val="nil"/>
              <w:left w:val="nil"/>
              <w:bottom w:val="single" w:color="auto" w:sz="8" w:space="0"/>
              <w:right w:val="single" w:color="auto" w:sz="8" w:space="0"/>
            </w:tcBorders>
            <w:shd w:val="clear" w:color="auto" w:fill="auto"/>
            <w:vAlign w:val="center"/>
          </w:tcPr>
          <w:p w14:paraId="12E665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89" w:type="dxa"/>
            <w:tcBorders>
              <w:top w:val="single" w:color="auto" w:sz="8" w:space="0"/>
              <w:left w:val="nil"/>
              <w:bottom w:val="single" w:color="auto" w:sz="8" w:space="0"/>
              <w:right w:val="single" w:color="auto" w:sz="8" w:space="0"/>
            </w:tcBorders>
            <w:shd w:val="clear" w:color="auto" w:fill="auto"/>
            <w:vAlign w:val="center"/>
          </w:tcPr>
          <w:p w14:paraId="38D547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60</w:t>
            </w:r>
          </w:p>
        </w:tc>
      </w:tr>
      <w:tr w14:paraId="619CF9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646FFD3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14:paraId="6BEBE4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573" w:type="dxa"/>
            <w:tcBorders>
              <w:top w:val="nil"/>
              <w:left w:val="nil"/>
              <w:bottom w:val="single" w:color="auto" w:sz="8" w:space="0"/>
              <w:right w:val="single" w:color="auto" w:sz="8" w:space="0"/>
            </w:tcBorders>
            <w:shd w:val="clear" w:color="auto" w:fill="auto"/>
            <w:vAlign w:val="center"/>
          </w:tcPr>
          <w:p w14:paraId="17EF4C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63</w:t>
            </w:r>
          </w:p>
        </w:tc>
        <w:tc>
          <w:tcPr>
            <w:tcW w:w="573" w:type="dxa"/>
            <w:tcBorders>
              <w:top w:val="nil"/>
              <w:left w:val="nil"/>
              <w:bottom w:val="single" w:color="auto" w:sz="8" w:space="0"/>
              <w:right w:val="single" w:color="auto" w:sz="8" w:space="0"/>
            </w:tcBorders>
            <w:shd w:val="clear" w:color="auto" w:fill="auto"/>
            <w:vAlign w:val="center"/>
          </w:tcPr>
          <w:p w14:paraId="2DC44A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4D83E0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067FD0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2E5653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0</w:t>
            </w:r>
          </w:p>
        </w:tc>
        <w:tc>
          <w:tcPr>
            <w:tcW w:w="594" w:type="dxa"/>
            <w:tcBorders>
              <w:top w:val="nil"/>
              <w:left w:val="nil"/>
              <w:bottom w:val="single" w:color="auto" w:sz="8" w:space="0"/>
              <w:right w:val="single" w:color="auto" w:sz="8" w:space="0"/>
            </w:tcBorders>
            <w:shd w:val="clear" w:color="auto" w:fill="auto"/>
            <w:vAlign w:val="center"/>
          </w:tcPr>
          <w:p w14:paraId="5E2B5A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89" w:type="dxa"/>
            <w:tcBorders>
              <w:top w:val="nil"/>
              <w:left w:val="nil"/>
              <w:bottom w:val="single" w:color="auto" w:sz="8" w:space="0"/>
              <w:right w:val="single" w:color="auto" w:sz="8" w:space="0"/>
            </w:tcBorders>
            <w:shd w:val="clear" w:color="auto" w:fill="auto"/>
            <w:vAlign w:val="center"/>
          </w:tcPr>
          <w:p w14:paraId="6A05B8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63</w:t>
            </w:r>
          </w:p>
        </w:tc>
      </w:tr>
      <w:tr w14:paraId="654A7D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7D65105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14:paraId="7B3D1A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1681" w:type="pct"/>
            <w:tcBorders>
              <w:top w:val="nil"/>
              <w:left w:val="nil"/>
              <w:bottom w:val="single" w:color="auto" w:sz="8" w:space="0"/>
              <w:right w:val="single" w:color="auto" w:sz="8" w:space="0"/>
            </w:tcBorders>
            <w:shd w:val="clear" w:color="auto" w:fill="auto"/>
            <w:vAlign w:val="center"/>
          </w:tcPr>
          <w:p w14:paraId="6BD186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573" w:type="dxa"/>
            <w:tcBorders>
              <w:top w:val="nil"/>
              <w:left w:val="nil"/>
              <w:bottom w:val="single" w:color="auto" w:sz="8" w:space="0"/>
              <w:right w:val="single" w:color="auto" w:sz="8" w:space="0"/>
            </w:tcBorders>
            <w:shd w:val="clear" w:color="auto" w:fill="auto"/>
            <w:vAlign w:val="center"/>
          </w:tcPr>
          <w:p w14:paraId="02BA0B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573" w:type="dxa"/>
            <w:tcBorders>
              <w:top w:val="nil"/>
              <w:left w:val="nil"/>
              <w:bottom w:val="single" w:color="auto" w:sz="8" w:space="0"/>
              <w:right w:val="single" w:color="auto" w:sz="8" w:space="0"/>
            </w:tcBorders>
            <w:shd w:val="clear" w:color="auto" w:fill="auto"/>
            <w:vAlign w:val="center"/>
          </w:tcPr>
          <w:p w14:paraId="0E1BA5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49EA57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6BA385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19CE8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0</w:t>
            </w:r>
          </w:p>
        </w:tc>
        <w:tc>
          <w:tcPr>
            <w:tcW w:w="594" w:type="dxa"/>
            <w:tcBorders>
              <w:top w:val="nil"/>
              <w:left w:val="nil"/>
              <w:bottom w:val="single" w:color="auto" w:sz="8" w:space="0"/>
              <w:right w:val="single" w:color="auto" w:sz="8" w:space="0"/>
            </w:tcBorders>
            <w:shd w:val="clear" w:color="auto" w:fill="auto"/>
            <w:vAlign w:val="center"/>
          </w:tcPr>
          <w:p w14:paraId="256F39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89" w:type="dxa"/>
            <w:tcBorders>
              <w:top w:val="single" w:color="auto" w:sz="8" w:space="0"/>
              <w:left w:val="nil"/>
              <w:bottom w:val="single" w:color="auto" w:sz="8" w:space="0"/>
              <w:right w:val="single" w:color="auto" w:sz="8" w:space="0"/>
            </w:tcBorders>
            <w:shd w:val="clear" w:color="auto" w:fill="auto"/>
            <w:vAlign w:val="center"/>
          </w:tcPr>
          <w:p w14:paraId="561870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1</w:t>
            </w:r>
          </w:p>
        </w:tc>
      </w:tr>
      <w:tr w14:paraId="29FC4C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79F83BC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0EFBC28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14:paraId="0E00EA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349" w:type="pct"/>
            <w:tcBorders>
              <w:top w:val="nil"/>
              <w:left w:val="nil"/>
              <w:bottom w:val="single" w:color="auto" w:sz="8" w:space="0"/>
              <w:right w:val="single" w:color="auto" w:sz="8" w:space="0"/>
            </w:tcBorders>
            <w:shd w:val="clear" w:color="auto" w:fill="auto"/>
            <w:vAlign w:val="center"/>
          </w:tcPr>
          <w:p w14:paraId="2624D3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2DB37C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79EE3C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2A426F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7FED34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14:paraId="163352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14:paraId="3FF2D8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r>
      <w:tr w14:paraId="28B2A6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376DA28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1328273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14:paraId="2E9731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349" w:type="pct"/>
            <w:tcBorders>
              <w:top w:val="nil"/>
              <w:left w:val="nil"/>
              <w:bottom w:val="single" w:color="auto" w:sz="8" w:space="0"/>
              <w:right w:val="single" w:color="auto" w:sz="8" w:space="0"/>
            </w:tcBorders>
            <w:shd w:val="clear" w:color="auto" w:fill="auto"/>
            <w:vAlign w:val="center"/>
          </w:tcPr>
          <w:p w14:paraId="51214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251F7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7E7DB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648DC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49A622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14:paraId="3BF2BB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14:paraId="33D549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r>
      <w:tr w14:paraId="423CFB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694B0F8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07A3C5B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14:paraId="65B47C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573" w:type="dxa"/>
            <w:tcBorders>
              <w:top w:val="nil"/>
              <w:left w:val="nil"/>
              <w:bottom w:val="single" w:color="auto" w:sz="8" w:space="0"/>
              <w:right w:val="single" w:color="auto" w:sz="8" w:space="0"/>
            </w:tcBorders>
            <w:shd w:val="clear" w:color="auto" w:fill="auto"/>
            <w:vAlign w:val="center"/>
          </w:tcPr>
          <w:p w14:paraId="5E1F2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w:t>
            </w:r>
          </w:p>
        </w:tc>
        <w:tc>
          <w:tcPr>
            <w:tcW w:w="573" w:type="dxa"/>
            <w:tcBorders>
              <w:top w:val="nil"/>
              <w:left w:val="nil"/>
              <w:bottom w:val="single" w:color="auto" w:sz="8" w:space="0"/>
              <w:right w:val="single" w:color="auto" w:sz="8" w:space="0"/>
            </w:tcBorders>
            <w:shd w:val="clear" w:color="auto" w:fill="auto"/>
            <w:vAlign w:val="center"/>
          </w:tcPr>
          <w:p w14:paraId="68F7D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7A3E6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2AF6D7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2FBA5D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94" w:type="dxa"/>
            <w:tcBorders>
              <w:top w:val="nil"/>
              <w:left w:val="nil"/>
              <w:bottom w:val="single" w:color="auto" w:sz="8" w:space="0"/>
              <w:right w:val="single" w:color="auto" w:sz="8" w:space="0"/>
            </w:tcBorders>
            <w:shd w:val="clear" w:color="auto" w:fill="auto"/>
            <w:vAlign w:val="center"/>
          </w:tcPr>
          <w:p w14:paraId="16B97F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89" w:type="dxa"/>
            <w:tcBorders>
              <w:top w:val="nil"/>
              <w:left w:val="nil"/>
              <w:bottom w:val="single" w:color="auto" w:sz="8" w:space="0"/>
              <w:right w:val="single" w:color="auto" w:sz="8" w:space="0"/>
            </w:tcBorders>
            <w:shd w:val="clear" w:color="auto" w:fill="auto"/>
            <w:vAlign w:val="center"/>
          </w:tcPr>
          <w:p w14:paraId="5B2416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w:t>
            </w:r>
          </w:p>
        </w:tc>
      </w:tr>
      <w:tr w14:paraId="0F8D90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043E8BF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7C06EE5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14:paraId="7F313B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573" w:type="dxa"/>
            <w:tcBorders>
              <w:top w:val="nil"/>
              <w:left w:val="nil"/>
              <w:bottom w:val="single" w:color="auto" w:sz="8" w:space="0"/>
              <w:right w:val="single" w:color="auto" w:sz="8" w:space="0"/>
            </w:tcBorders>
            <w:shd w:val="clear" w:color="auto" w:fill="auto"/>
            <w:vAlign w:val="center"/>
          </w:tcPr>
          <w:p w14:paraId="1A49C9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573" w:type="dxa"/>
            <w:tcBorders>
              <w:top w:val="nil"/>
              <w:left w:val="nil"/>
              <w:bottom w:val="single" w:color="auto" w:sz="8" w:space="0"/>
              <w:right w:val="single" w:color="auto" w:sz="8" w:space="0"/>
            </w:tcBorders>
            <w:shd w:val="clear" w:color="auto" w:fill="auto"/>
            <w:vAlign w:val="center"/>
          </w:tcPr>
          <w:p w14:paraId="607C9E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4415A4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348B85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188613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94" w:type="dxa"/>
            <w:tcBorders>
              <w:top w:val="nil"/>
              <w:left w:val="nil"/>
              <w:bottom w:val="single" w:color="auto" w:sz="8" w:space="0"/>
              <w:right w:val="single" w:color="auto" w:sz="8" w:space="0"/>
            </w:tcBorders>
            <w:shd w:val="clear" w:color="auto" w:fill="auto"/>
            <w:vAlign w:val="center"/>
          </w:tcPr>
          <w:p w14:paraId="6F774F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89" w:type="dxa"/>
            <w:tcBorders>
              <w:top w:val="nil"/>
              <w:left w:val="nil"/>
              <w:bottom w:val="single" w:color="auto" w:sz="8" w:space="0"/>
              <w:right w:val="single" w:color="auto" w:sz="8" w:space="0"/>
            </w:tcBorders>
            <w:shd w:val="clear" w:color="auto" w:fill="auto"/>
            <w:vAlign w:val="center"/>
          </w:tcPr>
          <w:p w14:paraId="03ABD8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r>
      <w:tr w14:paraId="5E45EB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7BF4B21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04E8AB3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14:paraId="2B27F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349" w:type="pct"/>
            <w:tcBorders>
              <w:top w:val="nil"/>
              <w:left w:val="nil"/>
              <w:bottom w:val="single" w:color="auto" w:sz="8" w:space="0"/>
              <w:right w:val="single" w:color="auto" w:sz="8" w:space="0"/>
            </w:tcBorders>
            <w:shd w:val="clear" w:color="auto" w:fill="auto"/>
            <w:vAlign w:val="center"/>
          </w:tcPr>
          <w:p w14:paraId="1C767F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349" w:type="pct"/>
            <w:tcBorders>
              <w:top w:val="nil"/>
              <w:left w:val="nil"/>
              <w:bottom w:val="single" w:color="auto" w:sz="8" w:space="0"/>
              <w:right w:val="single" w:color="auto" w:sz="8" w:space="0"/>
            </w:tcBorders>
            <w:shd w:val="clear" w:color="auto" w:fill="auto"/>
            <w:vAlign w:val="center"/>
          </w:tcPr>
          <w:p w14:paraId="48B88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1BF7D1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711BAB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2388E9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14:paraId="7F44C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14:paraId="085DD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r>
      <w:tr w14:paraId="41429B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214CE10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3ACF3E3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14:paraId="67BAB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573" w:type="dxa"/>
            <w:tcBorders>
              <w:top w:val="nil"/>
              <w:left w:val="nil"/>
              <w:bottom w:val="single" w:color="auto" w:sz="8" w:space="0"/>
              <w:right w:val="single" w:color="auto" w:sz="8" w:space="0"/>
            </w:tcBorders>
            <w:shd w:val="clear" w:color="auto" w:fill="auto"/>
            <w:vAlign w:val="center"/>
          </w:tcPr>
          <w:p w14:paraId="036774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573" w:type="dxa"/>
            <w:tcBorders>
              <w:top w:val="nil"/>
              <w:left w:val="nil"/>
              <w:bottom w:val="single" w:color="auto" w:sz="8" w:space="0"/>
              <w:right w:val="single" w:color="auto" w:sz="8" w:space="0"/>
            </w:tcBorders>
            <w:shd w:val="clear" w:color="auto" w:fill="auto"/>
            <w:vAlign w:val="center"/>
          </w:tcPr>
          <w:p w14:paraId="441CEE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07659E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0ABE43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2E6D9D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94" w:type="dxa"/>
            <w:tcBorders>
              <w:top w:val="nil"/>
              <w:left w:val="nil"/>
              <w:bottom w:val="single" w:color="auto" w:sz="8" w:space="0"/>
              <w:right w:val="single" w:color="auto" w:sz="8" w:space="0"/>
            </w:tcBorders>
            <w:shd w:val="clear" w:color="auto" w:fill="auto"/>
            <w:vAlign w:val="center"/>
          </w:tcPr>
          <w:p w14:paraId="15B888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89" w:type="dxa"/>
            <w:tcBorders>
              <w:top w:val="nil"/>
              <w:left w:val="nil"/>
              <w:bottom w:val="single" w:color="auto" w:sz="8" w:space="0"/>
              <w:right w:val="single" w:color="auto" w:sz="8" w:space="0"/>
            </w:tcBorders>
            <w:shd w:val="clear" w:color="auto" w:fill="auto"/>
            <w:vAlign w:val="center"/>
          </w:tcPr>
          <w:p w14:paraId="432120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r>
      <w:tr w14:paraId="0C95CB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34C07A7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175AACB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14:paraId="1A204A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349" w:type="pct"/>
            <w:tcBorders>
              <w:top w:val="nil"/>
              <w:left w:val="nil"/>
              <w:bottom w:val="single" w:color="auto" w:sz="8" w:space="0"/>
              <w:right w:val="single" w:color="auto" w:sz="8" w:space="0"/>
            </w:tcBorders>
            <w:shd w:val="clear" w:color="auto" w:fill="auto"/>
            <w:vAlign w:val="center"/>
          </w:tcPr>
          <w:p w14:paraId="249156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7CF578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1895F6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4DF507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62694B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14:paraId="5543F4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14:paraId="4A3F92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r>
      <w:tr w14:paraId="6002C9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742E5FF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14:paraId="2F92CC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center"/>
          </w:tcPr>
          <w:p w14:paraId="4A8E18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573" w:type="dxa"/>
            <w:tcBorders>
              <w:top w:val="nil"/>
              <w:left w:val="nil"/>
              <w:bottom w:val="single" w:color="auto" w:sz="8" w:space="0"/>
              <w:right w:val="single" w:color="auto" w:sz="8" w:space="0"/>
            </w:tcBorders>
            <w:shd w:val="clear" w:color="auto" w:fill="auto"/>
            <w:vAlign w:val="center"/>
          </w:tcPr>
          <w:p w14:paraId="28159E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72</w:t>
            </w:r>
          </w:p>
        </w:tc>
        <w:tc>
          <w:tcPr>
            <w:tcW w:w="573" w:type="dxa"/>
            <w:tcBorders>
              <w:top w:val="nil"/>
              <w:left w:val="nil"/>
              <w:bottom w:val="single" w:color="auto" w:sz="8" w:space="0"/>
              <w:right w:val="single" w:color="auto" w:sz="8" w:space="0"/>
            </w:tcBorders>
            <w:shd w:val="clear" w:color="auto" w:fill="auto"/>
            <w:vAlign w:val="center"/>
          </w:tcPr>
          <w:p w14:paraId="3DC529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2</w:t>
            </w:r>
          </w:p>
        </w:tc>
        <w:tc>
          <w:tcPr>
            <w:tcW w:w="573" w:type="dxa"/>
            <w:tcBorders>
              <w:top w:val="nil"/>
              <w:left w:val="nil"/>
              <w:bottom w:val="single" w:color="auto" w:sz="8" w:space="0"/>
              <w:right w:val="single" w:color="auto" w:sz="8" w:space="0"/>
            </w:tcBorders>
            <w:shd w:val="clear" w:color="auto" w:fill="auto"/>
            <w:vAlign w:val="center"/>
          </w:tcPr>
          <w:p w14:paraId="4CB18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3070E7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59054A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94" w:type="dxa"/>
            <w:tcBorders>
              <w:top w:val="nil"/>
              <w:left w:val="nil"/>
              <w:bottom w:val="single" w:color="auto" w:sz="8" w:space="0"/>
              <w:right w:val="single" w:color="auto" w:sz="8" w:space="0"/>
            </w:tcBorders>
            <w:shd w:val="clear" w:color="auto" w:fill="auto"/>
            <w:vAlign w:val="center"/>
          </w:tcPr>
          <w:p w14:paraId="4BCBA5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89" w:type="dxa"/>
            <w:tcBorders>
              <w:top w:val="nil"/>
              <w:left w:val="nil"/>
              <w:bottom w:val="single" w:color="auto" w:sz="8" w:space="0"/>
              <w:right w:val="single" w:color="auto" w:sz="8" w:space="0"/>
            </w:tcBorders>
            <w:shd w:val="clear" w:color="auto" w:fill="auto"/>
            <w:vAlign w:val="center"/>
          </w:tcPr>
          <w:p w14:paraId="49DFAA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74</w:t>
            </w:r>
          </w:p>
        </w:tc>
      </w:tr>
      <w:tr w14:paraId="39E7DD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7DC5931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42F35F0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14:paraId="3B7446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573" w:type="dxa"/>
            <w:tcBorders>
              <w:top w:val="nil"/>
              <w:left w:val="nil"/>
              <w:bottom w:val="single" w:color="auto" w:sz="8" w:space="0"/>
              <w:right w:val="single" w:color="auto" w:sz="8" w:space="0"/>
            </w:tcBorders>
            <w:shd w:val="clear" w:color="auto" w:fill="auto"/>
            <w:vAlign w:val="center"/>
          </w:tcPr>
          <w:p w14:paraId="41727E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w:t>
            </w:r>
          </w:p>
        </w:tc>
        <w:tc>
          <w:tcPr>
            <w:tcW w:w="573" w:type="dxa"/>
            <w:tcBorders>
              <w:top w:val="nil"/>
              <w:left w:val="nil"/>
              <w:bottom w:val="single" w:color="auto" w:sz="8" w:space="0"/>
              <w:right w:val="single" w:color="auto" w:sz="8" w:space="0"/>
            </w:tcBorders>
            <w:shd w:val="clear" w:color="auto" w:fill="auto"/>
            <w:vAlign w:val="center"/>
          </w:tcPr>
          <w:p w14:paraId="1583D2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1DE82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058184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1D9DD6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94" w:type="dxa"/>
            <w:tcBorders>
              <w:top w:val="nil"/>
              <w:left w:val="nil"/>
              <w:bottom w:val="single" w:color="auto" w:sz="8" w:space="0"/>
              <w:right w:val="single" w:color="auto" w:sz="8" w:space="0"/>
            </w:tcBorders>
            <w:shd w:val="clear" w:color="auto" w:fill="auto"/>
            <w:vAlign w:val="center"/>
          </w:tcPr>
          <w:p w14:paraId="777E94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0</w:t>
            </w:r>
          </w:p>
        </w:tc>
        <w:tc>
          <w:tcPr>
            <w:tcW w:w="589" w:type="dxa"/>
            <w:tcBorders>
              <w:top w:val="nil"/>
              <w:left w:val="nil"/>
              <w:bottom w:val="single" w:color="auto" w:sz="8" w:space="0"/>
              <w:right w:val="single" w:color="auto" w:sz="8" w:space="0"/>
            </w:tcBorders>
            <w:shd w:val="clear" w:color="auto" w:fill="auto"/>
            <w:vAlign w:val="center"/>
          </w:tcPr>
          <w:p w14:paraId="2D0CC5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5</w:t>
            </w:r>
          </w:p>
        </w:tc>
      </w:tr>
      <w:tr w14:paraId="0DB72C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46980BD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4721A08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14:paraId="490341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349" w:type="pct"/>
            <w:tcBorders>
              <w:top w:val="nil"/>
              <w:left w:val="nil"/>
              <w:bottom w:val="single" w:color="auto" w:sz="8" w:space="0"/>
              <w:right w:val="single" w:color="auto" w:sz="8" w:space="0"/>
            </w:tcBorders>
            <w:shd w:val="clear" w:color="auto" w:fill="auto"/>
            <w:vAlign w:val="center"/>
          </w:tcPr>
          <w:p w14:paraId="0C56DE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1C9EDC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7E84E2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588B2F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7DC066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14:paraId="7CF9D8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14:paraId="5683B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0</w:t>
            </w:r>
          </w:p>
        </w:tc>
      </w:tr>
      <w:tr w14:paraId="4805F3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74E538D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14:paraId="2B37A6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center"/>
          </w:tcPr>
          <w:p w14:paraId="020B3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573" w:type="dxa"/>
            <w:tcBorders>
              <w:top w:val="nil"/>
              <w:left w:val="nil"/>
              <w:bottom w:val="single" w:color="auto" w:sz="8" w:space="0"/>
              <w:right w:val="single" w:color="auto" w:sz="8" w:space="0"/>
            </w:tcBorders>
            <w:shd w:val="clear" w:color="auto" w:fill="auto"/>
            <w:vAlign w:val="center"/>
          </w:tcPr>
          <w:p w14:paraId="5576A3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1</w:t>
            </w:r>
          </w:p>
        </w:tc>
        <w:tc>
          <w:tcPr>
            <w:tcW w:w="573" w:type="dxa"/>
            <w:tcBorders>
              <w:top w:val="nil"/>
              <w:left w:val="nil"/>
              <w:bottom w:val="single" w:color="auto" w:sz="8" w:space="0"/>
              <w:right w:val="single" w:color="auto" w:sz="8" w:space="0"/>
            </w:tcBorders>
            <w:shd w:val="clear" w:color="auto" w:fill="auto"/>
            <w:vAlign w:val="center"/>
          </w:tcPr>
          <w:p w14:paraId="2F0A81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212859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3F956F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2842FA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94" w:type="dxa"/>
            <w:tcBorders>
              <w:top w:val="nil"/>
              <w:left w:val="nil"/>
              <w:bottom w:val="single" w:color="auto" w:sz="8" w:space="0"/>
              <w:right w:val="single" w:color="auto" w:sz="8" w:space="0"/>
            </w:tcBorders>
            <w:shd w:val="clear" w:color="auto" w:fill="auto"/>
            <w:vAlign w:val="center"/>
          </w:tcPr>
          <w:p w14:paraId="565DE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0</w:t>
            </w:r>
          </w:p>
        </w:tc>
        <w:tc>
          <w:tcPr>
            <w:tcW w:w="589" w:type="dxa"/>
            <w:tcBorders>
              <w:top w:val="nil"/>
              <w:left w:val="nil"/>
              <w:bottom w:val="single" w:color="auto" w:sz="8" w:space="0"/>
              <w:right w:val="single" w:color="auto" w:sz="8" w:space="0"/>
            </w:tcBorders>
            <w:shd w:val="clear" w:color="auto" w:fill="auto"/>
            <w:vAlign w:val="center"/>
          </w:tcPr>
          <w:p w14:paraId="266E94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1</w:t>
            </w:r>
          </w:p>
        </w:tc>
      </w:tr>
      <w:tr w14:paraId="08BBA1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69DE1CE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3D0E3AB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center"/>
          </w:tcPr>
          <w:p w14:paraId="417B09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573" w:type="dxa"/>
            <w:tcBorders>
              <w:top w:val="single" w:color="auto" w:sz="8" w:space="0"/>
              <w:left w:val="nil"/>
              <w:bottom w:val="single" w:color="auto" w:sz="8" w:space="0"/>
              <w:right w:val="single" w:color="auto" w:sz="8" w:space="0"/>
            </w:tcBorders>
            <w:shd w:val="clear" w:color="auto" w:fill="auto"/>
            <w:vAlign w:val="center"/>
          </w:tcPr>
          <w:p w14:paraId="52A79A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573" w:type="dxa"/>
            <w:tcBorders>
              <w:top w:val="single" w:color="auto" w:sz="8" w:space="0"/>
              <w:left w:val="nil"/>
              <w:bottom w:val="single" w:color="auto" w:sz="8" w:space="0"/>
              <w:right w:val="single" w:color="auto" w:sz="8" w:space="0"/>
            </w:tcBorders>
            <w:shd w:val="clear" w:color="auto" w:fill="auto"/>
            <w:vAlign w:val="center"/>
          </w:tcPr>
          <w:p w14:paraId="7EFC83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single" w:color="auto" w:sz="8" w:space="0"/>
              <w:left w:val="nil"/>
              <w:bottom w:val="single" w:color="auto" w:sz="8" w:space="0"/>
              <w:right w:val="single" w:color="auto" w:sz="8" w:space="0"/>
            </w:tcBorders>
            <w:shd w:val="clear" w:color="auto" w:fill="auto"/>
            <w:vAlign w:val="center"/>
          </w:tcPr>
          <w:p w14:paraId="55C323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single" w:color="auto" w:sz="8" w:space="0"/>
              <w:left w:val="nil"/>
              <w:bottom w:val="single" w:color="auto" w:sz="8" w:space="0"/>
              <w:right w:val="single" w:color="auto" w:sz="8" w:space="0"/>
            </w:tcBorders>
            <w:shd w:val="clear" w:color="auto" w:fill="auto"/>
            <w:vAlign w:val="center"/>
          </w:tcPr>
          <w:p w14:paraId="7D9F88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single" w:color="auto" w:sz="8" w:space="0"/>
              <w:left w:val="nil"/>
              <w:bottom w:val="single" w:color="auto" w:sz="8" w:space="0"/>
              <w:right w:val="single" w:color="auto" w:sz="8" w:space="0"/>
            </w:tcBorders>
            <w:shd w:val="clear" w:color="auto" w:fill="auto"/>
            <w:vAlign w:val="center"/>
          </w:tcPr>
          <w:p w14:paraId="7D42B0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94" w:type="dxa"/>
            <w:tcBorders>
              <w:top w:val="single" w:color="auto" w:sz="8" w:space="0"/>
              <w:left w:val="nil"/>
              <w:bottom w:val="single" w:color="auto" w:sz="8" w:space="0"/>
              <w:right w:val="single" w:color="auto" w:sz="8" w:space="0"/>
            </w:tcBorders>
            <w:shd w:val="clear" w:color="auto" w:fill="auto"/>
            <w:vAlign w:val="center"/>
          </w:tcPr>
          <w:p w14:paraId="733E2C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89" w:type="dxa"/>
            <w:tcBorders>
              <w:top w:val="single" w:color="auto" w:sz="8" w:space="0"/>
              <w:left w:val="nil"/>
              <w:bottom w:val="single" w:color="auto" w:sz="8" w:space="0"/>
              <w:right w:val="single" w:color="auto" w:sz="8" w:space="0"/>
            </w:tcBorders>
            <w:shd w:val="clear" w:color="auto" w:fill="auto"/>
            <w:vAlign w:val="center"/>
          </w:tcPr>
          <w:p w14:paraId="51D8C0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1</w:t>
            </w:r>
          </w:p>
        </w:tc>
      </w:tr>
      <w:tr w14:paraId="22A8D5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7DD252F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73F9C93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center"/>
          </w:tcPr>
          <w:p w14:paraId="180D73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349" w:type="pct"/>
            <w:tcBorders>
              <w:top w:val="single" w:color="auto" w:sz="8" w:space="0"/>
              <w:left w:val="nil"/>
              <w:bottom w:val="single" w:color="auto" w:sz="8" w:space="0"/>
              <w:right w:val="single" w:color="auto" w:sz="8" w:space="0"/>
            </w:tcBorders>
            <w:shd w:val="clear" w:color="auto" w:fill="auto"/>
            <w:vAlign w:val="center"/>
          </w:tcPr>
          <w:p w14:paraId="092754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115C5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5B5E0F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7B7AA1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614C35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center"/>
          </w:tcPr>
          <w:p w14:paraId="5D78FA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14:paraId="7DDADE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0</w:t>
            </w:r>
          </w:p>
        </w:tc>
      </w:tr>
      <w:tr w14:paraId="417126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738C67C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17902CE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center"/>
          </w:tcPr>
          <w:p w14:paraId="45DE53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349" w:type="pct"/>
            <w:tcBorders>
              <w:top w:val="single" w:color="auto" w:sz="8" w:space="0"/>
              <w:left w:val="nil"/>
              <w:bottom w:val="single" w:color="auto" w:sz="8" w:space="0"/>
              <w:right w:val="single" w:color="auto" w:sz="8" w:space="0"/>
            </w:tcBorders>
            <w:shd w:val="clear" w:color="auto" w:fill="auto"/>
            <w:vAlign w:val="center"/>
          </w:tcPr>
          <w:p w14:paraId="47F71C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484820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7CCCAF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14C949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14:paraId="2CF333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center"/>
          </w:tcPr>
          <w:p w14:paraId="643E8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14:paraId="6BF6DE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0</w:t>
            </w:r>
          </w:p>
        </w:tc>
      </w:tr>
      <w:tr w14:paraId="67803E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54C333B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14:paraId="4A16840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outset" w:color="auto" w:sz="6" w:space="0"/>
              <w:right w:val="single" w:color="auto" w:sz="8" w:space="0"/>
            </w:tcBorders>
            <w:shd w:val="clear" w:color="auto" w:fill="auto"/>
            <w:vAlign w:val="center"/>
          </w:tcPr>
          <w:p w14:paraId="118A4D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349" w:type="pct"/>
            <w:tcBorders>
              <w:top w:val="nil"/>
              <w:left w:val="nil"/>
              <w:bottom w:val="outset" w:color="auto" w:sz="6" w:space="0"/>
              <w:right w:val="single" w:color="auto" w:sz="8" w:space="0"/>
            </w:tcBorders>
            <w:shd w:val="clear" w:color="auto" w:fill="auto"/>
            <w:vAlign w:val="center"/>
          </w:tcPr>
          <w:p w14:paraId="63D0BB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outset" w:color="auto" w:sz="6" w:space="0"/>
              <w:right w:val="single" w:color="auto" w:sz="8" w:space="0"/>
            </w:tcBorders>
            <w:shd w:val="clear" w:color="auto" w:fill="auto"/>
            <w:vAlign w:val="center"/>
          </w:tcPr>
          <w:p w14:paraId="5BA697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outset" w:color="auto" w:sz="6" w:space="0"/>
              <w:right w:val="single" w:color="auto" w:sz="8" w:space="0"/>
            </w:tcBorders>
            <w:shd w:val="clear" w:color="auto" w:fill="auto"/>
            <w:vAlign w:val="center"/>
          </w:tcPr>
          <w:p w14:paraId="5CF6C9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outset" w:color="auto" w:sz="6" w:space="0"/>
              <w:right w:val="single" w:color="auto" w:sz="8" w:space="0"/>
            </w:tcBorders>
            <w:shd w:val="clear" w:color="auto" w:fill="auto"/>
            <w:vAlign w:val="center"/>
          </w:tcPr>
          <w:p w14:paraId="214833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outset" w:color="auto" w:sz="6" w:space="0"/>
              <w:right w:val="single" w:color="auto" w:sz="8" w:space="0"/>
            </w:tcBorders>
            <w:shd w:val="clear" w:color="auto" w:fill="auto"/>
            <w:vAlign w:val="center"/>
          </w:tcPr>
          <w:p w14:paraId="7C6A27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61" w:type="pct"/>
            <w:tcBorders>
              <w:top w:val="nil"/>
              <w:left w:val="nil"/>
              <w:bottom w:val="outset" w:color="auto" w:sz="6" w:space="0"/>
              <w:right w:val="single" w:color="auto" w:sz="8" w:space="0"/>
            </w:tcBorders>
            <w:shd w:val="clear" w:color="auto" w:fill="auto"/>
            <w:vAlign w:val="center"/>
          </w:tcPr>
          <w:p w14:paraId="4F70AC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0</w:t>
            </w:r>
          </w:p>
        </w:tc>
        <w:tc>
          <w:tcPr>
            <w:tcW w:w="358" w:type="pct"/>
            <w:tcBorders>
              <w:top w:val="nil"/>
              <w:left w:val="nil"/>
              <w:bottom w:val="outset" w:color="auto" w:sz="6" w:space="0"/>
              <w:right w:val="single" w:color="auto" w:sz="8" w:space="0"/>
            </w:tcBorders>
            <w:shd w:val="clear" w:color="auto" w:fill="auto"/>
            <w:vAlign w:val="center"/>
          </w:tcPr>
          <w:p w14:paraId="016B60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0</w:t>
            </w:r>
          </w:p>
        </w:tc>
      </w:tr>
      <w:tr w14:paraId="23F826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65BB077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restart"/>
            <w:tcBorders>
              <w:top w:val="outset" w:color="auto" w:sz="6" w:space="0"/>
              <w:left w:val="nil"/>
              <w:bottom w:val="outset" w:color="auto" w:sz="6" w:space="0"/>
              <w:right w:val="single" w:color="auto" w:sz="8" w:space="0"/>
            </w:tcBorders>
            <w:shd w:val="clear" w:color="auto" w:fill="auto"/>
            <w:vAlign w:val="center"/>
          </w:tcPr>
          <w:p w14:paraId="5C927E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681" w:type="pct"/>
            <w:tcBorders>
              <w:top w:val="nil"/>
              <w:left w:val="nil"/>
              <w:bottom w:val="single" w:color="auto" w:sz="8" w:space="0"/>
              <w:right w:val="single" w:color="auto" w:sz="8" w:space="0"/>
            </w:tcBorders>
            <w:shd w:val="clear" w:color="auto" w:fill="auto"/>
            <w:vAlign w:val="center"/>
          </w:tcPr>
          <w:p w14:paraId="17AE55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14:paraId="1B0B3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2F41FB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39390A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388731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414065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14:paraId="0EC416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14:paraId="3D2DEA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0</w:t>
            </w:r>
          </w:p>
        </w:tc>
      </w:tr>
      <w:tr w14:paraId="669AAE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4693325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14:paraId="502248B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14:paraId="2C29A4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14:paraId="4AD117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407DED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16A0C4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754386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6E944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14:paraId="6BBD4B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14:paraId="3AE7C4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0</w:t>
            </w:r>
          </w:p>
        </w:tc>
      </w:tr>
      <w:tr w14:paraId="5EAC7C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5CEC3DE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14:paraId="39E14E2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14:paraId="3BBB92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573" w:type="dxa"/>
            <w:tcBorders>
              <w:top w:val="nil"/>
              <w:left w:val="nil"/>
              <w:bottom w:val="single" w:color="auto" w:sz="8" w:space="0"/>
              <w:right w:val="single" w:color="auto" w:sz="8" w:space="0"/>
            </w:tcBorders>
            <w:shd w:val="clear" w:color="auto" w:fill="auto"/>
            <w:vAlign w:val="center"/>
          </w:tcPr>
          <w:p w14:paraId="5A35B7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7</w:t>
            </w:r>
          </w:p>
        </w:tc>
        <w:tc>
          <w:tcPr>
            <w:tcW w:w="573" w:type="dxa"/>
            <w:tcBorders>
              <w:top w:val="nil"/>
              <w:left w:val="nil"/>
              <w:bottom w:val="single" w:color="auto" w:sz="8" w:space="0"/>
              <w:right w:val="single" w:color="auto" w:sz="8" w:space="0"/>
            </w:tcBorders>
            <w:shd w:val="clear" w:color="auto" w:fill="auto"/>
            <w:vAlign w:val="center"/>
          </w:tcPr>
          <w:p w14:paraId="58901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1</w:t>
            </w:r>
          </w:p>
        </w:tc>
        <w:tc>
          <w:tcPr>
            <w:tcW w:w="573" w:type="dxa"/>
            <w:tcBorders>
              <w:top w:val="nil"/>
              <w:left w:val="nil"/>
              <w:bottom w:val="single" w:color="auto" w:sz="8" w:space="0"/>
              <w:right w:val="single" w:color="auto" w:sz="8" w:space="0"/>
            </w:tcBorders>
            <w:shd w:val="clear" w:color="auto" w:fill="auto"/>
            <w:vAlign w:val="center"/>
          </w:tcPr>
          <w:p w14:paraId="232A0A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179E4D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3E5D56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94" w:type="dxa"/>
            <w:tcBorders>
              <w:top w:val="nil"/>
              <w:left w:val="nil"/>
              <w:bottom w:val="single" w:color="auto" w:sz="8" w:space="0"/>
              <w:right w:val="single" w:color="auto" w:sz="8" w:space="0"/>
            </w:tcBorders>
            <w:shd w:val="clear" w:color="auto" w:fill="auto"/>
            <w:vAlign w:val="center"/>
          </w:tcPr>
          <w:p w14:paraId="68651B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0</w:t>
            </w:r>
          </w:p>
        </w:tc>
        <w:tc>
          <w:tcPr>
            <w:tcW w:w="589" w:type="dxa"/>
            <w:tcBorders>
              <w:top w:val="nil"/>
              <w:left w:val="nil"/>
              <w:bottom w:val="single" w:color="auto" w:sz="8" w:space="0"/>
              <w:right w:val="single" w:color="auto" w:sz="8" w:space="0"/>
            </w:tcBorders>
            <w:shd w:val="clear" w:color="auto" w:fill="auto"/>
            <w:vAlign w:val="center"/>
          </w:tcPr>
          <w:p w14:paraId="3EAD06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8</w:t>
            </w:r>
          </w:p>
        </w:tc>
      </w:tr>
      <w:tr w14:paraId="0329BA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14:paraId="08125DD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14:paraId="7C2BAA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573" w:type="dxa"/>
            <w:tcBorders>
              <w:top w:val="nil"/>
              <w:left w:val="nil"/>
              <w:bottom w:val="single" w:color="auto" w:sz="8" w:space="0"/>
              <w:right w:val="single" w:color="auto" w:sz="8" w:space="0"/>
            </w:tcBorders>
            <w:shd w:val="clear" w:color="auto" w:fill="auto"/>
            <w:vAlign w:val="center"/>
          </w:tcPr>
          <w:p w14:paraId="14DC22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225</w:t>
            </w:r>
          </w:p>
        </w:tc>
        <w:tc>
          <w:tcPr>
            <w:tcW w:w="573" w:type="dxa"/>
            <w:tcBorders>
              <w:top w:val="nil"/>
              <w:left w:val="nil"/>
              <w:bottom w:val="single" w:color="auto" w:sz="8" w:space="0"/>
              <w:right w:val="single" w:color="auto" w:sz="8" w:space="0"/>
            </w:tcBorders>
            <w:shd w:val="clear" w:color="auto" w:fill="auto"/>
            <w:vAlign w:val="center"/>
          </w:tcPr>
          <w:p w14:paraId="47AC6D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eastAsia" w:ascii="宋体" w:hAnsi="宋体" w:eastAsia="宋体" w:cs="宋体"/>
                <w:color w:val="auto"/>
                <w:kern w:val="0"/>
                <w:sz w:val="21"/>
                <w:szCs w:val="21"/>
                <w:lang w:val="en-US" w:eastAsia="zh-CN" w:bidi="ar"/>
              </w:rPr>
              <w:t>3</w:t>
            </w:r>
          </w:p>
        </w:tc>
        <w:tc>
          <w:tcPr>
            <w:tcW w:w="573" w:type="dxa"/>
            <w:tcBorders>
              <w:top w:val="nil"/>
              <w:left w:val="nil"/>
              <w:bottom w:val="single" w:color="auto" w:sz="8" w:space="0"/>
              <w:right w:val="single" w:color="auto" w:sz="8" w:space="0"/>
            </w:tcBorders>
            <w:shd w:val="clear" w:color="auto" w:fill="auto"/>
            <w:vAlign w:val="center"/>
          </w:tcPr>
          <w:p w14:paraId="63AB52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56D997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73" w:type="dxa"/>
            <w:tcBorders>
              <w:top w:val="nil"/>
              <w:left w:val="nil"/>
              <w:bottom w:val="single" w:color="auto" w:sz="8" w:space="0"/>
              <w:right w:val="single" w:color="auto" w:sz="8" w:space="0"/>
            </w:tcBorders>
            <w:shd w:val="clear" w:color="auto" w:fill="auto"/>
            <w:vAlign w:val="center"/>
          </w:tcPr>
          <w:p w14:paraId="459C39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94" w:type="dxa"/>
            <w:tcBorders>
              <w:top w:val="nil"/>
              <w:left w:val="nil"/>
              <w:bottom w:val="single" w:color="auto" w:sz="8" w:space="0"/>
              <w:right w:val="single" w:color="auto" w:sz="8" w:space="0"/>
            </w:tcBorders>
            <w:shd w:val="clear" w:color="auto" w:fill="auto"/>
            <w:vAlign w:val="center"/>
          </w:tcPr>
          <w:p w14:paraId="54E8E1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589" w:type="dxa"/>
            <w:tcBorders>
              <w:top w:val="nil"/>
              <w:left w:val="nil"/>
              <w:bottom w:val="single" w:color="auto" w:sz="8" w:space="0"/>
              <w:right w:val="single" w:color="auto" w:sz="8" w:space="0"/>
            </w:tcBorders>
            <w:shd w:val="clear" w:color="auto" w:fill="auto"/>
            <w:vAlign w:val="center"/>
          </w:tcPr>
          <w:p w14:paraId="79A271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228</w:t>
            </w:r>
          </w:p>
        </w:tc>
      </w:tr>
      <w:tr w14:paraId="5CFF79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14:paraId="3AC63B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349" w:type="pct"/>
            <w:tcBorders>
              <w:top w:val="nil"/>
              <w:left w:val="nil"/>
              <w:bottom w:val="single" w:color="auto" w:sz="8" w:space="0"/>
              <w:right w:val="single" w:color="auto" w:sz="8" w:space="0"/>
            </w:tcBorders>
            <w:shd w:val="clear" w:color="auto" w:fill="auto"/>
            <w:vAlign w:val="center"/>
          </w:tcPr>
          <w:p w14:paraId="53D52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7</w:t>
            </w:r>
          </w:p>
        </w:tc>
        <w:tc>
          <w:tcPr>
            <w:tcW w:w="349" w:type="pct"/>
            <w:tcBorders>
              <w:top w:val="nil"/>
              <w:left w:val="nil"/>
              <w:bottom w:val="single" w:color="auto" w:sz="8" w:space="0"/>
              <w:right w:val="single" w:color="auto" w:sz="8" w:space="0"/>
            </w:tcBorders>
            <w:shd w:val="clear" w:color="auto" w:fill="auto"/>
            <w:vAlign w:val="center"/>
          </w:tcPr>
          <w:p w14:paraId="6E6DD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656661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0D5525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14:paraId="27FA88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14:paraId="58B87D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2</w:t>
            </w:r>
          </w:p>
        </w:tc>
        <w:tc>
          <w:tcPr>
            <w:tcW w:w="358" w:type="pct"/>
            <w:tcBorders>
              <w:top w:val="nil"/>
              <w:left w:val="nil"/>
              <w:bottom w:val="single" w:color="auto" w:sz="8" w:space="0"/>
              <w:right w:val="single" w:color="auto" w:sz="8" w:space="0"/>
            </w:tcBorders>
            <w:shd w:val="clear" w:color="auto" w:fill="auto"/>
            <w:vAlign w:val="center"/>
          </w:tcPr>
          <w:p w14:paraId="52D16E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 w:eastAsia="zh-CN" w:bidi="ar"/>
              </w:rPr>
            </w:pPr>
            <w:r>
              <w:rPr>
                <w:rFonts w:hint="default" w:ascii="宋体" w:hAnsi="宋体" w:eastAsia="宋体" w:cs="宋体"/>
                <w:color w:val="auto"/>
                <w:kern w:val="0"/>
                <w:sz w:val="21"/>
                <w:szCs w:val="21"/>
                <w:lang w:val="en" w:eastAsia="zh-CN" w:bidi="ar"/>
              </w:rPr>
              <w:t>9</w:t>
            </w:r>
          </w:p>
        </w:tc>
      </w:tr>
    </w:tbl>
    <w:p w14:paraId="47493BA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黑体" w:hAnsi="黑体" w:eastAsia="黑体" w:cs="黑体"/>
          <w:b w:val="0"/>
          <w:bCs w:val="0"/>
          <w:color w:val="auto"/>
          <w:sz w:val="32"/>
          <w:szCs w:val="32"/>
        </w:rPr>
      </w:pPr>
    </w:p>
    <w:p w14:paraId="7528BBC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p w14:paraId="2385040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2022年度，全区因政府信息公开工作被申请行政复议25件，提起行政诉讼5件。</w:t>
      </w:r>
    </w:p>
    <w:tbl>
      <w:tblPr>
        <w:tblStyle w:val="6"/>
        <w:tblpPr w:leftFromText="180" w:rightFromText="180" w:vertAnchor="text" w:horzAnchor="page" w:tblpX="1807" w:tblpY="43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610"/>
        <w:gridCol w:w="610"/>
        <w:gridCol w:w="611"/>
        <w:gridCol w:w="626"/>
        <w:gridCol w:w="613"/>
        <w:gridCol w:w="613"/>
        <w:gridCol w:w="613"/>
        <w:gridCol w:w="613"/>
        <w:gridCol w:w="624"/>
        <w:gridCol w:w="613"/>
        <w:gridCol w:w="613"/>
        <w:gridCol w:w="615"/>
        <w:gridCol w:w="615"/>
        <w:gridCol w:w="628"/>
      </w:tblGrid>
      <w:tr w14:paraId="1839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C7A9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C6B7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行政诉讼</w:t>
            </w:r>
          </w:p>
        </w:tc>
      </w:tr>
      <w:tr w14:paraId="6C57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restart"/>
            <w:tcBorders>
              <w:top w:val="nil"/>
              <w:left w:val="single" w:color="auto" w:sz="4" w:space="0"/>
              <w:bottom w:val="single" w:color="auto" w:sz="4" w:space="0"/>
              <w:right w:val="single" w:color="auto" w:sz="4" w:space="0"/>
            </w:tcBorders>
            <w:shd w:val="clear" w:color="auto" w:fill="auto"/>
            <w:vAlign w:val="center"/>
          </w:tcPr>
          <w:p w14:paraId="02F8F3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14:paraId="6A043A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lang w:val="en-US" w:eastAsia="zh-CN" w:bidi="ar"/>
              </w:rPr>
            </w:pPr>
            <w:r>
              <w:rPr>
                <w:rFonts w:hint="eastAsia" w:asciiTheme="majorEastAsia" w:hAnsiTheme="majorEastAsia" w:eastAsiaTheme="majorEastAsia" w:cstheme="majorEastAsia"/>
                <w:color w:val="auto"/>
                <w:kern w:val="0"/>
                <w:sz w:val="20"/>
                <w:szCs w:val="20"/>
                <w:lang w:val="en-US" w:eastAsia="zh-CN" w:bidi="ar"/>
              </w:rPr>
              <w:t>结果</w:t>
            </w:r>
          </w:p>
          <w:p w14:paraId="2FA354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975E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lang w:val="en-US" w:eastAsia="zh-CN" w:bidi="ar"/>
              </w:rPr>
            </w:pPr>
            <w:r>
              <w:rPr>
                <w:rFonts w:hint="eastAsia" w:asciiTheme="majorEastAsia" w:hAnsiTheme="majorEastAsia" w:eastAsiaTheme="majorEastAsia" w:cstheme="majorEastAsia"/>
                <w:color w:val="auto"/>
                <w:kern w:val="0"/>
                <w:sz w:val="20"/>
                <w:szCs w:val="20"/>
                <w:lang w:val="en-US" w:eastAsia="zh-CN" w:bidi="ar"/>
              </w:rPr>
              <w:t>其他</w:t>
            </w:r>
          </w:p>
          <w:p w14:paraId="086BFD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6B56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lang w:val="en-US" w:eastAsia="zh-CN" w:bidi="ar"/>
              </w:rPr>
            </w:pPr>
            <w:r>
              <w:rPr>
                <w:rFonts w:hint="eastAsia" w:asciiTheme="majorEastAsia" w:hAnsiTheme="majorEastAsia" w:eastAsiaTheme="majorEastAsia" w:cstheme="majorEastAsia"/>
                <w:color w:val="auto"/>
                <w:kern w:val="0"/>
                <w:sz w:val="20"/>
                <w:szCs w:val="20"/>
                <w:lang w:val="en-US" w:eastAsia="zh-CN" w:bidi="ar"/>
              </w:rPr>
              <w:t>尚未</w:t>
            </w:r>
          </w:p>
          <w:p w14:paraId="108553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审结</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76D8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621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067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复议后起诉</w:t>
            </w:r>
          </w:p>
        </w:tc>
      </w:tr>
      <w:tr w14:paraId="06E5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continue"/>
            <w:tcBorders>
              <w:top w:val="nil"/>
              <w:left w:val="single" w:color="auto" w:sz="4" w:space="0"/>
              <w:bottom w:val="single" w:color="auto" w:sz="4" w:space="0"/>
              <w:right w:val="single" w:color="auto" w:sz="4" w:space="0"/>
            </w:tcBorders>
            <w:shd w:val="clear" w:color="auto" w:fill="auto"/>
            <w:vAlign w:val="center"/>
          </w:tcPr>
          <w:p w14:paraId="3215ADB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color w:val="auto"/>
                <w:sz w:val="21"/>
                <w:szCs w:val="21"/>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14:paraId="64C59B5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color w:val="auto"/>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3DE8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color w:val="auto"/>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502A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color w:val="auto"/>
                <w:sz w:val="21"/>
                <w:szCs w:val="21"/>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0584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color w:val="auto"/>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7FC29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lang w:val="en-US" w:eastAsia="zh-CN" w:bidi="ar"/>
              </w:rPr>
            </w:pPr>
            <w:r>
              <w:rPr>
                <w:rFonts w:hint="eastAsia" w:asciiTheme="majorEastAsia" w:hAnsiTheme="majorEastAsia" w:eastAsiaTheme="majorEastAsia" w:cstheme="majorEastAsia"/>
                <w:color w:val="auto"/>
                <w:kern w:val="0"/>
                <w:sz w:val="20"/>
                <w:szCs w:val="20"/>
                <w:lang w:val="en-US" w:eastAsia="zh-CN" w:bidi="ar"/>
              </w:rPr>
              <w:t>结果</w:t>
            </w:r>
          </w:p>
          <w:p w14:paraId="73276F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00D97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lang w:val="en-US" w:eastAsia="zh-CN" w:bidi="ar"/>
              </w:rPr>
            </w:pPr>
            <w:r>
              <w:rPr>
                <w:rFonts w:hint="eastAsia" w:asciiTheme="majorEastAsia" w:hAnsiTheme="majorEastAsia" w:eastAsiaTheme="majorEastAsia" w:cstheme="majorEastAsia"/>
                <w:color w:val="auto"/>
                <w:kern w:val="0"/>
                <w:sz w:val="20"/>
                <w:szCs w:val="20"/>
                <w:lang w:val="en-US" w:eastAsia="zh-CN" w:bidi="ar"/>
              </w:rPr>
              <w:t>结果</w:t>
            </w:r>
          </w:p>
          <w:p w14:paraId="0B45AF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01BEA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lang w:val="en-US" w:eastAsia="zh-CN" w:bidi="ar"/>
              </w:rPr>
            </w:pPr>
            <w:r>
              <w:rPr>
                <w:rFonts w:hint="eastAsia" w:asciiTheme="majorEastAsia" w:hAnsiTheme="majorEastAsia" w:eastAsiaTheme="majorEastAsia" w:cstheme="majorEastAsia"/>
                <w:color w:val="auto"/>
                <w:kern w:val="0"/>
                <w:sz w:val="20"/>
                <w:szCs w:val="20"/>
                <w:lang w:val="en-US" w:eastAsia="zh-CN" w:bidi="ar"/>
              </w:rPr>
              <w:t>其他</w:t>
            </w:r>
          </w:p>
          <w:p w14:paraId="3CECD1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B32F9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lang w:val="en-US" w:eastAsia="zh-CN" w:bidi="ar"/>
              </w:rPr>
            </w:pPr>
            <w:r>
              <w:rPr>
                <w:rFonts w:hint="eastAsia" w:asciiTheme="majorEastAsia" w:hAnsiTheme="majorEastAsia" w:eastAsiaTheme="majorEastAsia" w:cstheme="majorEastAsia"/>
                <w:color w:val="auto"/>
                <w:kern w:val="0"/>
                <w:sz w:val="20"/>
                <w:szCs w:val="20"/>
                <w:lang w:val="en-US" w:eastAsia="zh-CN" w:bidi="ar"/>
              </w:rPr>
              <w:t>尚未</w:t>
            </w:r>
          </w:p>
          <w:p w14:paraId="264FEC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A088E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B7C3E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lang w:val="en-US" w:eastAsia="zh-CN" w:bidi="ar"/>
              </w:rPr>
            </w:pPr>
            <w:r>
              <w:rPr>
                <w:rFonts w:hint="eastAsia" w:asciiTheme="majorEastAsia" w:hAnsiTheme="majorEastAsia" w:eastAsiaTheme="majorEastAsia" w:cstheme="majorEastAsia"/>
                <w:color w:val="auto"/>
                <w:kern w:val="0"/>
                <w:sz w:val="20"/>
                <w:szCs w:val="20"/>
                <w:lang w:val="en-US" w:eastAsia="zh-CN" w:bidi="ar"/>
              </w:rPr>
              <w:t>结果</w:t>
            </w:r>
          </w:p>
          <w:p w14:paraId="4BEB2E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7961AF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lang w:val="en-US" w:eastAsia="zh-CN" w:bidi="ar"/>
              </w:rPr>
            </w:pPr>
            <w:r>
              <w:rPr>
                <w:rFonts w:hint="eastAsia" w:asciiTheme="majorEastAsia" w:hAnsiTheme="majorEastAsia" w:eastAsiaTheme="majorEastAsia" w:cstheme="majorEastAsia"/>
                <w:color w:val="auto"/>
                <w:kern w:val="0"/>
                <w:sz w:val="20"/>
                <w:szCs w:val="20"/>
                <w:lang w:val="en-US" w:eastAsia="zh-CN" w:bidi="ar"/>
              </w:rPr>
              <w:t>结果</w:t>
            </w:r>
          </w:p>
          <w:p w14:paraId="708263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789B1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lang w:val="en-US" w:eastAsia="zh-CN" w:bidi="ar"/>
              </w:rPr>
            </w:pPr>
            <w:r>
              <w:rPr>
                <w:rFonts w:hint="eastAsia" w:asciiTheme="majorEastAsia" w:hAnsiTheme="majorEastAsia" w:eastAsiaTheme="majorEastAsia" w:cstheme="majorEastAsia"/>
                <w:color w:val="auto"/>
                <w:kern w:val="0"/>
                <w:sz w:val="20"/>
                <w:szCs w:val="20"/>
                <w:lang w:val="en-US" w:eastAsia="zh-CN" w:bidi="ar"/>
              </w:rPr>
              <w:t>其他</w:t>
            </w:r>
          </w:p>
          <w:p w14:paraId="2A98CE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22AFC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kern w:val="0"/>
                <w:sz w:val="20"/>
                <w:szCs w:val="20"/>
                <w:lang w:val="en-US" w:eastAsia="zh-CN" w:bidi="ar"/>
              </w:rPr>
            </w:pPr>
            <w:r>
              <w:rPr>
                <w:rFonts w:hint="eastAsia" w:asciiTheme="majorEastAsia" w:hAnsiTheme="majorEastAsia" w:eastAsiaTheme="majorEastAsia" w:cstheme="majorEastAsia"/>
                <w:color w:val="auto"/>
                <w:kern w:val="0"/>
                <w:sz w:val="20"/>
                <w:szCs w:val="20"/>
                <w:lang w:val="en-US" w:eastAsia="zh-CN" w:bidi="ar"/>
              </w:rPr>
              <w:t>尚未</w:t>
            </w:r>
          </w:p>
          <w:p w14:paraId="3EAAC8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审结</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BA932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sz w:val="20"/>
                <w:szCs w:val="20"/>
                <w:lang w:val="en-US" w:eastAsia="zh-CN" w:bidi="ar"/>
              </w:rPr>
              <w:t>总计</w:t>
            </w:r>
          </w:p>
        </w:tc>
      </w:tr>
      <w:tr w14:paraId="1A0F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0C0153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kern w:val="2"/>
                <w:sz w:val="20"/>
                <w:szCs w:val="20"/>
                <w:lang w:val="en-US" w:eastAsia="zh-CN" w:bidi="ar"/>
              </w:rPr>
              <w:t>25</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5B31C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6659F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1A26F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kern w:val="2"/>
                <w:sz w:val="20"/>
                <w:szCs w:val="20"/>
                <w:lang w:val="en-US" w:eastAsia="zh-CN" w:bidi="ar"/>
              </w:rPr>
              <w:t>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358BB5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kern w:val="2"/>
                <w:sz w:val="20"/>
                <w:szCs w:val="20"/>
                <w:lang w:val="en-US" w:eastAsia="zh-CN" w:bidi="ar"/>
              </w:rPr>
              <w:t>25</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81B01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kern w:val="2"/>
                <w:sz w:val="20"/>
                <w:szCs w:val="20"/>
                <w:lang w:val="en-US" w:eastAsia="zh-CN" w:bidi="ar"/>
              </w:rPr>
              <w:t>2</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7FE721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2"/>
                <w:sz w:val="20"/>
                <w:szCs w:val="20"/>
                <w:lang w:val="en-US" w:eastAsia="zh-CN" w:bidi="ar"/>
              </w:rPr>
              <w:t>1</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653469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kern w:val="2"/>
                <w:sz w:val="20"/>
                <w:szCs w:val="20"/>
                <w:lang w:val="en-US" w:eastAsia="zh-CN" w:bidi="ar"/>
              </w:rPr>
              <w:t>2</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BF675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A7EDC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kern w:val="2"/>
                <w:sz w:val="20"/>
                <w:szCs w:val="20"/>
                <w:lang w:val="en-US" w:eastAsia="zh-CN" w:bidi="ar"/>
              </w:rPr>
              <w:t>5</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763977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6B734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0ABEF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8044B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kern w:val="2"/>
                <w:sz w:val="20"/>
                <w:szCs w:val="20"/>
                <w:lang w:val="en-US" w:eastAsia="zh-CN" w:bidi="ar"/>
              </w:rPr>
              <w:t>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ADE4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kern w:val="2"/>
                <w:sz w:val="20"/>
                <w:szCs w:val="20"/>
                <w:lang w:val="en-US" w:eastAsia="zh-CN" w:bidi="ar"/>
              </w:rPr>
              <w:t>0</w:t>
            </w:r>
          </w:p>
        </w:tc>
      </w:tr>
    </w:tbl>
    <w:p w14:paraId="60E363F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14:paraId="779B8C6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（一）上年度存在的问题及改进情况</w:t>
      </w:r>
    </w:p>
    <w:p w14:paraId="744970D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2021年存在的问题：一是政策解读形式有待进一步丰富，解读质量有待进一步提升；二是部分单位的政府信息主动公开意识有待进一步提高，公开平台内容有待补充完善；三是政府信息公开平台建设有待完善。</w:t>
      </w:r>
    </w:p>
    <w:p w14:paraId="2A1A5D6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改进情况：一是加大政策解读工作力度，开展政府新闻发布会、H5等多形式解读，不断提升解读质效；二是提高各单位政务公开工作的重视程度，加强主动公开意识；三是持续规范政府信息公开平台建设，进一步优化栏目页面设置、栏目检索功能、栏目下载功能、数据互联互通功能。</w:t>
      </w:r>
    </w:p>
    <w:p w14:paraId="16ECD77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（二）本年度存在的问题及下年度改进举措</w:t>
      </w:r>
    </w:p>
    <w:p w14:paraId="076338C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政务公开工作虽取得一定成效，但距离上级要求和群众需求还存在一定差距，主要表现在：一是部分单位政务公开标准化规范化工作有待进一步加强；二是部分重点领域公开内容还不够充分，主动公开精细化规范化有待提高；三是常态化监督管理有待进一步织细织密。</w:t>
      </w:r>
    </w:p>
    <w:p w14:paraId="76C8C77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将重点做好以下几项工作：一是与时俱进加强队伍建设。及时提炼总结政府信息公开工作中遇到的问题及典型案例，不定期组织举办信息公开培训会、依申请公开交流会等工作，加强政策文件及其他政务信息管理的规范化和标准化的培训指导，不断提升全区各单位部门从事信息公开工作人员的业务水平和能力，努力打造一支高素质政府信息公开人才队伍。</w:t>
      </w:r>
    </w:p>
    <w:p w14:paraId="52DA5B2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进一步提升精细化管理水平。优化政府网站栏目设置，聚焦重点领域，细化公开内容要求，明确公开责任单位，确保规定内容公开落实到位，持续提升公开信息的完整性、准确性，方便公众查询。提升政策解读质量，以群众需求为导向，着重围绕背景依据、目标任务、具体举措等方面，运用多种方式对各类政策进行形象化、通俗化解读，把政策向公众讲清讲明讲透，切实回应社会关切，增强政务信息公开工作的实效性。</w:t>
      </w:r>
    </w:p>
    <w:p w14:paraId="37C56DF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提升日常监督管理水平。加强对全区各单位信息公开的工作指导和监督管理，坚持问题导向、目标导向和效果导向，对标政务公开评估指标，每月及时通报全区政务公开工作整体情况，着力打造“透明政府”。</w:t>
      </w:r>
    </w:p>
    <w:p w14:paraId="544297E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14:paraId="6016AE1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（一）议题案办理情况</w:t>
      </w:r>
    </w:p>
    <w:p w14:paraId="3922985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2022年，全区共办理议提案431件。其中办理省市议提案18件（含主办件6件），办理区人大政协议提案413件。所有议题案均已办结，满意和基本满意率达到100%。</w:t>
      </w:r>
    </w:p>
    <w:p w14:paraId="6063324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（二）政府信息处理费收取情况</w:t>
      </w:r>
    </w:p>
    <w:p w14:paraId="224C207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根据国务院办公厅关于印发《政府信息公开信息处理费管理办法》的通知（国办函〔2020〕109号）文件精神，全区共收取政府信息处</w:t>
      </w:r>
      <w:r>
        <w:rPr>
          <w:rFonts w:hint="eastAsia" w:ascii="仿宋_GB2312" w:hAnsi="仿宋_GB2312" w:eastAsia="仿宋_GB2312" w:cs="仿宋_GB2312"/>
          <w:color w:val="auto"/>
          <w:sz w:val="32"/>
          <w:szCs w:val="32"/>
          <w:highlight w:val="none"/>
          <w:lang w:val="en-US" w:eastAsia="zh-CN"/>
        </w:rPr>
        <w:t>理费400元</w:t>
      </w:r>
      <w:r>
        <w:rPr>
          <w:rFonts w:hint="eastAsia" w:ascii="仿宋_GB2312" w:hAnsi="仿宋_GB2312" w:eastAsia="仿宋_GB2312" w:cs="仿宋_GB2312"/>
          <w:color w:val="auto"/>
          <w:sz w:val="32"/>
          <w:szCs w:val="32"/>
          <w:lang w:val="en-US" w:eastAsia="zh-CN"/>
        </w:rPr>
        <w:t>。</w:t>
      </w:r>
    </w:p>
    <w:p w14:paraId="1EDDEDB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（三）《政务公开工作要点》落实情况</w:t>
      </w:r>
    </w:p>
    <w:p w14:paraId="75D8E81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硚口区认真落实《湖北省2022年政务公开工作考评方案》。一是加强政策公开精准服务，打造一流政策数据库。搭建硚口区门户网站政策文件数据库、规范性文件数据库和政策问答数据库，集中收录网站上的政策类文件数据、各类政策解读类数据、政务服务热线等问答类数据，不断丰富完善，多形式推广使用。二是做好各类惠民信息公开。开设“疫情防控”专题，增设“突发公共卫生信息”“健康科普”等栏目，持续发布本区疫情防控进展信息，及时充分回应社会关切；及时在“公益事业建设”栏目下公开社保、医疗、教育、就业、社会救助等政策信息。三是深化重点领域信息公开。完善“重大建设项目”全生命周期流程，增设“企业服务直通车”专题，及时公开惠企政策、各项减税降费和行业帮扶</w:t>
      </w:r>
      <w:bookmarkStart w:id="0" w:name="_GoBack"/>
      <w:bookmarkEnd w:id="0"/>
      <w:r>
        <w:rPr>
          <w:rFonts w:hint="eastAsia" w:ascii="仿宋_GB2312" w:hAnsi="仿宋_GB2312" w:eastAsia="仿宋_GB2312" w:cs="仿宋_GB2312"/>
          <w:color w:val="auto"/>
          <w:sz w:val="32"/>
          <w:szCs w:val="32"/>
          <w:lang w:val="en-US" w:eastAsia="zh-CN"/>
        </w:rPr>
        <w:t>政策文件与解读；持续推进监管执法信息公开工作，依托“互联网+监管”系统，按照“谁执法谁公示”“谁检查、谁录入、谁公开”的原则，依法公开行政检查、行政处罚、行政强制等监管执法数据，2022年度全区已在湖北省“互联网+监管”平台认领监管事项765项，录入监管行为数据190720条。</w:t>
      </w:r>
    </w:p>
    <w:p w14:paraId="7A030A0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16E30E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4329DC4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硚口区政务服务和大数据管理局</w:t>
      </w:r>
    </w:p>
    <w:p w14:paraId="3FAE24B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2023年2月1日</w:t>
      </w:r>
    </w:p>
    <w:p w14:paraId="4087A7C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17" w:right="130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854CC0-30FB-4D34-9A90-C60EB7673A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2F9330A-3DD3-434F-9DEB-2320526796E7}"/>
  </w:font>
  <w:font w:name="方正楷体_GBK">
    <w:panose1 w:val="02000000000000000000"/>
    <w:charset w:val="86"/>
    <w:family w:val="auto"/>
    <w:pitch w:val="default"/>
    <w:sig w:usb0="800002BF" w:usb1="38CF7CFA" w:usb2="00000016" w:usb3="00000000" w:csb0="00040000" w:csb1="00000000"/>
    <w:embedRegular r:id="rId3" w:fontKey="{812F7D34-60BA-4A25-A827-1E14110F7C92}"/>
  </w:font>
  <w:font w:name="楷体">
    <w:panose1 w:val="02010609060101010101"/>
    <w:charset w:val="86"/>
    <w:family w:val="auto"/>
    <w:pitch w:val="default"/>
    <w:sig w:usb0="800002BF" w:usb1="38CF7CFA" w:usb2="00000016" w:usb3="00000000" w:csb0="00040001" w:csb1="00000000"/>
    <w:embedRegular r:id="rId4" w:fontKey="{460BF074-C686-4EB2-A39B-16966709C1A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891E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6099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66099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78269"/>
    <w:multiLevelType w:val="singleLevel"/>
    <w:tmpl w:val="AFD782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ZTMzODgyOTY2NWYxNjg2MWY1YTdiODhjOGNiN2QifQ=="/>
  </w:docVars>
  <w:rsids>
    <w:rsidRoot w:val="238B1E27"/>
    <w:rsid w:val="09323406"/>
    <w:rsid w:val="1DA08DC6"/>
    <w:rsid w:val="231324B1"/>
    <w:rsid w:val="238B1E27"/>
    <w:rsid w:val="246E2621"/>
    <w:rsid w:val="37FFC340"/>
    <w:rsid w:val="380214FF"/>
    <w:rsid w:val="397119C0"/>
    <w:rsid w:val="3BDFC59F"/>
    <w:rsid w:val="3DC14530"/>
    <w:rsid w:val="3F7FF9BB"/>
    <w:rsid w:val="41181BF9"/>
    <w:rsid w:val="41A8568A"/>
    <w:rsid w:val="53F74EC8"/>
    <w:rsid w:val="565407E9"/>
    <w:rsid w:val="576BD983"/>
    <w:rsid w:val="5E1CE5C5"/>
    <w:rsid w:val="6AFF3B90"/>
    <w:rsid w:val="76747101"/>
    <w:rsid w:val="77EFDE8E"/>
    <w:rsid w:val="79FB1236"/>
    <w:rsid w:val="7BBCFC02"/>
    <w:rsid w:val="7CBFBE55"/>
    <w:rsid w:val="7EEF0C79"/>
    <w:rsid w:val="B9E36E5B"/>
    <w:rsid w:val="BBF66742"/>
    <w:rsid w:val="BDC582FF"/>
    <w:rsid w:val="BFB393F4"/>
    <w:rsid w:val="DAF9DDC0"/>
    <w:rsid w:val="ECFF3E81"/>
    <w:rsid w:val="F30E121A"/>
    <w:rsid w:val="F3F7878D"/>
    <w:rsid w:val="F7BFC7E3"/>
    <w:rsid w:val="F9BE3117"/>
    <w:rsid w:val="FBF9A68C"/>
    <w:rsid w:val="FDF6F0DB"/>
    <w:rsid w:val="FDF77390"/>
    <w:rsid w:val="FDFEF78C"/>
    <w:rsid w:val="FF5719FE"/>
    <w:rsid w:val="FF6F5B4F"/>
    <w:rsid w:val="FF73674E"/>
    <w:rsid w:val="FFB1095B"/>
    <w:rsid w:val="FFDE2E26"/>
    <w:rsid w:val="FFF5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2947</Words>
  <Characters>3140</Characters>
  <Lines>0</Lines>
  <Paragraphs>0</Paragraphs>
  <TotalTime>159</TotalTime>
  <ScaleCrop>false</ScaleCrop>
  <LinksUpToDate>false</LinksUpToDate>
  <CharactersWithSpaces>3144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2021-12-25T23:19:00Z</dcterms:created>
  <dc:creator>WPS_1624785580</dc:creator>
  <cp:lastModifiedBy>哈维尔萨内蒂</cp:lastModifiedBy>
  <cp:lastPrinted>2023-12-26T07:29:00Z</cp:lastPrinted>
  <dcterms:modified xsi:type="dcterms:W3CDTF">2025-01-02T04:01:23Z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777F53E91E564B3B96F5A1A435D08748</vt:lpwstr>
  </property>
  <property fmtid="{D5CDD505-2E9C-101B-9397-08002B2CF9AE}" pid="4" name="KSOTemplateDocerSaveRecord">
    <vt:lpwstr>eyJoZGlkIjoiOTU4ZTMzODgyOTY2NWYxNjg2MWY1YTdiODhjOGNiN2QiLCJ1c2VySWQiOiIyMzM1MTA4MjMifQ==</vt:lpwstr>
  </property>
</Properties>
</file>