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478AB"/>
    <w:tbl>
      <w:tblPr>
        <w:tblStyle w:val="5"/>
        <w:tblW w:w="0" w:type="auto"/>
        <w:tblInd w:w="93" w:type="dxa"/>
        <w:tblLayout w:type="fixed"/>
        <w:tblCellMar>
          <w:top w:w="0" w:type="dxa"/>
          <w:left w:w="108" w:type="dxa"/>
          <w:bottom w:w="0" w:type="dxa"/>
          <w:right w:w="108" w:type="dxa"/>
        </w:tblCellMar>
      </w:tblPr>
      <w:tblGrid>
        <w:gridCol w:w="14320"/>
      </w:tblGrid>
      <w:tr w14:paraId="4F402DE2">
        <w:tblPrEx>
          <w:tblCellMar>
            <w:top w:w="0" w:type="dxa"/>
            <w:left w:w="108" w:type="dxa"/>
            <w:bottom w:w="0" w:type="dxa"/>
            <w:right w:w="108" w:type="dxa"/>
          </w:tblCellMar>
        </w:tblPrEx>
        <w:trPr>
          <w:trHeight w:val="415" w:hRule="atLeast"/>
        </w:trPr>
        <w:tc>
          <w:tcPr>
            <w:tcW w:w="14320" w:type="dxa"/>
            <w:tcBorders>
              <w:top w:val="nil"/>
              <w:left w:val="nil"/>
              <w:bottom w:val="nil"/>
              <w:right w:val="nil"/>
            </w:tcBorders>
            <w:vAlign w:val="center"/>
          </w:tcPr>
          <w:p w14:paraId="6C8EE0C1">
            <w:pPr>
              <w:widowControl/>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附件1</w:t>
            </w:r>
          </w:p>
          <w:p w14:paraId="6EF2E0F1">
            <w:pPr>
              <w:widowControl/>
              <w:jc w:val="center"/>
              <w:rPr>
                <w:rFonts w:ascii="仿宋_GB2312" w:hAnsi="宋体" w:eastAsia="仿宋_GB2312" w:cs="宋体"/>
                <w:b/>
                <w:kern w:val="0"/>
                <w:sz w:val="32"/>
                <w:szCs w:val="32"/>
              </w:rPr>
            </w:pPr>
            <w:r>
              <w:rPr>
                <w:rFonts w:hint="eastAsia" w:ascii="仿宋_GB2312" w:eastAsia="仿宋_GB2312"/>
                <w:b/>
                <w:sz w:val="32"/>
                <w:szCs w:val="32"/>
                <w:shd w:val="clear" w:color="auto" w:fill="FFFFFF"/>
              </w:rPr>
              <w:t>区政府门户网站信息公开主体单位职责分工表</w:t>
            </w:r>
          </w:p>
          <w:p w14:paraId="36D2AD29">
            <w:pPr>
              <w:widowControl/>
              <w:jc w:val="center"/>
              <w:rPr>
                <w:rFonts w:ascii="仿宋_GB2312" w:hAnsi="宋体" w:eastAsia="仿宋_GB2312" w:cs="宋体"/>
                <w:b/>
                <w:kern w:val="0"/>
                <w:sz w:val="24"/>
                <w:szCs w:val="24"/>
              </w:rPr>
            </w:pPr>
          </w:p>
          <w:p w14:paraId="7C1ED1A8">
            <w:pPr>
              <w:ind w:firstLine="4967" w:firstLineChars="1546"/>
              <w:rPr>
                <w:rFonts w:ascii="仿宋_GB2312" w:eastAsia="仿宋_GB2312"/>
                <w:b/>
                <w:sz w:val="32"/>
                <w:szCs w:val="32"/>
              </w:rPr>
            </w:pPr>
            <w:r>
              <w:rPr>
                <w:rFonts w:hint="eastAsia" w:ascii="仿宋_GB2312" w:eastAsia="仿宋_GB2312"/>
                <w:b/>
                <w:sz w:val="32"/>
                <w:szCs w:val="32"/>
              </w:rPr>
              <w:t>（一）文明创建专栏保障表</w:t>
            </w:r>
          </w:p>
          <w:p w14:paraId="74BDA08E">
            <w:pPr>
              <w:rPr>
                <w:rFonts w:ascii="仿宋_GB2312" w:eastAsia="仿宋_GB2312"/>
              </w:rPr>
            </w:pPr>
          </w:p>
          <w:tbl>
            <w:tblPr>
              <w:tblStyle w:val="5"/>
              <w:tblW w:w="0" w:type="auto"/>
              <w:tblInd w:w="0" w:type="dxa"/>
              <w:tblLayout w:type="fixed"/>
              <w:tblCellMar>
                <w:top w:w="0" w:type="dxa"/>
                <w:left w:w="108" w:type="dxa"/>
                <w:bottom w:w="0" w:type="dxa"/>
                <w:right w:w="108" w:type="dxa"/>
              </w:tblCellMar>
            </w:tblPr>
            <w:tblGrid>
              <w:gridCol w:w="4657"/>
              <w:gridCol w:w="4989"/>
              <w:gridCol w:w="2139"/>
              <w:gridCol w:w="2309"/>
            </w:tblGrid>
            <w:tr w14:paraId="26677439">
              <w:tblPrEx>
                <w:tblCellMar>
                  <w:top w:w="0" w:type="dxa"/>
                  <w:left w:w="108" w:type="dxa"/>
                  <w:bottom w:w="0" w:type="dxa"/>
                  <w:right w:w="108" w:type="dxa"/>
                </w:tblCellMar>
              </w:tblPrEx>
              <w:trPr>
                <w:trHeight w:val="603" w:hRule="atLeast"/>
              </w:trPr>
              <w:tc>
                <w:tcPr>
                  <w:tcW w:w="4657" w:type="dxa"/>
                  <w:tcBorders>
                    <w:top w:val="single" w:color="auto" w:sz="4" w:space="0"/>
                    <w:left w:val="single" w:color="auto" w:sz="4" w:space="0"/>
                    <w:bottom w:val="single" w:color="auto" w:sz="4" w:space="0"/>
                    <w:right w:val="single" w:color="auto" w:sz="4" w:space="0"/>
                  </w:tcBorders>
                  <w:vAlign w:val="center"/>
                </w:tcPr>
                <w:p w14:paraId="2072A8B2">
                  <w:pPr>
                    <w:widowControl/>
                    <w:spacing w:before="240"/>
                    <w:jc w:val="center"/>
                    <w:rPr>
                      <w:rFonts w:ascii="仿宋_GB2312" w:hAnsi="宋体" w:eastAsia="仿宋_GB2312" w:cs="宋体"/>
                      <w:b/>
                      <w:kern w:val="0"/>
                      <w:sz w:val="22"/>
                    </w:rPr>
                  </w:pPr>
                  <w:r>
                    <w:rPr>
                      <w:rFonts w:hint="eastAsia" w:ascii="仿宋_GB2312" w:hAnsi="宋体" w:eastAsia="仿宋_GB2312" w:cs="宋体"/>
                      <w:b/>
                      <w:kern w:val="0"/>
                      <w:sz w:val="22"/>
                    </w:rPr>
                    <w:t>一级栏目</w:t>
                  </w:r>
                </w:p>
              </w:tc>
              <w:tc>
                <w:tcPr>
                  <w:tcW w:w="4989" w:type="dxa"/>
                  <w:tcBorders>
                    <w:top w:val="single" w:color="auto" w:sz="4" w:space="0"/>
                    <w:left w:val="single" w:color="auto" w:sz="4" w:space="0"/>
                    <w:bottom w:val="single" w:color="auto" w:sz="4" w:space="0"/>
                    <w:right w:val="single" w:color="auto" w:sz="4" w:space="0"/>
                  </w:tcBorders>
                  <w:vAlign w:val="center"/>
                </w:tcPr>
                <w:p w14:paraId="2F961486">
                  <w:pPr>
                    <w:widowControl/>
                    <w:spacing w:before="240"/>
                    <w:jc w:val="center"/>
                    <w:rPr>
                      <w:rFonts w:ascii="仿宋_GB2312" w:hAnsi="宋体" w:eastAsia="仿宋_GB2312" w:cs="宋体"/>
                      <w:b/>
                      <w:kern w:val="0"/>
                      <w:sz w:val="22"/>
                    </w:rPr>
                  </w:pPr>
                  <w:r>
                    <w:rPr>
                      <w:rFonts w:hint="eastAsia" w:ascii="仿宋_GB2312" w:hAnsi="宋体" w:eastAsia="仿宋_GB2312" w:cs="宋体"/>
                      <w:b/>
                      <w:kern w:val="0"/>
                      <w:sz w:val="22"/>
                    </w:rPr>
                    <w:t>保障内容</w:t>
                  </w:r>
                </w:p>
              </w:tc>
              <w:tc>
                <w:tcPr>
                  <w:tcW w:w="2139" w:type="dxa"/>
                  <w:tcBorders>
                    <w:top w:val="single" w:color="auto" w:sz="4" w:space="0"/>
                    <w:left w:val="nil"/>
                    <w:bottom w:val="single" w:color="auto" w:sz="4" w:space="0"/>
                    <w:right w:val="single" w:color="auto" w:sz="4" w:space="0"/>
                  </w:tcBorders>
                  <w:vAlign w:val="center"/>
                </w:tcPr>
                <w:p w14:paraId="4FD731B9">
                  <w:pPr>
                    <w:widowControl/>
                    <w:spacing w:before="240"/>
                    <w:jc w:val="center"/>
                    <w:rPr>
                      <w:rFonts w:ascii="仿宋_GB2312" w:hAnsi="宋体" w:eastAsia="仿宋_GB2312" w:cs="宋体"/>
                      <w:b/>
                      <w:kern w:val="0"/>
                      <w:sz w:val="22"/>
                    </w:rPr>
                  </w:pPr>
                  <w:r>
                    <w:rPr>
                      <w:rFonts w:hint="eastAsia" w:ascii="仿宋_GB2312" w:hAnsi="宋体" w:eastAsia="仿宋_GB2312" w:cs="宋体"/>
                      <w:b/>
                      <w:kern w:val="0"/>
                      <w:sz w:val="22"/>
                    </w:rPr>
                    <w:t xml:space="preserve">保障单位      </w:t>
                  </w:r>
                </w:p>
              </w:tc>
              <w:tc>
                <w:tcPr>
                  <w:tcW w:w="2309" w:type="dxa"/>
                  <w:tcBorders>
                    <w:top w:val="single" w:color="auto" w:sz="4" w:space="0"/>
                    <w:bottom w:val="single" w:color="auto" w:sz="4" w:space="0"/>
                    <w:right w:val="single" w:color="auto" w:sz="4" w:space="0"/>
                  </w:tcBorders>
                </w:tcPr>
                <w:p w14:paraId="04F2C94E">
                  <w:pPr>
                    <w:widowControl/>
                    <w:spacing w:before="240"/>
                    <w:ind w:firstLine="517" w:firstLineChars="245"/>
                    <w:jc w:val="left"/>
                    <w:rPr>
                      <w:rFonts w:ascii="仿宋_GB2312" w:hAnsi="宋体" w:eastAsia="仿宋_GB2312" w:cs="宋体"/>
                      <w:b/>
                      <w:kern w:val="0"/>
                      <w:szCs w:val="21"/>
                    </w:rPr>
                  </w:pPr>
                  <w:r>
                    <w:rPr>
                      <w:rFonts w:hint="eastAsia" w:ascii="仿宋_GB2312" w:hAnsi="宋体" w:eastAsia="仿宋_GB2312" w:cs="宋体"/>
                      <w:b/>
                      <w:kern w:val="0"/>
                      <w:szCs w:val="21"/>
                    </w:rPr>
                    <w:t>时限要求</w:t>
                  </w:r>
                </w:p>
              </w:tc>
            </w:tr>
            <w:tr w14:paraId="75ADD1DF">
              <w:tblPrEx>
                <w:tblCellMar>
                  <w:top w:w="0" w:type="dxa"/>
                  <w:left w:w="108" w:type="dxa"/>
                  <w:bottom w:w="0" w:type="dxa"/>
                  <w:right w:w="108" w:type="dxa"/>
                </w:tblCellMar>
              </w:tblPrEx>
              <w:trPr>
                <w:trHeight w:val="327" w:hRule="atLeast"/>
              </w:trPr>
              <w:tc>
                <w:tcPr>
                  <w:tcW w:w="4657" w:type="dxa"/>
                  <w:tcBorders>
                    <w:top w:val="nil"/>
                    <w:left w:val="single" w:color="auto" w:sz="4" w:space="0"/>
                    <w:bottom w:val="single" w:color="auto" w:sz="4" w:space="0"/>
                    <w:right w:val="single" w:color="auto" w:sz="4" w:space="0"/>
                  </w:tcBorders>
                  <w:vAlign w:val="center"/>
                </w:tcPr>
                <w:p w14:paraId="357CBEEB">
                  <w:pPr>
                    <w:spacing w:before="240"/>
                    <w:jc w:val="left"/>
                    <w:rPr>
                      <w:rFonts w:ascii="仿宋_GB2312" w:hAnsi="宋体" w:eastAsia="仿宋_GB2312" w:cs="宋体"/>
                      <w:kern w:val="0"/>
                      <w:sz w:val="22"/>
                    </w:rPr>
                  </w:pPr>
                  <w:r>
                    <w:rPr>
                      <w:rFonts w:hint="eastAsia" w:ascii="仿宋_GB2312" w:hAnsi="宋体" w:eastAsia="仿宋_GB2312" w:cs="宋体"/>
                      <w:kern w:val="0"/>
                      <w:sz w:val="22"/>
                    </w:rPr>
                    <w:t>学习贯彻习近平总书记系列重要讲话精神</w:t>
                  </w:r>
                </w:p>
              </w:tc>
              <w:tc>
                <w:tcPr>
                  <w:tcW w:w="4989" w:type="dxa"/>
                  <w:tcBorders>
                    <w:top w:val="nil"/>
                    <w:left w:val="single" w:color="auto" w:sz="4" w:space="0"/>
                    <w:bottom w:val="single" w:color="auto" w:sz="4" w:space="0"/>
                    <w:right w:val="single" w:color="auto" w:sz="4" w:space="0"/>
                  </w:tcBorders>
                  <w:vAlign w:val="center"/>
                </w:tcPr>
                <w:p w14:paraId="0EED933C">
                  <w:pPr>
                    <w:widowControl/>
                    <w:jc w:val="left"/>
                    <w:rPr>
                      <w:rFonts w:ascii="仿宋_GB2312" w:hAnsi="宋体" w:eastAsia="仿宋_GB2312" w:cs="宋体"/>
                      <w:kern w:val="0"/>
                      <w:sz w:val="22"/>
                    </w:rPr>
                  </w:pPr>
                  <w:r>
                    <w:rPr>
                      <w:rFonts w:hint="eastAsia" w:ascii="仿宋_GB2312" w:hAnsi="宋体" w:eastAsia="仿宋_GB2312" w:cs="宋体"/>
                      <w:kern w:val="0"/>
                      <w:sz w:val="22"/>
                    </w:rPr>
                    <w:t>发布并及时更新栏目信息</w:t>
                  </w:r>
                </w:p>
              </w:tc>
              <w:tc>
                <w:tcPr>
                  <w:tcW w:w="2139" w:type="dxa"/>
                  <w:tcBorders>
                    <w:top w:val="nil"/>
                    <w:left w:val="nil"/>
                    <w:bottom w:val="single" w:color="auto" w:sz="4" w:space="0"/>
                    <w:right w:val="single" w:color="auto" w:sz="4" w:space="0"/>
                  </w:tcBorders>
                  <w:vAlign w:val="center"/>
                </w:tcPr>
                <w:p w14:paraId="2EAD32CC">
                  <w:pPr>
                    <w:jc w:val="left"/>
                    <w:rPr>
                      <w:rFonts w:ascii="仿宋_GB2312" w:hAnsi="宋体" w:eastAsia="仿宋_GB2312" w:cs="宋体"/>
                      <w:kern w:val="0"/>
                      <w:sz w:val="22"/>
                    </w:rPr>
                  </w:pPr>
                  <w:r>
                    <w:rPr>
                      <w:rFonts w:hint="eastAsia" w:ascii="仿宋_GB2312" w:hAnsi="宋体" w:eastAsia="仿宋_GB2312" w:cs="宋体"/>
                      <w:kern w:val="0"/>
                      <w:sz w:val="22"/>
                    </w:rPr>
                    <w:t>区宣传部</w:t>
                  </w:r>
                </w:p>
              </w:tc>
              <w:tc>
                <w:tcPr>
                  <w:tcW w:w="2309" w:type="dxa"/>
                  <w:tcBorders>
                    <w:top w:val="single" w:color="auto" w:sz="4" w:space="0"/>
                    <w:bottom w:val="single" w:color="auto" w:sz="4" w:space="0"/>
                    <w:right w:val="single" w:color="auto" w:sz="4" w:space="0"/>
                  </w:tcBorders>
                </w:tcPr>
                <w:p w14:paraId="0A3B3F8A">
                  <w:pPr>
                    <w:widowControl/>
                    <w:spacing w:line="360" w:lineRule="auto"/>
                    <w:rPr>
                      <w:rFonts w:ascii="仿宋_GB2312" w:hAnsi="宋体" w:eastAsia="仿宋_GB2312" w:cs="宋体"/>
                      <w:kern w:val="0"/>
                      <w:sz w:val="22"/>
                    </w:rPr>
                  </w:pPr>
                  <w:r>
                    <w:rPr>
                      <w:rFonts w:hint="eastAsia" w:ascii="仿宋_GB2312" w:hAnsi="宋体" w:eastAsia="仿宋_GB2312" w:cs="宋体"/>
                      <w:kern w:val="0"/>
                      <w:sz w:val="22"/>
                    </w:rPr>
                    <w:t>及时更新(新闻动态类栏目两周内更新）</w:t>
                  </w:r>
                </w:p>
              </w:tc>
            </w:tr>
            <w:tr w14:paraId="7DB41656">
              <w:tblPrEx>
                <w:tblCellMar>
                  <w:top w:w="0" w:type="dxa"/>
                  <w:left w:w="108" w:type="dxa"/>
                  <w:bottom w:w="0" w:type="dxa"/>
                  <w:right w:w="108" w:type="dxa"/>
                </w:tblCellMar>
              </w:tblPrEx>
              <w:trPr>
                <w:trHeight w:val="450" w:hRule="atLeast"/>
              </w:trPr>
              <w:tc>
                <w:tcPr>
                  <w:tcW w:w="4657" w:type="dxa"/>
                  <w:tcBorders>
                    <w:top w:val="single" w:color="auto" w:sz="4" w:space="0"/>
                    <w:left w:val="single" w:color="auto" w:sz="4" w:space="0"/>
                    <w:bottom w:val="single" w:color="auto" w:sz="4" w:space="0"/>
                    <w:right w:val="single" w:color="auto" w:sz="4" w:space="0"/>
                  </w:tcBorders>
                  <w:vAlign w:val="center"/>
                </w:tcPr>
                <w:p w14:paraId="2189723A">
                  <w:pPr>
                    <w:widowControl/>
                    <w:jc w:val="left"/>
                    <w:rPr>
                      <w:rFonts w:ascii="仿宋_GB2312" w:hAnsi="宋体" w:eastAsia="仿宋_GB2312" w:cs="宋体"/>
                      <w:kern w:val="0"/>
                      <w:sz w:val="24"/>
                      <w:szCs w:val="24"/>
                    </w:rPr>
                  </w:pPr>
                  <w:r>
                    <w:rPr>
                      <w:rFonts w:hint="eastAsia" w:ascii="仿宋_GB2312" w:hAnsi="宋体" w:eastAsia="仿宋_GB2312" w:cs="宋体"/>
                      <w:kern w:val="0"/>
                      <w:sz w:val="22"/>
                    </w:rPr>
                    <w:t>培育和践行社会主义核心价值观</w:t>
                  </w:r>
                </w:p>
              </w:tc>
              <w:tc>
                <w:tcPr>
                  <w:tcW w:w="4989" w:type="dxa"/>
                  <w:tcBorders>
                    <w:top w:val="nil"/>
                    <w:left w:val="single" w:color="auto" w:sz="4" w:space="0"/>
                    <w:bottom w:val="single" w:color="auto" w:sz="4" w:space="0"/>
                    <w:right w:val="single" w:color="auto" w:sz="4" w:space="0"/>
                  </w:tcBorders>
                  <w:vAlign w:val="center"/>
                </w:tcPr>
                <w:p w14:paraId="0DFCD41A">
                  <w:pPr>
                    <w:widowControl/>
                    <w:jc w:val="left"/>
                    <w:rPr>
                      <w:rFonts w:ascii="仿宋_GB2312" w:hAnsi="宋体" w:eastAsia="仿宋_GB2312" w:cs="宋体"/>
                      <w:kern w:val="0"/>
                      <w:sz w:val="22"/>
                    </w:rPr>
                  </w:pPr>
                  <w:r>
                    <w:rPr>
                      <w:rFonts w:hint="eastAsia" w:ascii="仿宋_GB2312" w:hAnsi="宋体" w:eastAsia="仿宋_GB2312" w:cs="宋体"/>
                      <w:kern w:val="0"/>
                      <w:sz w:val="22"/>
                    </w:rPr>
                    <w:t>发布并及时更新栏目信息</w:t>
                  </w:r>
                </w:p>
              </w:tc>
              <w:tc>
                <w:tcPr>
                  <w:tcW w:w="2139" w:type="dxa"/>
                  <w:tcBorders>
                    <w:top w:val="nil"/>
                    <w:left w:val="nil"/>
                    <w:bottom w:val="single" w:color="auto" w:sz="4" w:space="0"/>
                    <w:right w:val="single" w:color="auto" w:sz="4" w:space="0"/>
                  </w:tcBorders>
                  <w:vAlign w:val="center"/>
                </w:tcPr>
                <w:p w14:paraId="2E568BD0">
                  <w:pPr>
                    <w:widowControl/>
                    <w:jc w:val="left"/>
                    <w:rPr>
                      <w:rFonts w:ascii="仿宋_GB2312" w:hAnsi="宋体" w:eastAsia="仿宋_GB2312" w:cs="宋体"/>
                      <w:kern w:val="0"/>
                      <w:sz w:val="22"/>
                    </w:rPr>
                  </w:pPr>
                  <w:r>
                    <w:rPr>
                      <w:rFonts w:hint="eastAsia" w:ascii="仿宋_GB2312" w:hAnsi="宋体" w:eastAsia="仿宋_GB2312" w:cs="宋体"/>
                      <w:kern w:val="0"/>
                      <w:sz w:val="22"/>
                    </w:rPr>
                    <w:t>区宣传部</w:t>
                  </w:r>
                </w:p>
              </w:tc>
              <w:tc>
                <w:tcPr>
                  <w:tcW w:w="2309" w:type="dxa"/>
                  <w:tcBorders>
                    <w:top w:val="single" w:color="auto" w:sz="4" w:space="0"/>
                    <w:bottom w:val="single" w:color="auto" w:sz="4" w:space="0"/>
                    <w:right w:val="single" w:color="auto" w:sz="4" w:space="0"/>
                  </w:tcBorders>
                </w:tcPr>
                <w:p w14:paraId="3872A406">
                  <w:pPr>
                    <w:widowControl/>
                    <w:spacing w:line="360" w:lineRule="auto"/>
                    <w:rPr>
                      <w:rFonts w:ascii="仿宋_GB2312" w:hAnsi="宋体" w:eastAsia="仿宋_GB2312" w:cs="宋体"/>
                      <w:kern w:val="0"/>
                      <w:sz w:val="22"/>
                    </w:rPr>
                  </w:pPr>
                  <w:r>
                    <w:rPr>
                      <w:rFonts w:hint="eastAsia" w:ascii="仿宋_GB2312" w:hAnsi="宋体" w:eastAsia="仿宋_GB2312" w:cs="宋体"/>
                      <w:kern w:val="0"/>
                      <w:sz w:val="22"/>
                    </w:rPr>
                    <w:t>及时更新(新闻动态类栏目两周内更新）</w:t>
                  </w:r>
                </w:p>
              </w:tc>
            </w:tr>
            <w:tr w14:paraId="14651702">
              <w:tblPrEx>
                <w:tblCellMar>
                  <w:top w:w="0" w:type="dxa"/>
                  <w:left w:w="108" w:type="dxa"/>
                  <w:bottom w:w="0" w:type="dxa"/>
                  <w:right w:w="108" w:type="dxa"/>
                </w:tblCellMar>
              </w:tblPrEx>
              <w:trPr>
                <w:trHeight w:val="316" w:hRule="atLeast"/>
              </w:trPr>
              <w:tc>
                <w:tcPr>
                  <w:tcW w:w="4657" w:type="dxa"/>
                  <w:tcBorders>
                    <w:top w:val="single" w:color="auto" w:sz="4" w:space="0"/>
                    <w:left w:val="single" w:color="auto" w:sz="4" w:space="0"/>
                    <w:bottom w:val="single" w:color="auto" w:sz="4" w:space="0"/>
                    <w:right w:val="single" w:color="auto" w:sz="4" w:space="0"/>
                  </w:tcBorders>
                  <w:vAlign w:val="center"/>
                </w:tcPr>
                <w:p w14:paraId="42043EF1">
                  <w:pPr>
                    <w:widowControl/>
                    <w:jc w:val="left"/>
                    <w:rPr>
                      <w:rFonts w:ascii="仿宋_GB2312" w:hAnsi="宋体" w:eastAsia="仿宋_GB2312" w:cs="宋体"/>
                      <w:kern w:val="0"/>
                      <w:sz w:val="24"/>
                      <w:szCs w:val="24"/>
                    </w:rPr>
                  </w:pPr>
                  <w:r>
                    <w:rPr>
                      <w:rFonts w:hint="eastAsia" w:ascii="仿宋_GB2312" w:hAnsi="宋体" w:eastAsia="仿宋_GB2312" w:cs="宋体"/>
                      <w:kern w:val="0"/>
                      <w:sz w:val="22"/>
                    </w:rPr>
                    <w:t>讲文明  树新风   公益广告联播</w:t>
                  </w:r>
                </w:p>
              </w:tc>
              <w:tc>
                <w:tcPr>
                  <w:tcW w:w="4989" w:type="dxa"/>
                  <w:tcBorders>
                    <w:top w:val="nil"/>
                    <w:left w:val="single" w:color="auto" w:sz="4" w:space="0"/>
                    <w:bottom w:val="single" w:color="auto" w:sz="4" w:space="0"/>
                    <w:right w:val="single" w:color="auto" w:sz="4" w:space="0"/>
                  </w:tcBorders>
                  <w:vAlign w:val="center"/>
                </w:tcPr>
                <w:p w14:paraId="5D816CE2">
                  <w:pPr>
                    <w:widowControl/>
                    <w:jc w:val="left"/>
                    <w:rPr>
                      <w:rFonts w:ascii="仿宋_GB2312" w:hAnsi="宋体" w:eastAsia="仿宋_GB2312" w:cs="宋体"/>
                      <w:kern w:val="0"/>
                      <w:sz w:val="22"/>
                    </w:rPr>
                  </w:pPr>
                  <w:r>
                    <w:rPr>
                      <w:rFonts w:hint="eastAsia" w:ascii="仿宋_GB2312" w:hAnsi="宋体" w:eastAsia="仿宋_GB2312" w:cs="宋体"/>
                      <w:kern w:val="0"/>
                      <w:sz w:val="22"/>
                    </w:rPr>
                    <w:t>发布并及时更新栏目信息</w:t>
                  </w:r>
                </w:p>
              </w:tc>
              <w:tc>
                <w:tcPr>
                  <w:tcW w:w="2139" w:type="dxa"/>
                  <w:tcBorders>
                    <w:top w:val="nil"/>
                    <w:left w:val="nil"/>
                    <w:bottom w:val="single" w:color="auto" w:sz="4" w:space="0"/>
                    <w:right w:val="single" w:color="auto" w:sz="4" w:space="0"/>
                  </w:tcBorders>
                  <w:vAlign w:val="center"/>
                </w:tcPr>
                <w:p w14:paraId="15A11DD7">
                  <w:pPr>
                    <w:widowControl/>
                    <w:jc w:val="left"/>
                    <w:rPr>
                      <w:rFonts w:ascii="仿宋_GB2312" w:hAnsi="宋体" w:eastAsia="仿宋_GB2312" w:cs="宋体"/>
                      <w:kern w:val="0"/>
                      <w:sz w:val="22"/>
                    </w:rPr>
                  </w:pPr>
                  <w:r>
                    <w:rPr>
                      <w:rFonts w:hint="eastAsia" w:ascii="仿宋_GB2312" w:hAnsi="宋体" w:eastAsia="仿宋_GB2312" w:cs="宋体"/>
                      <w:kern w:val="0"/>
                      <w:sz w:val="22"/>
                    </w:rPr>
                    <w:t>区宣传部、区文明办</w:t>
                  </w:r>
                </w:p>
              </w:tc>
              <w:tc>
                <w:tcPr>
                  <w:tcW w:w="2309" w:type="dxa"/>
                  <w:tcBorders>
                    <w:top w:val="single" w:color="auto" w:sz="4" w:space="0"/>
                    <w:bottom w:val="single" w:color="auto" w:sz="4" w:space="0"/>
                    <w:right w:val="single" w:color="auto" w:sz="4" w:space="0"/>
                  </w:tcBorders>
                </w:tcPr>
                <w:p w14:paraId="6EFFC15F">
                  <w:pPr>
                    <w:widowControl/>
                    <w:spacing w:line="360" w:lineRule="auto"/>
                    <w:rPr>
                      <w:rFonts w:ascii="仿宋_GB2312" w:hAnsi="宋体" w:eastAsia="仿宋_GB2312" w:cs="宋体"/>
                      <w:kern w:val="0"/>
                      <w:sz w:val="22"/>
                    </w:rPr>
                  </w:pPr>
                  <w:r>
                    <w:rPr>
                      <w:rFonts w:hint="eastAsia" w:ascii="仿宋_GB2312" w:hAnsi="宋体" w:eastAsia="仿宋_GB2312" w:cs="宋体"/>
                      <w:kern w:val="0"/>
                      <w:sz w:val="22"/>
                    </w:rPr>
                    <w:t>及时更新(新闻动态类栏目两周内更新）</w:t>
                  </w:r>
                </w:p>
              </w:tc>
            </w:tr>
            <w:tr w14:paraId="445678A9">
              <w:tblPrEx>
                <w:tblCellMar>
                  <w:top w:w="0" w:type="dxa"/>
                  <w:left w:w="108" w:type="dxa"/>
                  <w:bottom w:w="0" w:type="dxa"/>
                  <w:right w:w="108" w:type="dxa"/>
                </w:tblCellMar>
              </w:tblPrEx>
              <w:trPr>
                <w:trHeight w:val="337" w:hRule="atLeast"/>
              </w:trPr>
              <w:tc>
                <w:tcPr>
                  <w:tcW w:w="4657" w:type="dxa"/>
                  <w:tcBorders>
                    <w:top w:val="single" w:color="auto" w:sz="4" w:space="0"/>
                    <w:left w:val="single" w:color="auto" w:sz="4" w:space="0"/>
                    <w:bottom w:val="single" w:color="auto" w:sz="4" w:space="0"/>
                    <w:right w:val="single" w:color="auto" w:sz="4" w:space="0"/>
                  </w:tcBorders>
                  <w:vAlign w:val="center"/>
                </w:tcPr>
                <w:p w14:paraId="391DBD7D">
                  <w:pPr>
                    <w:jc w:val="left"/>
                    <w:rPr>
                      <w:rFonts w:ascii="仿宋_GB2312" w:hAnsi="宋体" w:eastAsia="仿宋_GB2312" w:cs="宋体"/>
                      <w:kern w:val="0"/>
                      <w:sz w:val="24"/>
                      <w:szCs w:val="24"/>
                    </w:rPr>
                  </w:pPr>
                  <w:r>
                    <w:rPr>
                      <w:rFonts w:hint="eastAsia" w:ascii="仿宋_GB2312" w:hAnsi="宋体" w:eastAsia="仿宋_GB2312" w:cs="宋体"/>
                      <w:kern w:val="0"/>
                      <w:sz w:val="22"/>
                    </w:rPr>
                    <w:t>志愿精神——奉献、友爱、互助、进步</w:t>
                  </w:r>
                </w:p>
              </w:tc>
              <w:tc>
                <w:tcPr>
                  <w:tcW w:w="4989" w:type="dxa"/>
                  <w:tcBorders>
                    <w:top w:val="single" w:color="auto" w:sz="4" w:space="0"/>
                    <w:left w:val="single" w:color="auto" w:sz="4" w:space="0"/>
                    <w:bottom w:val="single" w:color="auto" w:sz="4" w:space="0"/>
                    <w:right w:val="single" w:color="auto" w:sz="4" w:space="0"/>
                  </w:tcBorders>
                  <w:vAlign w:val="center"/>
                </w:tcPr>
                <w:p w14:paraId="7CC19E49">
                  <w:pPr>
                    <w:widowControl/>
                    <w:jc w:val="left"/>
                    <w:rPr>
                      <w:rFonts w:ascii="仿宋_GB2312" w:hAnsi="宋体" w:eastAsia="仿宋_GB2312" w:cs="宋体"/>
                      <w:kern w:val="0"/>
                      <w:sz w:val="22"/>
                    </w:rPr>
                  </w:pPr>
                  <w:r>
                    <w:rPr>
                      <w:rFonts w:hint="eastAsia" w:ascii="仿宋_GB2312" w:hAnsi="宋体" w:eastAsia="仿宋_GB2312" w:cs="宋体"/>
                      <w:kern w:val="0"/>
                      <w:sz w:val="22"/>
                    </w:rPr>
                    <w:t>发布并及时更新栏目信息</w:t>
                  </w:r>
                </w:p>
              </w:tc>
              <w:tc>
                <w:tcPr>
                  <w:tcW w:w="2139" w:type="dxa"/>
                  <w:tcBorders>
                    <w:top w:val="single" w:color="auto" w:sz="4" w:space="0"/>
                    <w:left w:val="nil"/>
                    <w:bottom w:val="single" w:color="auto" w:sz="4" w:space="0"/>
                    <w:right w:val="single" w:color="auto" w:sz="4" w:space="0"/>
                  </w:tcBorders>
                  <w:vAlign w:val="center"/>
                </w:tcPr>
                <w:p w14:paraId="2CD2F870">
                  <w:pPr>
                    <w:jc w:val="left"/>
                    <w:rPr>
                      <w:rFonts w:ascii="仿宋_GB2312" w:hAnsi="宋体" w:eastAsia="仿宋_GB2312" w:cs="宋体"/>
                      <w:kern w:val="0"/>
                      <w:sz w:val="22"/>
                    </w:rPr>
                  </w:pPr>
                  <w:r>
                    <w:rPr>
                      <w:rFonts w:hint="eastAsia" w:ascii="仿宋_GB2312" w:hAnsi="宋体" w:eastAsia="仿宋_GB2312" w:cs="宋体"/>
                      <w:kern w:val="0"/>
                      <w:sz w:val="22"/>
                    </w:rPr>
                    <w:t>区宣传部、区文明办</w:t>
                  </w:r>
                </w:p>
              </w:tc>
              <w:tc>
                <w:tcPr>
                  <w:tcW w:w="2309" w:type="dxa"/>
                  <w:tcBorders>
                    <w:top w:val="single" w:color="auto" w:sz="4" w:space="0"/>
                    <w:bottom w:val="single" w:color="auto" w:sz="4" w:space="0"/>
                    <w:right w:val="single" w:color="auto" w:sz="4" w:space="0"/>
                  </w:tcBorders>
                </w:tcPr>
                <w:p w14:paraId="7188815E">
                  <w:pPr>
                    <w:widowControl/>
                    <w:spacing w:line="360" w:lineRule="auto"/>
                    <w:rPr>
                      <w:rFonts w:ascii="仿宋_GB2312" w:hAnsi="宋体" w:eastAsia="仿宋_GB2312" w:cs="宋体"/>
                      <w:kern w:val="0"/>
                      <w:sz w:val="22"/>
                    </w:rPr>
                  </w:pPr>
                  <w:r>
                    <w:rPr>
                      <w:rFonts w:hint="eastAsia" w:ascii="仿宋_GB2312" w:hAnsi="宋体" w:eastAsia="仿宋_GB2312" w:cs="宋体"/>
                      <w:kern w:val="0"/>
                      <w:sz w:val="22"/>
                    </w:rPr>
                    <w:t>及时更新(新闻动态类栏目两周内更新）</w:t>
                  </w:r>
                </w:p>
              </w:tc>
            </w:tr>
          </w:tbl>
          <w:p w14:paraId="2E015CD7">
            <w:pPr>
              <w:widowControl/>
              <w:jc w:val="center"/>
              <w:rPr>
                <w:rFonts w:ascii="仿宋_GB2312" w:hAnsi="宋体" w:eastAsia="仿宋_GB2312" w:cs="宋体"/>
                <w:b/>
                <w:kern w:val="0"/>
                <w:sz w:val="24"/>
                <w:szCs w:val="24"/>
              </w:rPr>
            </w:pPr>
          </w:p>
          <w:p w14:paraId="3C3953F6">
            <w:pPr>
              <w:widowControl/>
              <w:jc w:val="center"/>
              <w:rPr>
                <w:rFonts w:ascii="仿宋_GB2312" w:hAnsi="宋体" w:eastAsia="仿宋_GB2312" w:cs="宋体"/>
                <w:b/>
                <w:kern w:val="0"/>
                <w:sz w:val="24"/>
                <w:szCs w:val="24"/>
              </w:rPr>
            </w:pPr>
          </w:p>
          <w:p w14:paraId="4B1B33E5">
            <w:pPr>
              <w:widowControl/>
              <w:jc w:val="center"/>
              <w:rPr>
                <w:rFonts w:ascii="仿宋_GB2312" w:hAnsi="宋体" w:eastAsia="仿宋_GB2312" w:cs="宋体"/>
                <w:b/>
                <w:kern w:val="0"/>
                <w:sz w:val="24"/>
                <w:szCs w:val="24"/>
              </w:rPr>
            </w:pPr>
          </w:p>
          <w:p w14:paraId="5F6F4163">
            <w:pPr>
              <w:widowControl/>
              <w:jc w:val="center"/>
              <w:rPr>
                <w:rFonts w:ascii="仿宋_GB2312" w:hAnsi="宋体" w:eastAsia="仿宋_GB2312" w:cs="宋体"/>
                <w:b/>
                <w:kern w:val="0"/>
                <w:sz w:val="24"/>
                <w:szCs w:val="24"/>
              </w:rPr>
            </w:pPr>
          </w:p>
          <w:p w14:paraId="5CED0EF0">
            <w:pPr>
              <w:widowControl/>
              <w:rPr>
                <w:rFonts w:ascii="仿宋_GB2312" w:hAnsi="宋体" w:eastAsia="仿宋_GB2312" w:cs="宋体"/>
                <w:b/>
                <w:kern w:val="0"/>
                <w:sz w:val="24"/>
                <w:szCs w:val="24"/>
              </w:rPr>
            </w:pPr>
          </w:p>
          <w:p w14:paraId="0A218700">
            <w:pPr>
              <w:widowControl/>
              <w:jc w:val="center"/>
              <w:rPr>
                <w:rFonts w:ascii="仿宋_GB2312" w:hAnsi="宋体" w:eastAsia="仿宋_GB2312" w:cs="宋体"/>
                <w:b/>
                <w:kern w:val="0"/>
                <w:sz w:val="32"/>
                <w:szCs w:val="32"/>
              </w:rPr>
            </w:pPr>
          </w:p>
        </w:tc>
      </w:tr>
    </w:tbl>
    <w:p w14:paraId="2EB3EBF8">
      <w:pPr>
        <w:rPr>
          <w:rFonts w:ascii="仿宋_GB2312" w:eastAsia="仿宋_GB2312"/>
        </w:rPr>
        <w:sectPr>
          <w:pgSz w:w="16838" w:h="11906" w:orient="landscape"/>
          <w:pgMar w:top="1800" w:right="1440" w:bottom="1800" w:left="1440" w:header="851" w:footer="992" w:gutter="0"/>
          <w:cols w:space="720" w:num="1"/>
          <w:docGrid w:linePitch="312" w:charSpace="0"/>
        </w:sectPr>
      </w:pPr>
    </w:p>
    <w:tbl>
      <w:tblPr>
        <w:tblStyle w:val="5"/>
        <w:tblW w:w="0" w:type="auto"/>
        <w:tblInd w:w="93" w:type="dxa"/>
        <w:tblLayout w:type="fixed"/>
        <w:tblCellMar>
          <w:top w:w="0" w:type="dxa"/>
          <w:left w:w="108" w:type="dxa"/>
          <w:bottom w:w="0" w:type="dxa"/>
          <w:right w:w="108" w:type="dxa"/>
        </w:tblCellMar>
      </w:tblPr>
      <w:tblGrid>
        <w:gridCol w:w="1729"/>
        <w:gridCol w:w="2006"/>
        <w:gridCol w:w="2943"/>
        <w:gridCol w:w="3827"/>
        <w:gridCol w:w="1559"/>
        <w:gridCol w:w="2256"/>
      </w:tblGrid>
      <w:tr w14:paraId="6527958B">
        <w:tblPrEx>
          <w:tblCellMar>
            <w:top w:w="0" w:type="dxa"/>
            <w:left w:w="108" w:type="dxa"/>
            <w:bottom w:w="0" w:type="dxa"/>
            <w:right w:w="108" w:type="dxa"/>
          </w:tblCellMar>
        </w:tblPrEx>
        <w:trPr>
          <w:trHeight w:val="312" w:hRule="atLeast"/>
        </w:trPr>
        <w:tc>
          <w:tcPr>
            <w:tcW w:w="14320" w:type="dxa"/>
            <w:gridSpan w:val="6"/>
            <w:tcBorders>
              <w:top w:val="nil"/>
              <w:left w:val="nil"/>
              <w:bottom w:val="nil"/>
              <w:right w:val="nil"/>
            </w:tcBorders>
            <w:vAlign w:val="center"/>
          </w:tcPr>
          <w:p w14:paraId="27FCC701">
            <w:pPr>
              <w:widowControl/>
              <w:jc w:val="center"/>
              <w:rPr>
                <w:rFonts w:ascii="仿宋_GB2312" w:hAnsi="宋体" w:eastAsia="仿宋_GB2312" w:cs="宋体"/>
                <w:kern w:val="0"/>
                <w:sz w:val="24"/>
                <w:szCs w:val="24"/>
              </w:rPr>
            </w:pPr>
            <w:r>
              <w:rPr>
                <w:rFonts w:hint="eastAsia" w:ascii="仿宋_GB2312" w:hAnsi="宋体" w:eastAsia="仿宋_GB2312" w:cs="宋体"/>
                <w:b/>
                <w:kern w:val="0"/>
                <w:sz w:val="32"/>
                <w:szCs w:val="32"/>
              </w:rPr>
              <w:t>（二）政务公开各栏目保障表</w:t>
            </w:r>
          </w:p>
        </w:tc>
      </w:tr>
      <w:tr w14:paraId="2E289EFC">
        <w:tblPrEx>
          <w:tblCellMar>
            <w:top w:w="0" w:type="dxa"/>
            <w:left w:w="108" w:type="dxa"/>
            <w:bottom w:w="0" w:type="dxa"/>
            <w:right w:w="108" w:type="dxa"/>
          </w:tblCellMar>
        </w:tblPrEx>
        <w:trPr>
          <w:trHeight w:val="285" w:hRule="atLeast"/>
        </w:trPr>
        <w:tc>
          <w:tcPr>
            <w:tcW w:w="1729" w:type="dxa"/>
            <w:tcBorders>
              <w:top w:val="single" w:color="auto" w:sz="4" w:space="0"/>
              <w:left w:val="single" w:color="auto" w:sz="4" w:space="0"/>
              <w:bottom w:val="single" w:color="auto" w:sz="4" w:space="0"/>
              <w:right w:val="single" w:color="auto" w:sz="4" w:space="0"/>
            </w:tcBorders>
            <w:vAlign w:val="bottom"/>
          </w:tcPr>
          <w:p w14:paraId="52665589">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一级栏目</w:t>
            </w:r>
          </w:p>
        </w:tc>
        <w:tc>
          <w:tcPr>
            <w:tcW w:w="2006" w:type="dxa"/>
            <w:tcBorders>
              <w:top w:val="single" w:color="auto" w:sz="4" w:space="0"/>
              <w:left w:val="nil"/>
              <w:bottom w:val="single" w:color="auto" w:sz="4" w:space="0"/>
              <w:right w:val="single" w:color="auto" w:sz="4" w:space="0"/>
            </w:tcBorders>
            <w:vAlign w:val="bottom"/>
          </w:tcPr>
          <w:p w14:paraId="250FED44">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二级栏目</w:t>
            </w:r>
          </w:p>
        </w:tc>
        <w:tc>
          <w:tcPr>
            <w:tcW w:w="2943" w:type="dxa"/>
            <w:tcBorders>
              <w:top w:val="single" w:color="auto" w:sz="4" w:space="0"/>
              <w:left w:val="nil"/>
              <w:bottom w:val="single" w:color="auto" w:sz="4" w:space="0"/>
              <w:right w:val="single" w:color="auto" w:sz="4" w:space="0"/>
            </w:tcBorders>
            <w:vAlign w:val="bottom"/>
          </w:tcPr>
          <w:p w14:paraId="04BD82E7">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三级栏目</w:t>
            </w:r>
          </w:p>
        </w:tc>
        <w:tc>
          <w:tcPr>
            <w:tcW w:w="3827" w:type="dxa"/>
            <w:tcBorders>
              <w:top w:val="single" w:color="auto" w:sz="4" w:space="0"/>
              <w:left w:val="nil"/>
              <w:bottom w:val="single" w:color="auto" w:sz="4" w:space="0"/>
              <w:right w:val="single" w:color="auto" w:sz="4" w:space="0"/>
            </w:tcBorders>
            <w:vAlign w:val="bottom"/>
          </w:tcPr>
          <w:p w14:paraId="6771A385">
            <w:pPr>
              <w:widowControl/>
              <w:jc w:val="left"/>
              <w:rPr>
                <w:rFonts w:ascii="仿宋_GB2312" w:hAnsi="宋体" w:eastAsia="仿宋_GB2312" w:cs="宋体"/>
                <w:b/>
                <w:kern w:val="0"/>
                <w:sz w:val="24"/>
                <w:szCs w:val="24"/>
              </w:rPr>
            </w:pPr>
            <w:r>
              <w:rPr>
                <w:rFonts w:hint="eastAsia" w:ascii="仿宋_GB2312" w:hAnsi="宋体" w:eastAsia="仿宋_GB2312" w:cs="宋体"/>
                <w:b/>
                <w:kern w:val="0"/>
                <w:sz w:val="24"/>
                <w:szCs w:val="24"/>
              </w:rPr>
              <w:t>保障内容</w:t>
            </w:r>
          </w:p>
        </w:tc>
        <w:tc>
          <w:tcPr>
            <w:tcW w:w="1559" w:type="dxa"/>
            <w:tcBorders>
              <w:top w:val="single" w:color="auto" w:sz="4" w:space="0"/>
              <w:left w:val="nil"/>
              <w:bottom w:val="single" w:color="auto" w:sz="4" w:space="0"/>
              <w:right w:val="single" w:color="auto" w:sz="4" w:space="0"/>
            </w:tcBorders>
            <w:vAlign w:val="bottom"/>
          </w:tcPr>
          <w:p w14:paraId="0B8AD95C">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保障单位</w:t>
            </w:r>
          </w:p>
        </w:tc>
        <w:tc>
          <w:tcPr>
            <w:tcW w:w="2256" w:type="dxa"/>
            <w:tcBorders>
              <w:top w:val="single" w:color="auto" w:sz="4" w:space="0"/>
              <w:left w:val="nil"/>
              <w:bottom w:val="single" w:color="auto" w:sz="4" w:space="0"/>
              <w:right w:val="single" w:color="auto" w:sz="4" w:space="0"/>
            </w:tcBorders>
            <w:vAlign w:val="bottom"/>
          </w:tcPr>
          <w:p w14:paraId="6C8E94C4">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时限要求</w:t>
            </w:r>
          </w:p>
        </w:tc>
      </w:tr>
      <w:tr w14:paraId="4D5CF1D5">
        <w:tblPrEx>
          <w:tblCellMar>
            <w:top w:w="0" w:type="dxa"/>
            <w:left w:w="108" w:type="dxa"/>
            <w:bottom w:w="0" w:type="dxa"/>
            <w:right w:w="108" w:type="dxa"/>
          </w:tblCellMar>
        </w:tblPrEx>
        <w:trPr>
          <w:trHeight w:val="312"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14:paraId="17C7754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信息公开指南</w:t>
            </w:r>
          </w:p>
        </w:tc>
        <w:tc>
          <w:tcPr>
            <w:tcW w:w="2006" w:type="dxa"/>
            <w:vMerge w:val="restart"/>
            <w:tcBorders>
              <w:top w:val="single" w:color="auto" w:sz="4" w:space="0"/>
              <w:left w:val="single" w:color="auto" w:sz="4" w:space="0"/>
              <w:bottom w:val="single" w:color="auto" w:sz="4" w:space="0"/>
              <w:right w:val="single" w:color="auto" w:sz="4" w:space="0"/>
            </w:tcBorders>
            <w:vAlign w:val="bottom"/>
          </w:tcPr>
          <w:p w14:paraId="04117893">
            <w:pPr>
              <w:widowControl/>
              <w:jc w:val="left"/>
              <w:rPr>
                <w:rFonts w:ascii="仿宋_GB2312" w:hAnsi="宋体" w:eastAsia="仿宋_GB2312" w:cs="宋体"/>
                <w:kern w:val="0"/>
                <w:sz w:val="24"/>
                <w:szCs w:val="24"/>
              </w:rPr>
            </w:pPr>
          </w:p>
        </w:tc>
        <w:tc>
          <w:tcPr>
            <w:tcW w:w="2943" w:type="dxa"/>
            <w:vMerge w:val="restart"/>
            <w:tcBorders>
              <w:top w:val="single" w:color="auto" w:sz="4" w:space="0"/>
              <w:left w:val="single" w:color="auto" w:sz="4" w:space="0"/>
              <w:bottom w:val="single" w:color="000000" w:sz="4" w:space="0"/>
              <w:right w:val="single" w:color="000000" w:sz="4" w:space="0"/>
            </w:tcBorders>
            <w:vAlign w:val="bottom"/>
          </w:tcPr>
          <w:p w14:paraId="32239D2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1F3F36A9">
            <w:pPr>
              <w:widowControl/>
              <w:ind w:firstLine="120" w:firstLineChars="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及时维护和更新信息公开指南</w:t>
            </w:r>
          </w:p>
        </w:tc>
        <w:tc>
          <w:tcPr>
            <w:tcW w:w="1559" w:type="dxa"/>
            <w:vMerge w:val="restart"/>
            <w:tcBorders>
              <w:top w:val="nil"/>
              <w:left w:val="single" w:color="auto" w:sz="4" w:space="0"/>
              <w:bottom w:val="single" w:color="auto" w:sz="4" w:space="0"/>
              <w:right w:val="single" w:color="auto" w:sz="4" w:space="0"/>
            </w:tcBorders>
            <w:vAlign w:val="bottom"/>
          </w:tcPr>
          <w:p w14:paraId="4335641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vMerge w:val="restart"/>
            <w:tcBorders>
              <w:top w:val="nil"/>
              <w:left w:val="single" w:color="auto" w:sz="4" w:space="0"/>
              <w:bottom w:val="single" w:color="auto" w:sz="4" w:space="0"/>
              <w:right w:val="single" w:color="auto" w:sz="4" w:space="0"/>
            </w:tcBorders>
            <w:vAlign w:val="bottom"/>
          </w:tcPr>
          <w:p w14:paraId="1C9F771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及时更新</w:t>
            </w:r>
          </w:p>
        </w:tc>
      </w:tr>
      <w:tr w14:paraId="672BCF7C">
        <w:tblPrEx>
          <w:tblCellMar>
            <w:top w:w="0" w:type="dxa"/>
            <w:left w:w="108" w:type="dxa"/>
            <w:bottom w:w="0" w:type="dxa"/>
            <w:right w:w="108" w:type="dxa"/>
          </w:tblCellMar>
        </w:tblPrEx>
        <w:trPr>
          <w:trHeight w:val="312"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10DE539B">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669D6DA4">
            <w:pPr>
              <w:widowControl/>
              <w:jc w:val="left"/>
              <w:rPr>
                <w:rFonts w:ascii="仿宋_GB2312" w:hAnsi="宋体" w:eastAsia="仿宋_GB2312" w:cs="宋体"/>
                <w:kern w:val="0"/>
                <w:sz w:val="24"/>
                <w:szCs w:val="24"/>
              </w:rPr>
            </w:pPr>
          </w:p>
        </w:tc>
        <w:tc>
          <w:tcPr>
            <w:tcW w:w="2943" w:type="dxa"/>
            <w:vMerge w:val="continue"/>
            <w:tcBorders>
              <w:top w:val="single" w:color="auto" w:sz="4" w:space="0"/>
              <w:left w:val="single" w:color="auto" w:sz="4" w:space="0"/>
              <w:bottom w:val="single" w:color="000000" w:sz="4" w:space="0"/>
              <w:right w:val="single" w:color="000000" w:sz="4" w:space="0"/>
            </w:tcBorders>
            <w:vAlign w:val="center"/>
          </w:tcPr>
          <w:p w14:paraId="09439A94">
            <w:pPr>
              <w:widowControl/>
              <w:jc w:val="left"/>
              <w:rPr>
                <w:rFonts w:ascii="仿宋_GB2312" w:hAnsi="宋体" w:eastAsia="仿宋_GB2312" w:cs="宋体"/>
                <w:kern w:val="0"/>
                <w:sz w:val="24"/>
                <w:szCs w:val="24"/>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2ED60815">
            <w:pPr>
              <w:widowControl/>
              <w:jc w:val="left"/>
              <w:rPr>
                <w:rFonts w:ascii="仿宋_GB2312" w:hAnsi="宋体" w:eastAsia="仿宋_GB2312" w:cs="宋体"/>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0573B109">
            <w:pPr>
              <w:widowControl/>
              <w:jc w:val="left"/>
              <w:rPr>
                <w:rFonts w:ascii="仿宋_GB2312" w:hAnsi="宋体" w:eastAsia="仿宋_GB2312" w:cs="宋体"/>
                <w:kern w:val="0"/>
                <w:sz w:val="24"/>
                <w:szCs w:val="24"/>
              </w:rPr>
            </w:pPr>
          </w:p>
        </w:tc>
        <w:tc>
          <w:tcPr>
            <w:tcW w:w="2256" w:type="dxa"/>
            <w:vMerge w:val="continue"/>
            <w:tcBorders>
              <w:top w:val="nil"/>
              <w:left w:val="single" w:color="auto" w:sz="4" w:space="0"/>
              <w:bottom w:val="single" w:color="auto" w:sz="4" w:space="0"/>
              <w:right w:val="single" w:color="auto" w:sz="4" w:space="0"/>
            </w:tcBorders>
            <w:vAlign w:val="center"/>
          </w:tcPr>
          <w:p w14:paraId="5CE9C684">
            <w:pPr>
              <w:widowControl/>
              <w:jc w:val="left"/>
              <w:rPr>
                <w:rFonts w:ascii="仿宋_GB2312" w:hAnsi="宋体" w:eastAsia="仿宋_GB2312" w:cs="宋体"/>
                <w:kern w:val="0"/>
                <w:sz w:val="24"/>
                <w:szCs w:val="24"/>
              </w:rPr>
            </w:pPr>
          </w:p>
        </w:tc>
      </w:tr>
      <w:tr w14:paraId="44310F34">
        <w:tblPrEx>
          <w:tblCellMar>
            <w:top w:w="0" w:type="dxa"/>
            <w:left w:w="108" w:type="dxa"/>
            <w:bottom w:w="0" w:type="dxa"/>
            <w:right w:w="108" w:type="dxa"/>
          </w:tblCellMar>
        </w:tblPrEx>
        <w:trPr>
          <w:trHeight w:val="312"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14:paraId="192098D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依申请公开</w:t>
            </w:r>
          </w:p>
        </w:tc>
        <w:tc>
          <w:tcPr>
            <w:tcW w:w="2006" w:type="dxa"/>
            <w:vMerge w:val="restart"/>
            <w:tcBorders>
              <w:top w:val="single" w:color="auto" w:sz="4" w:space="0"/>
              <w:left w:val="single" w:color="auto" w:sz="4" w:space="0"/>
              <w:bottom w:val="single" w:color="auto" w:sz="4" w:space="0"/>
              <w:right w:val="single" w:color="auto" w:sz="4" w:space="0"/>
            </w:tcBorders>
            <w:vAlign w:val="bottom"/>
          </w:tcPr>
          <w:p w14:paraId="06B43100">
            <w:pPr>
              <w:widowControl/>
              <w:jc w:val="left"/>
              <w:rPr>
                <w:rFonts w:ascii="仿宋_GB2312" w:hAnsi="宋体" w:eastAsia="仿宋_GB2312" w:cs="宋体"/>
                <w:kern w:val="0"/>
                <w:sz w:val="24"/>
                <w:szCs w:val="24"/>
              </w:rPr>
            </w:pPr>
          </w:p>
        </w:tc>
        <w:tc>
          <w:tcPr>
            <w:tcW w:w="2943" w:type="dxa"/>
            <w:vMerge w:val="restart"/>
            <w:tcBorders>
              <w:top w:val="single" w:color="auto" w:sz="4" w:space="0"/>
              <w:left w:val="single" w:color="auto" w:sz="4" w:space="0"/>
              <w:bottom w:val="single" w:color="000000" w:sz="4" w:space="0"/>
              <w:right w:val="single" w:color="000000" w:sz="4" w:space="0"/>
            </w:tcBorders>
            <w:vAlign w:val="bottom"/>
          </w:tcPr>
          <w:p w14:paraId="162692B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7C16F95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559" w:type="dxa"/>
            <w:vMerge w:val="restart"/>
            <w:tcBorders>
              <w:top w:val="nil"/>
              <w:left w:val="single" w:color="auto" w:sz="4" w:space="0"/>
              <w:bottom w:val="single" w:color="auto" w:sz="4" w:space="0"/>
              <w:right w:val="single" w:color="auto" w:sz="4" w:space="0"/>
            </w:tcBorders>
            <w:vAlign w:val="bottom"/>
          </w:tcPr>
          <w:p w14:paraId="78A1666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vMerge w:val="restart"/>
            <w:tcBorders>
              <w:top w:val="nil"/>
              <w:left w:val="single" w:color="auto" w:sz="4" w:space="0"/>
              <w:bottom w:val="single" w:color="auto" w:sz="4" w:space="0"/>
              <w:right w:val="single" w:color="auto" w:sz="4" w:space="0"/>
            </w:tcBorders>
            <w:vAlign w:val="bottom"/>
          </w:tcPr>
          <w:p w14:paraId="2B077035">
            <w:pPr>
              <w:widowControl/>
              <w:jc w:val="left"/>
              <w:rPr>
                <w:rFonts w:ascii="仿宋_GB2312" w:hAnsi="宋体" w:eastAsia="仿宋_GB2312" w:cs="宋体"/>
                <w:kern w:val="0"/>
                <w:sz w:val="24"/>
                <w:szCs w:val="24"/>
              </w:rPr>
            </w:pPr>
            <w:r>
              <w:rPr>
                <w:rFonts w:hint="eastAsia" w:ascii="仿宋_GB2312" w:eastAsia="仿宋_GB2312"/>
                <w:sz w:val="24"/>
                <w:szCs w:val="24"/>
                <w:shd w:val="clear" w:color="auto" w:fill="FFFFFF"/>
              </w:rPr>
              <w:t>在收到申请之日起15个工作日内予以答复</w:t>
            </w:r>
          </w:p>
        </w:tc>
      </w:tr>
      <w:tr w14:paraId="3536FFCB">
        <w:tblPrEx>
          <w:tblCellMar>
            <w:top w:w="0" w:type="dxa"/>
            <w:left w:w="108" w:type="dxa"/>
            <w:bottom w:w="0" w:type="dxa"/>
            <w:right w:w="108" w:type="dxa"/>
          </w:tblCellMar>
        </w:tblPrEx>
        <w:trPr>
          <w:trHeight w:val="312"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4F1B135C">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49816B6E">
            <w:pPr>
              <w:widowControl/>
              <w:jc w:val="left"/>
              <w:rPr>
                <w:rFonts w:ascii="仿宋_GB2312" w:hAnsi="宋体" w:eastAsia="仿宋_GB2312" w:cs="宋体"/>
                <w:kern w:val="0"/>
                <w:sz w:val="24"/>
                <w:szCs w:val="24"/>
              </w:rPr>
            </w:pPr>
          </w:p>
        </w:tc>
        <w:tc>
          <w:tcPr>
            <w:tcW w:w="2943" w:type="dxa"/>
            <w:vMerge w:val="continue"/>
            <w:tcBorders>
              <w:top w:val="single" w:color="auto" w:sz="4" w:space="0"/>
              <w:left w:val="single" w:color="auto" w:sz="4" w:space="0"/>
              <w:bottom w:val="single" w:color="000000" w:sz="4" w:space="0"/>
              <w:right w:val="single" w:color="000000" w:sz="4" w:space="0"/>
            </w:tcBorders>
            <w:vAlign w:val="center"/>
          </w:tcPr>
          <w:p w14:paraId="3F1D5ED9">
            <w:pPr>
              <w:widowControl/>
              <w:jc w:val="left"/>
              <w:rPr>
                <w:rFonts w:ascii="仿宋_GB2312" w:hAnsi="宋体" w:eastAsia="仿宋_GB2312" w:cs="宋体"/>
                <w:kern w:val="0"/>
                <w:sz w:val="24"/>
                <w:szCs w:val="24"/>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3F892E4E">
            <w:pPr>
              <w:widowControl/>
              <w:jc w:val="left"/>
              <w:rPr>
                <w:rFonts w:ascii="仿宋_GB2312" w:hAnsi="宋体" w:eastAsia="仿宋_GB2312" w:cs="宋体"/>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79E83094">
            <w:pPr>
              <w:widowControl/>
              <w:jc w:val="left"/>
              <w:rPr>
                <w:rFonts w:ascii="仿宋_GB2312" w:hAnsi="宋体" w:eastAsia="仿宋_GB2312" w:cs="宋体"/>
                <w:kern w:val="0"/>
                <w:sz w:val="24"/>
                <w:szCs w:val="24"/>
              </w:rPr>
            </w:pPr>
          </w:p>
        </w:tc>
        <w:tc>
          <w:tcPr>
            <w:tcW w:w="2256" w:type="dxa"/>
            <w:vMerge w:val="continue"/>
            <w:tcBorders>
              <w:top w:val="nil"/>
              <w:left w:val="single" w:color="auto" w:sz="4" w:space="0"/>
              <w:bottom w:val="single" w:color="auto" w:sz="4" w:space="0"/>
              <w:right w:val="single" w:color="auto" w:sz="4" w:space="0"/>
            </w:tcBorders>
            <w:vAlign w:val="center"/>
          </w:tcPr>
          <w:p w14:paraId="49A3CA55">
            <w:pPr>
              <w:widowControl/>
              <w:jc w:val="left"/>
              <w:rPr>
                <w:rFonts w:ascii="仿宋_GB2312" w:hAnsi="宋体" w:eastAsia="仿宋_GB2312" w:cs="宋体"/>
                <w:kern w:val="0"/>
                <w:sz w:val="24"/>
                <w:szCs w:val="24"/>
              </w:rPr>
            </w:pPr>
          </w:p>
        </w:tc>
      </w:tr>
      <w:tr w14:paraId="34487172">
        <w:tblPrEx>
          <w:tblCellMar>
            <w:top w:w="0" w:type="dxa"/>
            <w:left w:w="108" w:type="dxa"/>
            <w:bottom w:w="0" w:type="dxa"/>
            <w:right w:w="108" w:type="dxa"/>
          </w:tblCellMar>
        </w:tblPrEx>
        <w:trPr>
          <w:trHeight w:val="312"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14:paraId="004B36D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信息公开年报</w:t>
            </w:r>
          </w:p>
        </w:tc>
        <w:tc>
          <w:tcPr>
            <w:tcW w:w="2006" w:type="dxa"/>
            <w:vMerge w:val="restart"/>
            <w:tcBorders>
              <w:top w:val="single" w:color="auto" w:sz="4" w:space="0"/>
              <w:left w:val="single" w:color="auto" w:sz="4" w:space="0"/>
              <w:bottom w:val="single" w:color="auto" w:sz="4" w:space="0"/>
              <w:right w:val="single" w:color="auto" w:sz="4" w:space="0"/>
            </w:tcBorders>
            <w:vAlign w:val="bottom"/>
          </w:tcPr>
          <w:p w14:paraId="2F2A3D61">
            <w:pPr>
              <w:widowControl/>
              <w:jc w:val="left"/>
              <w:rPr>
                <w:rFonts w:ascii="仿宋_GB2312" w:hAnsi="宋体" w:eastAsia="仿宋_GB2312" w:cs="宋体"/>
                <w:kern w:val="0"/>
                <w:sz w:val="24"/>
                <w:szCs w:val="24"/>
              </w:rPr>
            </w:pPr>
          </w:p>
        </w:tc>
        <w:tc>
          <w:tcPr>
            <w:tcW w:w="2943" w:type="dxa"/>
            <w:vMerge w:val="restart"/>
            <w:tcBorders>
              <w:top w:val="single" w:color="auto" w:sz="4" w:space="0"/>
              <w:left w:val="single" w:color="auto" w:sz="4" w:space="0"/>
              <w:bottom w:val="single" w:color="000000" w:sz="4" w:space="0"/>
              <w:right w:val="single" w:color="000000" w:sz="4" w:space="0"/>
            </w:tcBorders>
            <w:vAlign w:val="bottom"/>
          </w:tcPr>
          <w:p w14:paraId="612BC9E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603A9E9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每年定期公开政府信息公开年度报告</w:t>
            </w:r>
          </w:p>
        </w:tc>
        <w:tc>
          <w:tcPr>
            <w:tcW w:w="1559" w:type="dxa"/>
            <w:vMerge w:val="restart"/>
            <w:tcBorders>
              <w:top w:val="nil"/>
              <w:left w:val="single" w:color="auto" w:sz="4" w:space="0"/>
              <w:bottom w:val="single" w:color="auto" w:sz="4" w:space="0"/>
              <w:right w:val="single" w:color="auto" w:sz="4" w:space="0"/>
            </w:tcBorders>
            <w:vAlign w:val="bottom"/>
          </w:tcPr>
          <w:p w14:paraId="180EEFD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vMerge w:val="restart"/>
            <w:tcBorders>
              <w:top w:val="single" w:color="auto" w:sz="4" w:space="0"/>
              <w:left w:val="single" w:color="auto" w:sz="4" w:space="0"/>
              <w:bottom w:val="single" w:color="auto" w:sz="4" w:space="0"/>
              <w:right w:val="single" w:color="auto" w:sz="4" w:space="0"/>
            </w:tcBorders>
            <w:vAlign w:val="bottom"/>
          </w:tcPr>
          <w:p w14:paraId="2F0540B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每年12月30日前更新</w:t>
            </w:r>
          </w:p>
        </w:tc>
      </w:tr>
      <w:tr w14:paraId="61C20C26">
        <w:tblPrEx>
          <w:tblCellMar>
            <w:top w:w="0" w:type="dxa"/>
            <w:left w:w="108" w:type="dxa"/>
            <w:bottom w:w="0" w:type="dxa"/>
            <w:right w:w="108" w:type="dxa"/>
          </w:tblCellMar>
        </w:tblPrEx>
        <w:trPr>
          <w:trHeight w:val="312"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9399922">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6CD3EB19">
            <w:pPr>
              <w:widowControl/>
              <w:jc w:val="left"/>
              <w:rPr>
                <w:rFonts w:ascii="仿宋_GB2312" w:hAnsi="宋体" w:eastAsia="仿宋_GB2312" w:cs="宋体"/>
                <w:kern w:val="0"/>
                <w:sz w:val="24"/>
                <w:szCs w:val="24"/>
              </w:rPr>
            </w:pPr>
          </w:p>
        </w:tc>
        <w:tc>
          <w:tcPr>
            <w:tcW w:w="2943" w:type="dxa"/>
            <w:vMerge w:val="continue"/>
            <w:tcBorders>
              <w:top w:val="single" w:color="auto" w:sz="4" w:space="0"/>
              <w:left w:val="single" w:color="auto" w:sz="4" w:space="0"/>
              <w:bottom w:val="single" w:color="000000" w:sz="4" w:space="0"/>
              <w:right w:val="single" w:color="000000" w:sz="4" w:space="0"/>
            </w:tcBorders>
            <w:vAlign w:val="center"/>
          </w:tcPr>
          <w:p w14:paraId="7AE2A4A4">
            <w:pPr>
              <w:widowControl/>
              <w:jc w:val="left"/>
              <w:rPr>
                <w:rFonts w:ascii="仿宋_GB2312" w:hAnsi="宋体" w:eastAsia="仿宋_GB2312" w:cs="宋体"/>
                <w:kern w:val="0"/>
                <w:sz w:val="24"/>
                <w:szCs w:val="24"/>
              </w:rPr>
            </w:pP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75AB4061">
            <w:pPr>
              <w:widowControl/>
              <w:jc w:val="left"/>
              <w:rPr>
                <w:rFonts w:ascii="仿宋_GB2312" w:hAnsi="宋体" w:eastAsia="仿宋_GB2312" w:cs="宋体"/>
                <w:kern w:val="0"/>
                <w:sz w:val="24"/>
                <w:szCs w:val="24"/>
              </w:rPr>
            </w:pPr>
          </w:p>
        </w:tc>
        <w:tc>
          <w:tcPr>
            <w:tcW w:w="1559" w:type="dxa"/>
            <w:vMerge w:val="continue"/>
            <w:tcBorders>
              <w:top w:val="nil"/>
              <w:left w:val="single" w:color="auto" w:sz="4" w:space="0"/>
              <w:bottom w:val="single" w:color="auto" w:sz="4" w:space="0"/>
              <w:right w:val="single" w:color="auto" w:sz="4" w:space="0"/>
            </w:tcBorders>
            <w:vAlign w:val="center"/>
          </w:tcPr>
          <w:p w14:paraId="3B588041">
            <w:pPr>
              <w:widowControl/>
              <w:jc w:val="left"/>
              <w:rPr>
                <w:rFonts w:ascii="仿宋_GB2312" w:hAnsi="宋体" w:eastAsia="仿宋_GB2312" w:cs="宋体"/>
                <w:kern w:val="0"/>
                <w:sz w:val="24"/>
                <w:szCs w:val="24"/>
              </w:rPr>
            </w:pPr>
          </w:p>
        </w:tc>
        <w:tc>
          <w:tcPr>
            <w:tcW w:w="2256" w:type="dxa"/>
            <w:vMerge w:val="continue"/>
            <w:tcBorders>
              <w:top w:val="nil"/>
              <w:left w:val="single" w:color="auto" w:sz="4" w:space="0"/>
              <w:bottom w:val="single" w:color="auto" w:sz="4" w:space="0"/>
              <w:right w:val="single" w:color="auto" w:sz="4" w:space="0"/>
            </w:tcBorders>
            <w:vAlign w:val="center"/>
          </w:tcPr>
          <w:p w14:paraId="0B136693">
            <w:pPr>
              <w:widowControl/>
              <w:jc w:val="left"/>
              <w:rPr>
                <w:rFonts w:ascii="仿宋_GB2312" w:hAnsi="宋体" w:eastAsia="仿宋_GB2312" w:cs="宋体"/>
                <w:kern w:val="0"/>
                <w:sz w:val="24"/>
                <w:szCs w:val="24"/>
              </w:rPr>
            </w:pPr>
          </w:p>
        </w:tc>
      </w:tr>
      <w:tr w14:paraId="10C29877">
        <w:tblPrEx>
          <w:tblCellMar>
            <w:top w:w="0" w:type="dxa"/>
            <w:left w:w="108" w:type="dxa"/>
            <w:bottom w:w="0" w:type="dxa"/>
            <w:right w:w="108" w:type="dxa"/>
          </w:tblCellMar>
        </w:tblPrEx>
        <w:trPr>
          <w:trHeight w:val="377" w:hRule="atLeast"/>
        </w:trPr>
        <w:tc>
          <w:tcPr>
            <w:tcW w:w="1729" w:type="dxa"/>
            <w:tcBorders>
              <w:top w:val="single" w:color="auto" w:sz="4" w:space="0"/>
              <w:left w:val="single" w:color="auto" w:sz="4" w:space="0"/>
              <w:bottom w:val="single" w:color="auto" w:sz="4" w:space="0"/>
              <w:right w:val="single" w:color="auto" w:sz="4" w:space="0"/>
            </w:tcBorders>
            <w:vAlign w:val="center"/>
          </w:tcPr>
          <w:p w14:paraId="540EB11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信息公开制度</w:t>
            </w:r>
          </w:p>
        </w:tc>
        <w:tc>
          <w:tcPr>
            <w:tcW w:w="2006" w:type="dxa"/>
            <w:tcBorders>
              <w:top w:val="single" w:color="auto" w:sz="4" w:space="0"/>
              <w:left w:val="single" w:color="auto" w:sz="4" w:space="0"/>
              <w:bottom w:val="single" w:color="auto" w:sz="4" w:space="0"/>
              <w:right w:val="single" w:color="auto" w:sz="4" w:space="0"/>
            </w:tcBorders>
            <w:vAlign w:val="bottom"/>
          </w:tcPr>
          <w:p w14:paraId="5B50E8EC">
            <w:pPr>
              <w:widowControl/>
              <w:jc w:val="left"/>
              <w:rPr>
                <w:rFonts w:ascii="仿宋_GB2312" w:hAnsi="宋体" w:eastAsia="仿宋_GB2312" w:cs="宋体"/>
                <w:kern w:val="0"/>
                <w:sz w:val="24"/>
                <w:szCs w:val="24"/>
              </w:rPr>
            </w:pPr>
          </w:p>
        </w:tc>
        <w:tc>
          <w:tcPr>
            <w:tcW w:w="2943" w:type="dxa"/>
            <w:tcBorders>
              <w:top w:val="single" w:color="auto" w:sz="4" w:space="0"/>
              <w:left w:val="single" w:color="auto" w:sz="4" w:space="0"/>
              <w:bottom w:val="single" w:color="000000" w:sz="4" w:space="0"/>
              <w:right w:val="single" w:color="000000" w:sz="4" w:space="0"/>
            </w:tcBorders>
            <w:vAlign w:val="bottom"/>
          </w:tcPr>
          <w:p w14:paraId="0F97865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tcBorders>
              <w:top w:val="single" w:color="auto" w:sz="4" w:space="0"/>
              <w:left w:val="single" w:color="auto" w:sz="4" w:space="0"/>
              <w:bottom w:val="single" w:color="auto" w:sz="4" w:space="0"/>
              <w:right w:val="single" w:color="auto" w:sz="4" w:space="0"/>
            </w:tcBorders>
            <w:vAlign w:val="bottom"/>
          </w:tcPr>
          <w:p w14:paraId="611ED3B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定期公开信息公开的制度类信息</w:t>
            </w:r>
          </w:p>
        </w:tc>
        <w:tc>
          <w:tcPr>
            <w:tcW w:w="1559" w:type="dxa"/>
            <w:tcBorders>
              <w:top w:val="nil"/>
              <w:left w:val="nil"/>
              <w:bottom w:val="single" w:color="auto" w:sz="4" w:space="0"/>
              <w:right w:val="single" w:color="auto" w:sz="4" w:space="0"/>
            </w:tcBorders>
            <w:vAlign w:val="bottom"/>
          </w:tcPr>
          <w:p w14:paraId="0F62DB9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p w14:paraId="09E6BDE9">
            <w:pPr>
              <w:jc w:val="left"/>
              <w:rPr>
                <w:rFonts w:ascii="仿宋_GB2312" w:hAnsi="宋体" w:eastAsia="仿宋_GB2312" w:cs="宋体"/>
                <w:kern w:val="0"/>
                <w:sz w:val="24"/>
                <w:szCs w:val="24"/>
              </w:rPr>
            </w:pPr>
          </w:p>
        </w:tc>
        <w:tc>
          <w:tcPr>
            <w:tcW w:w="2256" w:type="dxa"/>
            <w:tcBorders>
              <w:top w:val="nil"/>
              <w:left w:val="nil"/>
              <w:bottom w:val="single" w:color="auto" w:sz="4" w:space="0"/>
              <w:right w:val="single" w:color="auto" w:sz="4" w:space="0"/>
            </w:tcBorders>
            <w:vAlign w:val="bottom"/>
          </w:tcPr>
          <w:p w14:paraId="079E413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及时更新</w:t>
            </w:r>
          </w:p>
          <w:p w14:paraId="75E6BEF7">
            <w:pPr>
              <w:jc w:val="left"/>
              <w:rPr>
                <w:rFonts w:ascii="仿宋_GB2312" w:hAnsi="宋体" w:eastAsia="仿宋_GB2312" w:cs="宋体"/>
                <w:kern w:val="0"/>
                <w:sz w:val="24"/>
                <w:szCs w:val="24"/>
              </w:rPr>
            </w:pPr>
          </w:p>
        </w:tc>
      </w:tr>
      <w:tr w14:paraId="34EADB4B">
        <w:tblPrEx>
          <w:tblCellMar>
            <w:top w:w="0" w:type="dxa"/>
            <w:left w:w="108" w:type="dxa"/>
            <w:bottom w:w="0" w:type="dxa"/>
            <w:right w:w="108" w:type="dxa"/>
          </w:tblCellMar>
        </w:tblPrEx>
        <w:trPr>
          <w:trHeight w:val="429" w:hRule="atLeast"/>
        </w:trPr>
        <w:tc>
          <w:tcPr>
            <w:tcW w:w="1729" w:type="dxa"/>
            <w:tcBorders>
              <w:top w:val="single" w:color="auto" w:sz="4" w:space="0"/>
              <w:left w:val="single" w:color="auto" w:sz="4" w:space="0"/>
              <w:bottom w:val="single" w:color="auto" w:sz="4" w:space="0"/>
              <w:right w:val="single" w:color="auto" w:sz="4" w:space="0"/>
            </w:tcBorders>
            <w:vAlign w:val="center"/>
          </w:tcPr>
          <w:p w14:paraId="77D0D9D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领导信息</w:t>
            </w:r>
          </w:p>
        </w:tc>
        <w:tc>
          <w:tcPr>
            <w:tcW w:w="2006" w:type="dxa"/>
            <w:tcBorders>
              <w:top w:val="single" w:color="auto" w:sz="4" w:space="0"/>
              <w:left w:val="single" w:color="auto" w:sz="4" w:space="0"/>
              <w:bottom w:val="single" w:color="auto" w:sz="4" w:space="0"/>
              <w:right w:val="single" w:color="auto" w:sz="4" w:space="0"/>
            </w:tcBorders>
            <w:vAlign w:val="bottom"/>
          </w:tcPr>
          <w:p w14:paraId="6D4D67B2">
            <w:pPr>
              <w:widowControl/>
              <w:jc w:val="left"/>
              <w:rPr>
                <w:rFonts w:ascii="仿宋_GB2312" w:hAnsi="宋体" w:eastAsia="仿宋_GB2312" w:cs="宋体"/>
                <w:kern w:val="0"/>
                <w:sz w:val="24"/>
                <w:szCs w:val="24"/>
              </w:rPr>
            </w:pPr>
          </w:p>
        </w:tc>
        <w:tc>
          <w:tcPr>
            <w:tcW w:w="2943" w:type="dxa"/>
            <w:tcBorders>
              <w:top w:val="single" w:color="auto" w:sz="4" w:space="0"/>
              <w:left w:val="single" w:color="auto" w:sz="4" w:space="0"/>
              <w:bottom w:val="single" w:color="000000" w:sz="4" w:space="0"/>
              <w:right w:val="single" w:color="000000" w:sz="4" w:space="0"/>
            </w:tcBorders>
            <w:vAlign w:val="bottom"/>
          </w:tcPr>
          <w:p w14:paraId="52C7D9D9">
            <w:pPr>
              <w:widowControl/>
              <w:jc w:val="left"/>
              <w:rPr>
                <w:rFonts w:ascii="仿宋_GB2312" w:hAnsi="宋体" w:eastAsia="仿宋_GB2312" w:cs="宋体"/>
                <w:kern w:val="0"/>
                <w:sz w:val="24"/>
                <w:szCs w:val="24"/>
              </w:rPr>
            </w:pPr>
          </w:p>
        </w:tc>
        <w:tc>
          <w:tcPr>
            <w:tcW w:w="3827" w:type="dxa"/>
            <w:tcBorders>
              <w:top w:val="single" w:color="auto" w:sz="4" w:space="0"/>
              <w:left w:val="single" w:color="auto" w:sz="4" w:space="0"/>
              <w:bottom w:val="single" w:color="auto" w:sz="4" w:space="0"/>
              <w:right w:val="single" w:color="auto" w:sz="4" w:space="0"/>
            </w:tcBorders>
            <w:vAlign w:val="bottom"/>
          </w:tcPr>
          <w:p w14:paraId="4AA6B308">
            <w:pPr>
              <w:widowControl/>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定期更新发布区领导的职责分工</w:t>
            </w:r>
          </w:p>
        </w:tc>
        <w:tc>
          <w:tcPr>
            <w:tcW w:w="1559" w:type="dxa"/>
            <w:tcBorders>
              <w:top w:val="nil"/>
              <w:left w:val="nil"/>
              <w:bottom w:val="single" w:color="auto" w:sz="4" w:space="0"/>
              <w:right w:val="single" w:color="auto" w:sz="4" w:space="0"/>
            </w:tcBorders>
            <w:vAlign w:val="bottom"/>
          </w:tcPr>
          <w:p w14:paraId="38BAA66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tcBorders>
              <w:top w:val="nil"/>
              <w:left w:val="nil"/>
              <w:bottom w:val="single" w:color="auto" w:sz="4" w:space="0"/>
              <w:right w:val="single" w:color="auto" w:sz="4" w:space="0"/>
            </w:tcBorders>
            <w:vAlign w:val="bottom"/>
          </w:tcPr>
          <w:p w14:paraId="2A8BAC1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及时更新</w:t>
            </w:r>
          </w:p>
        </w:tc>
      </w:tr>
      <w:tr w14:paraId="20D99380">
        <w:tblPrEx>
          <w:tblCellMar>
            <w:top w:w="0" w:type="dxa"/>
            <w:left w:w="108" w:type="dxa"/>
            <w:bottom w:w="0" w:type="dxa"/>
            <w:right w:w="108" w:type="dxa"/>
          </w:tblCellMar>
        </w:tblPrEx>
        <w:trPr>
          <w:trHeight w:val="285" w:hRule="atLeast"/>
        </w:trPr>
        <w:tc>
          <w:tcPr>
            <w:tcW w:w="1729" w:type="dxa"/>
            <w:vMerge w:val="restart"/>
            <w:tcBorders>
              <w:top w:val="single" w:color="auto" w:sz="4" w:space="0"/>
              <w:left w:val="single" w:color="auto" w:sz="4" w:space="0"/>
              <w:right w:val="single" w:color="auto" w:sz="4" w:space="0"/>
            </w:tcBorders>
            <w:vAlign w:val="center"/>
          </w:tcPr>
          <w:p w14:paraId="3FF2E27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政策法规</w:t>
            </w:r>
          </w:p>
        </w:tc>
        <w:tc>
          <w:tcPr>
            <w:tcW w:w="2006" w:type="dxa"/>
            <w:tcBorders>
              <w:top w:val="single" w:color="auto" w:sz="4" w:space="0"/>
              <w:left w:val="nil"/>
              <w:bottom w:val="single" w:color="auto" w:sz="4" w:space="0"/>
              <w:right w:val="single" w:color="auto" w:sz="4" w:space="0"/>
            </w:tcBorders>
            <w:vAlign w:val="bottom"/>
          </w:tcPr>
          <w:p w14:paraId="26EA545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政府文件</w:t>
            </w:r>
          </w:p>
        </w:tc>
        <w:tc>
          <w:tcPr>
            <w:tcW w:w="2943" w:type="dxa"/>
            <w:tcBorders>
              <w:top w:val="single" w:color="auto" w:sz="4" w:space="0"/>
              <w:left w:val="nil"/>
              <w:bottom w:val="single" w:color="auto" w:sz="4" w:space="0"/>
              <w:right w:val="single" w:color="000000" w:sz="4" w:space="0"/>
            </w:tcBorders>
            <w:vAlign w:val="bottom"/>
          </w:tcPr>
          <w:p w14:paraId="68A6AB3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vMerge w:val="restart"/>
            <w:tcBorders>
              <w:top w:val="single" w:color="auto" w:sz="4" w:space="0"/>
              <w:left w:val="single" w:color="auto" w:sz="4" w:space="0"/>
              <w:right w:val="single" w:color="auto" w:sz="4" w:space="0"/>
            </w:tcBorders>
            <w:vAlign w:val="bottom"/>
          </w:tcPr>
          <w:p w14:paraId="7145672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公开本地区制定的政策文件、实施细则等情况，以及文件有效期等信息的情况。</w:t>
            </w:r>
          </w:p>
          <w:p w14:paraId="7C548318">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35864B2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tcBorders>
              <w:top w:val="nil"/>
              <w:left w:val="nil"/>
              <w:bottom w:val="single" w:color="auto" w:sz="4" w:space="0"/>
              <w:right w:val="single" w:color="auto" w:sz="4" w:space="0"/>
            </w:tcBorders>
            <w:vAlign w:val="bottom"/>
          </w:tcPr>
          <w:p w14:paraId="66ECBE4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71BEB90E">
        <w:tblPrEx>
          <w:tblCellMar>
            <w:top w:w="0" w:type="dxa"/>
            <w:left w:w="108" w:type="dxa"/>
            <w:bottom w:w="0" w:type="dxa"/>
            <w:right w:w="108" w:type="dxa"/>
          </w:tblCellMar>
        </w:tblPrEx>
        <w:trPr>
          <w:trHeight w:val="285" w:hRule="atLeast"/>
        </w:trPr>
        <w:tc>
          <w:tcPr>
            <w:tcW w:w="1729" w:type="dxa"/>
            <w:vMerge w:val="continue"/>
            <w:tcBorders>
              <w:left w:val="single" w:color="auto" w:sz="4" w:space="0"/>
              <w:right w:val="single" w:color="auto" w:sz="4" w:space="0"/>
            </w:tcBorders>
            <w:vAlign w:val="center"/>
          </w:tcPr>
          <w:p w14:paraId="4335D493">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01958F3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政府办文件</w:t>
            </w:r>
          </w:p>
        </w:tc>
        <w:tc>
          <w:tcPr>
            <w:tcW w:w="2943" w:type="dxa"/>
            <w:tcBorders>
              <w:top w:val="single" w:color="auto" w:sz="4" w:space="0"/>
              <w:left w:val="nil"/>
              <w:bottom w:val="single" w:color="auto" w:sz="4" w:space="0"/>
              <w:right w:val="single" w:color="000000" w:sz="4" w:space="0"/>
            </w:tcBorders>
            <w:vAlign w:val="bottom"/>
          </w:tcPr>
          <w:p w14:paraId="7A8EA55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vMerge w:val="continue"/>
            <w:tcBorders>
              <w:left w:val="single" w:color="auto" w:sz="4" w:space="0"/>
              <w:right w:val="single" w:color="auto" w:sz="4" w:space="0"/>
            </w:tcBorders>
            <w:vAlign w:val="center"/>
          </w:tcPr>
          <w:p w14:paraId="39F8A151">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28AD582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tcBorders>
              <w:top w:val="nil"/>
              <w:left w:val="nil"/>
              <w:bottom w:val="single" w:color="auto" w:sz="4" w:space="0"/>
              <w:right w:val="single" w:color="auto" w:sz="4" w:space="0"/>
            </w:tcBorders>
            <w:vAlign w:val="bottom"/>
          </w:tcPr>
          <w:p w14:paraId="1D979025">
            <w:pPr>
              <w:widowControl/>
              <w:ind w:firstLine="600" w:firstLineChars="2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4C085FB0">
        <w:tblPrEx>
          <w:tblCellMar>
            <w:top w:w="0" w:type="dxa"/>
            <w:left w:w="108" w:type="dxa"/>
            <w:bottom w:w="0" w:type="dxa"/>
            <w:right w:w="108" w:type="dxa"/>
          </w:tblCellMar>
        </w:tblPrEx>
        <w:trPr>
          <w:trHeight w:val="354" w:hRule="atLeast"/>
        </w:trPr>
        <w:tc>
          <w:tcPr>
            <w:tcW w:w="1729" w:type="dxa"/>
            <w:vMerge w:val="continue"/>
            <w:tcBorders>
              <w:left w:val="single" w:color="auto" w:sz="4" w:space="0"/>
              <w:right w:val="single" w:color="auto" w:sz="4" w:space="0"/>
            </w:tcBorders>
            <w:vAlign w:val="center"/>
          </w:tcPr>
          <w:p w14:paraId="5E36CC7B">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55A4E09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部门文件</w:t>
            </w:r>
          </w:p>
        </w:tc>
        <w:tc>
          <w:tcPr>
            <w:tcW w:w="2943" w:type="dxa"/>
            <w:tcBorders>
              <w:top w:val="single" w:color="auto" w:sz="4" w:space="0"/>
              <w:left w:val="nil"/>
              <w:bottom w:val="single" w:color="auto" w:sz="4" w:space="0"/>
              <w:right w:val="single" w:color="000000" w:sz="4" w:space="0"/>
            </w:tcBorders>
            <w:vAlign w:val="bottom"/>
          </w:tcPr>
          <w:p w14:paraId="4619D7A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vMerge w:val="continue"/>
            <w:tcBorders>
              <w:left w:val="single" w:color="auto" w:sz="4" w:space="0"/>
              <w:right w:val="single" w:color="auto" w:sz="4" w:space="0"/>
            </w:tcBorders>
            <w:vAlign w:val="center"/>
          </w:tcPr>
          <w:p w14:paraId="3B61E000">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538543E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w:t>
            </w:r>
          </w:p>
        </w:tc>
        <w:tc>
          <w:tcPr>
            <w:tcW w:w="2256" w:type="dxa"/>
            <w:tcBorders>
              <w:top w:val="nil"/>
              <w:left w:val="nil"/>
              <w:bottom w:val="single" w:color="auto" w:sz="4" w:space="0"/>
              <w:right w:val="single" w:color="auto" w:sz="4" w:space="0"/>
            </w:tcBorders>
            <w:vAlign w:val="bottom"/>
          </w:tcPr>
          <w:p w14:paraId="5274E6A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76EF34C2">
        <w:tblPrEx>
          <w:tblCellMar>
            <w:top w:w="0" w:type="dxa"/>
            <w:left w:w="108" w:type="dxa"/>
            <w:bottom w:w="0" w:type="dxa"/>
            <w:right w:w="108" w:type="dxa"/>
          </w:tblCellMar>
        </w:tblPrEx>
        <w:trPr>
          <w:trHeight w:val="285" w:hRule="atLeast"/>
        </w:trPr>
        <w:tc>
          <w:tcPr>
            <w:tcW w:w="1729" w:type="dxa"/>
            <w:vMerge w:val="continue"/>
            <w:tcBorders>
              <w:left w:val="single" w:color="auto" w:sz="4" w:space="0"/>
              <w:right w:val="single" w:color="auto" w:sz="4" w:space="0"/>
            </w:tcBorders>
            <w:vAlign w:val="center"/>
          </w:tcPr>
          <w:p w14:paraId="506DA2AC">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0E22BE4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规范性文件</w:t>
            </w:r>
          </w:p>
        </w:tc>
        <w:tc>
          <w:tcPr>
            <w:tcW w:w="2943" w:type="dxa"/>
            <w:tcBorders>
              <w:top w:val="single" w:color="auto" w:sz="4" w:space="0"/>
              <w:left w:val="nil"/>
              <w:bottom w:val="single" w:color="auto" w:sz="4" w:space="0"/>
              <w:right w:val="single" w:color="000000" w:sz="4" w:space="0"/>
            </w:tcBorders>
            <w:vAlign w:val="bottom"/>
          </w:tcPr>
          <w:p w14:paraId="2AC071E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827" w:type="dxa"/>
            <w:vMerge w:val="continue"/>
            <w:tcBorders>
              <w:left w:val="single" w:color="auto" w:sz="4" w:space="0"/>
              <w:right w:val="single" w:color="auto" w:sz="4" w:space="0"/>
            </w:tcBorders>
            <w:vAlign w:val="center"/>
          </w:tcPr>
          <w:p w14:paraId="775667AE">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5E97846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w:t>
            </w:r>
          </w:p>
        </w:tc>
        <w:tc>
          <w:tcPr>
            <w:tcW w:w="2256" w:type="dxa"/>
            <w:tcBorders>
              <w:top w:val="nil"/>
              <w:left w:val="nil"/>
              <w:bottom w:val="single" w:color="auto" w:sz="4" w:space="0"/>
              <w:right w:val="single" w:color="auto" w:sz="4" w:space="0"/>
            </w:tcBorders>
            <w:vAlign w:val="bottom"/>
          </w:tcPr>
          <w:p w14:paraId="7E38C94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39EE40EA">
        <w:tblPrEx>
          <w:tblCellMar>
            <w:top w:w="0" w:type="dxa"/>
            <w:left w:w="108" w:type="dxa"/>
            <w:bottom w:w="0" w:type="dxa"/>
            <w:right w:w="108" w:type="dxa"/>
          </w:tblCellMar>
        </w:tblPrEx>
        <w:trPr>
          <w:trHeight w:val="285" w:hRule="atLeast"/>
        </w:trPr>
        <w:tc>
          <w:tcPr>
            <w:tcW w:w="1729" w:type="dxa"/>
            <w:vMerge w:val="continue"/>
            <w:tcBorders>
              <w:left w:val="single" w:color="auto" w:sz="4" w:space="0"/>
              <w:bottom w:val="single" w:color="auto" w:sz="4" w:space="0"/>
              <w:right w:val="single" w:color="auto" w:sz="4" w:space="0"/>
            </w:tcBorders>
            <w:vAlign w:val="center"/>
          </w:tcPr>
          <w:p w14:paraId="75B41DFE">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7B124F9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政策解读</w:t>
            </w:r>
          </w:p>
        </w:tc>
        <w:tc>
          <w:tcPr>
            <w:tcW w:w="2943" w:type="dxa"/>
            <w:tcBorders>
              <w:top w:val="single" w:color="auto" w:sz="4" w:space="0"/>
              <w:left w:val="nil"/>
              <w:bottom w:val="single" w:color="auto" w:sz="4" w:space="0"/>
              <w:right w:val="single" w:color="000000" w:sz="4" w:space="0"/>
            </w:tcBorders>
            <w:vAlign w:val="bottom"/>
          </w:tcPr>
          <w:p w14:paraId="197C436B">
            <w:pPr>
              <w:widowControl/>
              <w:jc w:val="left"/>
              <w:rPr>
                <w:rFonts w:ascii="仿宋_GB2312" w:hAnsi="宋体" w:eastAsia="仿宋_GB2312" w:cs="宋体"/>
                <w:kern w:val="0"/>
                <w:sz w:val="24"/>
                <w:szCs w:val="24"/>
              </w:rPr>
            </w:pPr>
          </w:p>
        </w:tc>
        <w:tc>
          <w:tcPr>
            <w:tcW w:w="3827" w:type="dxa"/>
            <w:vMerge w:val="continue"/>
            <w:tcBorders>
              <w:left w:val="single" w:color="auto" w:sz="4" w:space="0"/>
              <w:bottom w:val="single" w:color="auto" w:sz="4" w:space="0"/>
              <w:right w:val="single" w:color="auto" w:sz="4" w:space="0"/>
            </w:tcBorders>
            <w:vAlign w:val="center"/>
          </w:tcPr>
          <w:p w14:paraId="2408A67C">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0AD893F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w:t>
            </w:r>
          </w:p>
        </w:tc>
        <w:tc>
          <w:tcPr>
            <w:tcW w:w="2256" w:type="dxa"/>
            <w:tcBorders>
              <w:top w:val="nil"/>
              <w:left w:val="nil"/>
              <w:bottom w:val="single" w:color="auto" w:sz="4" w:space="0"/>
              <w:right w:val="single" w:color="auto" w:sz="4" w:space="0"/>
            </w:tcBorders>
            <w:vAlign w:val="bottom"/>
          </w:tcPr>
          <w:p w14:paraId="43066C7B">
            <w:pPr>
              <w:widowControl/>
              <w:jc w:val="left"/>
              <w:rPr>
                <w:rFonts w:ascii="仿宋_GB2312" w:hAnsi="宋体" w:eastAsia="仿宋_GB2312" w:cs="宋体"/>
                <w:kern w:val="0"/>
                <w:szCs w:val="21"/>
              </w:rPr>
            </w:pPr>
            <w:r>
              <w:rPr>
                <w:rFonts w:ascii="仿宋_GB2312" w:hAnsi="仿宋" w:eastAsia="仿宋_GB2312" w:cs="宋体"/>
                <w:kern w:val="0"/>
                <w:szCs w:val="21"/>
              </w:rPr>
              <w:t>应于文件公开后</w:t>
            </w:r>
            <w:r>
              <w:rPr>
                <w:rFonts w:hint="eastAsia" w:ascii="仿宋_GB2312" w:hAnsi="仿宋" w:eastAsia="仿宋_GB2312" w:cs="宋体"/>
                <w:kern w:val="0"/>
                <w:szCs w:val="21"/>
              </w:rPr>
              <w:t>3个</w:t>
            </w:r>
            <w:r>
              <w:rPr>
                <w:rFonts w:ascii="仿宋_GB2312" w:hAnsi="仿宋" w:eastAsia="仿宋_GB2312" w:cs="宋体"/>
                <w:kern w:val="0"/>
                <w:szCs w:val="21"/>
              </w:rPr>
              <w:t>工作</w:t>
            </w:r>
            <w:r>
              <w:rPr>
                <w:rFonts w:hint="eastAsia" w:ascii="仿宋_GB2312" w:hAnsi="仿宋" w:eastAsia="仿宋_GB2312" w:cs="宋体"/>
                <w:kern w:val="0"/>
                <w:szCs w:val="21"/>
              </w:rPr>
              <w:t>日</w:t>
            </w:r>
            <w:r>
              <w:rPr>
                <w:rFonts w:ascii="仿宋_GB2312" w:hAnsi="仿宋" w:eastAsia="仿宋_GB2312" w:cs="宋体"/>
                <w:kern w:val="0"/>
                <w:szCs w:val="21"/>
              </w:rPr>
              <w:t>内公布</w:t>
            </w:r>
          </w:p>
        </w:tc>
      </w:tr>
      <w:tr w14:paraId="4DE3CDD6">
        <w:tblPrEx>
          <w:tblCellMar>
            <w:top w:w="0" w:type="dxa"/>
            <w:left w:w="108" w:type="dxa"/>
            <w:bottom w:w="0" w:type="dxa"/>
            <w:right w:w="108" w:type="dxa"/>
          </w:tblCellMar>
        </w:tblPrEx>
        <w:trPr>
          <w:trHeight w:val="285" w:hRule="atLeast"/>
        </w:trPr>
        <w:tc>
          <w:tcPr>
            <w:tcW w:w="1729" w:type="dxa"/>
            <w:tcBorders>
              <w:left w:val="single" w:color="auto" w:sz="4" w:space="0"/>
              <w:bottom w:val="single" w:color="auto" w:sz="4" w:space="0"/>
              <w:right w:val="single" w:color="auto" w:sz="4" w:space="0"/>
            </w:tcBorders>
            <w:vAlign w:val="bottom"/>
          </w:tcPr>
          <w:p w14:paraId="53ACDAA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政府工作报告</w:t>
            </w:r>
          </w:p>
        </w:tc>
        <w:tc>
          <w:tcPr>
            <w:tcW w:w="2006" w:type="dxa"/>
            <w:tcBorders>
              <w:top w:val="single" w:color="auto" w:sz="4" w:space="0"/>
              <w:left w:val="nil"/>
              <w:bottom w:val="single" w:color="auto" w:sz="4" w:space="0"/>
              <w:right w:val="single" w:color="auto" w:sz="4" w:space="0"/>
            </w:tcBorders>
            <w:vAlign w:val="bottom"/>
          </w:tcPr>
          <w:p w14:paraId="08AEF8FD">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center"/>
          </w:tcPr>
          <w:p w14:paraId="209C76DA">
            <w:pPr>
              <w:widowControl/>
              <w:jc w:val="left"/>
              <w:rPr>
                <w:rFonts w:ascii="仿宋_GB2312" w:hAnsi="宋体" w:eastAsia="仿宋_GB2312" w:cs="宋体"/>
                <w:kern w:val="0"/>
                <w:sz w:val="24"/>
                <w:szCs w:val="24"/>
              </w:rPr>
            </w:pPr>
          </w:p>
        </w:tc>
        <w:tc>
          <w:tcPr>
            <w:tcW w:w="3827" w:type="dxa"/>
            <w:tcBorders>
              <w:left w:val="single" w:color="auto" w:sz="4" w:space="0"/>
              <w:bottom w:val="single" w:color="auto" w:sz="4" w:space="0"/>
              <w:right w:val="single" w:color="auto" w:sz="4" w:space="0"/>
            </w:tcBorders>
            <w:vAlign w:val="bottom"/>
          </w:tcPr>
          <w:p w14:paraId="2E8B67EA">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37E1495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tcBorders>
              <w:top w:val="nil"/>
              <w:left w:val="nil"/>
              <w:bottom w:val="single" w:color="auto" w:sz="4" w:space="0"/>
              <w:right w:val="single" w:color="auto" w:sz="4" w:space="0"/>
            </w:tcBorders>
            <w:vAlign w:val="bottom"/>
          </w:tcPr>
          <w:p w14:paraId="7661B13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766B41FE">
        <w:tblPrEx>
          <w:tblCellMar>
            <w:top w:w="0" w:type="dxa"/>
            <w:left w:w="108" w:type="dxa"/>
            <w:bottom w:w="0" w:type="dxa"/>
            <w:right w:w="108" w:type="dxa"/>
          </w:tblCellMar>
        </w:tblPrEx>
        <w:trPr>
          <w:trHeight w:val="285" w:hRule="atLeast"/>
        </w:trPr>
        <w:tc>
          <w:tcPr>
            <w:tcW w:w="1729" w:type="dxa"/>
            <w:vMerge w:val="restart"/>
            <w:tcBorders>
              <w:top w:val="single" w:color="auto" w:sz="4" w:space="0"/>
              <w:left w:val="single" w:color="auto" w:sz="4" w:space="0"/>
              <w:right w:val="single" w:color="auto" w:sz="4" w:space="0"/>
            </w:tcBorders>
            <w:vAlign w:val="center"/>
          </w:tcPr>
          <w:p w14:paraId="697A099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国民经济和社会发展规划</w:t>
            </w:r>
          </w:p>
        </w:tc>
        <w:tc>
          <w:tcPr>
            <w:tcW w:w="2006" w:type="dxa"/>
            <w:tcBorders>
              <w:top w:val="single" w:color="auto" w:sz="4" w:space="0"/>
              <w:left w:val="nil"/>
              <w:bottom w:val="single" w:color="auto" w:sz="4" w:space="0"/>
              <w:right w:val="single" w:color="auto" w:sz="4" w:space="0"/>
            </w:tcBorders>
            <w:vAlign w:val="bottom"/>
          </w:tcPr>
          <w:p w14:paraId="5AA62ABE">
            <w:pPr>
              <w:pStyle w:val="24"/>
              <w:widowControl/>
              <w:spacing w:before="0" w:beforeAutospacing="0" w:after="0" w:afterAutospacing="0" w:line="675" w:lineRule="atLeast"/>
              <w:rPr>
                <w:rFonts w:ascii="仿宋_GB2312" w:eastAsia="仿宋_GB2312"/>
                <w:szCs w:val="24"/>
              </w:rPr>
            </w:pPr>
            <w:r>
              <w:fldChar w:fldCharType="begin"/>
            </w:r>
            <w:r>
              <w:instrText xml:space="preserve"> HYPERLINK "http://www.qiaokou.gov.cn/qzf/xxgk/xxgkml/zfxxgk/xzjcgk/zcfg/gjzcfg/" \t "_blank" </w:instrText>
            </w:r>
            <w:r>
              <w:fldChar w:fldCharType="separate"/>
            </w:r>
            <w:r>
              <w:rPr>
                <w:rStyle w:val="8"/>
                <w:rFonts w:hint="eastAsia" w:ascii="仿宋_GB2312" w:eastAsia="仿宋_GB2312"/>
                <w:color w:val="auto"/>
                <w:szCs w:val="24"/>
                <w:u w:val="none"/>
              </w:rPr>
              <w:t>中长期发展规划</w:t>
            </w:r>
            <w:r>
              <w:rPr>
                <w:rStyle w:val="8"/>
                <w:rFonts w:hint="eastAsia" w:ascii="仿宋_GB2312" w:eastAsia="仿宋_GB2312"/>
                <w:color w:val="auto"/>
                <w:szCs w:val="24"/>
                <w:u w:val="none"/>
              </w:rPr>
              <w:fldChar w:fldCharType="end"/>
            </w:r>
          </w:p>
        </w:tc>
        <w:tc>
          <w:tcPr>
            <w:tcW w:w="2943" w:type="dxa"/>
            <w:tcBorders>
              <w:top w:val="single" w:color="auto" w:sz="4" w:space="0"/>
              <w:left w:val="nil"/>
              <w:bottom w:val="single" w:color="auto" w:sz="4" w:space="0"/>
              <w:right w:val="single" w:color="000000" w:sz="4" w:space="0"/>
            </w:tcBorders>
            <w:vAlign w:val="bottom"/>
          </w:tcPr>
          <w:p w14:paraId="33B1E21C">
            <w:pPr>
              <w:widowControl/>
              <w:jc w:val="left"/>
              <w:rPr>
                <w:rFonts w:ascii="仿宋_GB2312" w:hAnsi="宋体" w:eastAsia="仿宋_GB2312" w:cs="宋体"/>
                <w:kern w:val="0"/>
                <w:sz w:val="24"/>
                <w:szCs w:val="24"/>
              </w:rPr>
            </w:pPr>
          </w:p>
        </w:tc>
        <w:tc>
          <w:tcPr>
            <w:tcW w:w="3827" w:type="dxa"/>
            <w:vMerge w:val="restart"/>
            <w:tcBorders>
              <w:left w:val="single" w:color="auto" w:sz="4" w:space="0"/>
              <w:right w:val="single" w:color="auto" w:sz="4" w:space="0"/>
            </w:tcBorders>
            <w:vAlign w:val="center"/>
          </w:tcPr>
          <w:p w14:paraId="3B80F78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公开本地区国家、地方政策法规，以及解读、重点工程进展</w:t>
            </w:r>
          </w:p>
        </w:tc>
        <w:tc>
          <w:tcPr>
            <w:tcW w:w="1559" w:type="dxa"/>
            <w:tcBorders>
              <w:top w:val="nil"/>
              <w:left w:val="nil"/>
              <w:bottom w:val="single" w:color="auto" w:sz="4" w:space="0"/>
              <w:right w:val="single" w:color="auto" w:sz="4" w:space="0"/>
            </w:tcBorders>
            <w:vAlign w:val="bottom"/>
          </w:tcPr>
          <w:p w14:paraId="4136374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w:t>
            </w:r>
          </w:p>
        </w:tc>
        <w:tc>
          <w:tcPr>
            <w:tcW w:w="2256" w:type="dxa"/>
            <w:tcBorders>
              <w:top w:val="nil"/>
              <w:left w:val="nil"/>
              <w:bottom w:val="single" w:color="auto" w:sz="4" w:space="0"/>
              <w:right w:val="single" w:color="auto" w:sz="4" w:space="0"/>
            </w:tcBorders>
            <w:vAlign w:val="bottom"/>
          </w:tcPr>
          <w:p w14:paraId="5FE00E6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10C04EDC">
        <w:tblPrEx>
          <w:tblCellMar>
            <w:top w:w="0" w:type="dxa"/>
            <w:left w:w="108" w:type="dxa"/>
            <w:bottom w:w="0" w:type="dxa"/>
            <w:right w:w="108" w:type="dxa"/>
          </w:tblCellMar>
        </w:tblPrEx>
        <w:trPr>
          <w:trHeight w:val="422" w:hRule="atLeast"/>
        </w:trPr>
        <w:tc>
          <w:tcPr>
            <w:tcW w:w="1729" w:type="dxa"/>
            <w:vMerge w:val="continue"/>
            <w:tcBorders>
              <w:left w:val="single" w:color="auto" w:sz="4" w:space="0"/>
              <w:right w:val="single" w:color="auto" w:sz="4" w:space="0"/>
            </w:tcBorders>
            <w:vAlign w:val="center"/>
          </w:tcPr>
          <w:p w14:paraId="0E85DB42">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514745CE">
            <w:pPr>
              <w:pStyle w:val="24"/>
              <w:widowControl/>
              <w:spacing w:before="0" w:beforeAutospacing="0" w:after="0" w:afterAutospacing="0" w:line="675" w:lineRule="atLeast"/>
              <w:rPr>
                <w:rFonts w:ascii="仿宋_GB2312" w:eastAsia="仿宋_GB2312"/>
                <w:szCs w:val="24"/>
              </w:rPr>
            </w:pPr>
            <w:r>
              <w:fldChar w:fldCharType="begin"/>
            </w:r>
            <w:r>
              <w:instrText xml:space="preserve"> HYPERLINK "http://www.qiaokou.gov.cn/qzf/xxgk/xxgkml/zfxxgk/xzjcgk/zcfg/dfzcfg/" \t "_blank" </w:instrText>
            </w:r>
            <w:r>
              <w:fldChar w:fldCharType="separate"/>
            </w:r>
            <w:r>
              <w:rPr>
                <w:rStyle w:val="8"/>
                <w:rFonts w:hint="eastAsia" w:ascii="仿宋_GB2312" w:eastAsia="仿宋_GB2312"/>
                <w:color w:val="auto"/>
                <w:szCs w:val="24"/>
                <w:u w:val="none"/>
              </w:rPr>
              <w:t>专项规划</w:t>
            </w:r>
            <w:r>
              <w:rPr>
                <w:rStyle w:val="8"/>
                <w:rFonts w:hint="eastAsia" w:ascii="仿宋_GB2312" w:eastAsia="仿宋_GB2312"/>
                <w:color w:val="auto"/>
                <w:szCs w:val="24"/>
                <w:u w:val="none"/>
              </w:rPr>
              <w:fldChar w:fldCharType="end"/>
            </w:r>
          </w:p>
        </w:tc>
        <w:tc>
          <w:tcPr>
            <w:tcW w:w="2943" w:type="dxa"/>
            <w:tcBorders>
              <w:top w:val="single" w:color="auto" w:sz="4" w:space="0"/>
              <w:left w:val="nil"/>
              <w:bottom w:val="single" w:color="auto" w:sz="4" w:space="0"/>
              <w:right w:val="single" w:color="000000" w:sz="4" w:space="0"/>
            </w:tcBorders>
            <w:vAlign w:val="bottom"/>
          </w:tcPr>
          <w:p w14:paraId="21B8FC15">
            <w:pPr>
              <w:widowControl/>
              <w:jc w:val="left"/>
              <w:rPr>
                <w:rFonts w:ascii="仿宋_GB2312" w:hAnsi="宋体" w:eastAsia="仿宋_GB2312" w:cs="宋体"/>
                <w:kern w:val="0"/>
                <w:sz w:val="24"/>
                <w:szCs w:val="24"/>
              </w:rPr>
            </w:pPr>
          </w:p>
        </w:tc>
        <w:tc>
          <w:tcPr>
            <w:tcW w:w="3827" w:type="dxa"/>
            <w:vMerge w:val="continue"/>
            <w:tcBorders>
              <w:left w:val="single" w:color="auto" w:sz="4" w:space="0"/>
              <w:right w:val="single" w:color="auto" w:sz="4" w:space="0"/>
            </w:tcBorders>
            <w:vAlign w:val="center"/>
          </w:tcPr>
          <w:p w14:paraId="6254119A">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6C371EC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w:t>
            </w:r>
          </w:p>
        </w:tc>
        <w:tc>
          <w:tcPr>
            <w:tcW w:w="2256" w:type="dxa"/>
            <w:tcBorders>
              <w:top w:val="nil"/>
              <w:left w:val="nil"/>
              <w:bottom w:val="single" w:color="auto" w:sz="4" w:space="0"/>
              <w:right w:val="single" w:color="auto" w:sz="4" w:space="0"/>
            </w:tcBorders>
            <w:vAlign w:val="bottom"/>
          </w:tcPr>
          <w:p w14:paraId="03B836C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59666F4A">
        <w:tblPrEx>
          <w:tblCellMar>
            <w:top w:w="0" w:type="dxa"/>
            <w:left w:w="108" w:type="dxa"/>
            <w:bottom w:w="0" w:type="dxa"/>
            <w:right w:w="108" w:type="dxa"/>
          </w:tblCellMar>
        </w:tblPrEx>
        <w:trPr>
          <w:trHeight w:val="285" w:hRule="atLeast"/>
        </w:trPr>
        <w:tc>
          <w:tcPr>
            <w:tcW w:w="1729" w:type="dxa"/>
            <w:vMerge w:val="continue"/>
            <w:tcBorders>
              <w:left w:val="single" w:color="auto" w:sz="4" w:space="0"/>
              <w:right w:val="single" w:color="auto" w:sz="4" w:space="0"/>
            </w:tcBorders>
            <w:vAlign w:val="center"/>
          </w:tcPr>
          <w:p w14:paraId="5B5AC000">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1AB0773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规划解读</w:t>
            </w:r>
          </w:p>
        </w:tc>
        <w:tc>
          <w:tcPr>
            <w:tcW w:w="2943" w:type="dxa"/>
            <w:tcBorders>
              <w:top w:val="single" w:color="auto" w:sz="4" w:space="0"/>
              <w:left w:val="nil"/>
              <w:bottom w:val="single" w:color="auto" w:sz="4" w:space="0"/>
              <w:right w:val="single" w:color="000000" w:sz="4" w:space="0"/>
            </w:tcBorders>
            <w:vAlign w:val="bottom"/>
          </w:tcPr>
          <w:p w14:paraId="74CE0EF1">
            <w:pPr>
              <w:widowControl/>
              <w:jc w:val="left"/>
              <w:rPr>
                <w:rFonts w:ascii="仿宋_GB2312" w:hAnsi="宋体" w:eastAsia="仿宋_GB2312" w:cs="宋体"/>
                <w:kern w:val="0"/>
                <w:sz w:val="24"/>
                <w:szCs w:val="24"/>
              </w:rPr>
            </w:pPr>
          </w:p>
        </w:tc>
        <w:tc>
          <w:tcPr>
            <w:tcW w:w="3827" w:type="dxa"/>
            <w:vMerge w:val="continue"/>
            <w:tcBorders>
              <w:left w:val="single" w:color="auto" w:sz="4" w:space="0"/>
              <w:right w:val="single" w:color="auto" w:sz="4" w:space="0"/>
            </w:tcBorders>
            <w:vAlign w:val="center"/>
          </w:tcPr>
          <w:p w14:paraId="4E987E65">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1D7A97B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区发改委</w:t>
            </w:r>
          </w:p>
        </w:tc>
        <w:tc>
          <w:tcPr>
            <w:tcW w:w="2256" w:type="dxa"/>
            <w:tcBorders>
              <w:top w:val="nil"/>
              <w:left w:val="nil"/>
              <w:bottom w:val="single" w:color="auto" w:sz="4" w:space="0"/>
              <w:right w:val="single" w:color="auto" w:sz="4" w:space="0"/>
            </w:tcBorders>
            <w:vAlign w:val="bottom"/>
          </w:tcPr>
          <w:p w14:paraId="5A80BA3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23A24762">
        <w:tblPrEx>
          <w:tblCellMar>
            <w:top w:w="0" w:type="dxa"/>
            <w:left w:w="108" w:type="dxa"/>
            <w:bottom w:w="0" w:type="dxa"/>
            <w:right w:w="108" w:type="dxa"/>
          </w:tblCellMar>
        </w:tblPrEx>
        <w:trPr>
          <w:trHeight w:val="285" w:hRule="atLeast"/>
        </w:trPr>
        <w:tc>
          <w:tcPr>
            <w:tcW w:w="1729" w:type="dxa"/>
            <w:tcBorders>
              <w:left w:val="single" w:color="auto" w:sz="4" w:space="0"/>
              <w:bottom w:val="single" w:color="auto" w:sz="4" w:space="0"/>
              <w:right w:val="single" w:color="auto" w:sz="4" w:space="0"/>
            </w:tcBorders>
            <w:vAlign w:val="center"/>
          </w:tcPr>
          <w:p w14:paraId="5FB816C2">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0B46994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区域规划</w:t>
            </w:r>
          </w:p>
        </w:tc>
        <w:tc>
          <w:tcPr>
            <w:tcW w:w="2943" w:type="dxa"/>
            <w:tcBorders>
              <w:top w:val="single" w:color="auto" w:sz="4" w:space="0"/>
              <w:left w:val="nil"/>
              <w:bottom w:val="single" w:color="auto" w:sz="4" w:space="0"/>
              <w:right w:val="single" w:color="000000" w:sz="4" w:space="0"/>
            </w:tcBorders>
            <w:vAlign w:val="bottom"/>
          </w:tcPr>
          <w:p w14:paraId="02B89172">
            <w:pPr>
              <w:widowControl/>
              <w:jc w:val="left"/>
              <w:rPr>
                <w:rFonts w:ascii="仿宋_GB2312" w:hAnsi="宋体" w:eastAsia="仿宋_GB2312" w:cs="宋体"/>
                <w:kern w:val="0"/>
                <w:sz w:val="24"/>
                <w:szCs w:val="24"/>
              </w:rPr>
            </w:pPr>
          </w:p>
        </w:tc>
        <w:tc>
          <w:tcPr>
            <w:tcW w:w="3827" w:type="dxa"/>
            <w:tcBorders>
              <w:left w:val="single" w:color="auto" w:sz="4" w:space="0"/>
              <w:bottom w:val="single" w:color="auto" w:sz="4" w:space="0"/>
              <w:right w:val="single" w:color="auto" w:sz="4" w:space="0"/>
            </w:tcBorders>
            <w:vAlign w:val="center"/>
          </w:tcPr>
          <w:p w14:paraId="2BECAE11">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5D99701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区发改委</w:t>
            </w:r>
          </w:p>
        </w:tc>
        <w:tc>
          <w:tcPr>
            <w:tcW w:w="2256" w:type="dxa"/>
            <w:tcBorders>
              <w:top w:val="nil"/>
              <w:left w:val="nil"/>
              <w:bottom w:val="single" w:color="auto" w:sz="4" w:space="0"/>
              <w:right w:val="single" w:color="auto" w:sz="4" w:space="0"/>
            </w:tcBorders>
            <w:vAlign w:val="bottom"/>
          </w:tcPr>
          <w:p w14:paraId="44C490B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53999E74">
        <w:tblPrEx>
          <w:tblCellMar>
            <w:top w:w="0" w:type="dxa"/>
            <w:left w:w="108" w:type="dxa"/>
            <w:bottom w:w="0" w:type="dxa"/>
            <w:right w:w="108" w:type="dxa"/>
          </w:tblCellMar>
        </w:tblPrEx>
        <w:trPr>
          <w:trHeight w:val="601" w:hRule="atLeast"/>
        </w:trPr>
        <w:tc>
          <w:tcPr>
            <w:tcW w:w="1729" w:type="dxa"/>
            <w:tcBorders>
              <w:top w:val="single" w:color="auto" w:sz="4" w:space="0"/>
              <w:left w:val="single" w:color="auto" w:sz="4" w:space="0"/>
              <w:right w:val="single" w:color="auto" w:sz="4" w:space="0"/>
            </w:tcBorders>
            <w:vAlign w:val="center"/>
          </w:tcPr>
          <w:p w14:paraId="2038D07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政府会议</w:t>
            </w:r>
          </w:p>
        </w:tc>
        <w:tc>
          <w:tcPr>
            <w:tcW w:w="2006" w:type="dxa"/>
            <w:tcBorders>
              <w:top w:val="single" w:color="auto" w:sz="4" w:space="0"/>
              <w:left w:val="nil"/>
              <w:right w:val="single" w:color="auto" w:sz="4" w:space="0"/>
            </w:tcBorders>
            <w:vAlign w:val="bottom"/>
          </w:tcPr>
          <w:p w14:paraId="05C99EA6">
            <w:pPr>
              <w:jc w:val="left"/>
              <w:rPr>
                <w:rFonts w:ascii="仿宋_GB2312" w:hAnsi="宋体" w:eastAsia="仿宋_GB2312" w:cs="宋体"/>
                <w:kern w:val="0"/>
                <w:sz w:val="24"/>
                <w:szCs w:val="24"/>
              </w:rPr>
            </w:pPr>
          </w:p>
        </w:tc>
        <w:tc>
          <w:tcPr>
            <w:tcW w:w="2943" w:type="dxa"/>
            <w:tcBorders>
              <w:top w:val="single" w:color="auto" w:sz="4" w:space="0"/>
              <w:left w:val="nil"/>
              <w:right w:val="single" w:color="000000" w:sz="4" w:space="0"/>
            </w:tcBorders>
            <w:vAlign w:val="bottom"/>
          </w:tcPr>
          <w:p w14:paraId="32514BAF">
            <w:pPr>
              <w:widowControl/>
              <w:jc w:val="left"/>
              <w:rPr>
                <w:rFonts w:ascii="仿宋_GB2312" w:hAnsi="宋体" w:eastAsia="仿宋_GB2312" w:cs="宋体"/>
                <w:kern w:val="0"/>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395A6A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发布相关的会议文件</w:t>
            </w:r>
          </w:p>
        </w:tc>
        <w:tc>
          <w:tcPr>
            <w:tcW w:w="1559" w:type="dxa"/>
            <w:tcBorders>
              <w:top w:val="nil"/>
              <w:left w:val="nil"/>
              <w:bottom w:val="single" w:color="auto" w:sz="4" w:space="0"/>
              <w:right w:val="single" w:color="auto" w:sz="4" w:space="0"/>
            </w:tcBorders>
            <w:vAlign w:val="bottom"/>
          </w:tcPr>
          <w:p w14:paraId="6965D717">
            <w:pPr>
              <w:widowControl/>
              <w:ind w:firstLine="240" w:firstLineChars="1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tcBorders>
              <w:top w:val="nil"/>
              <w:left w:val="nil"/>
              <w:bottom w:val="single" w:color="auto" w:sz="4" w:space="0"/>
              <w:right w:val="single" w:color="auto" w:sz="4" w:space="0"/>
            </w:tcBorders>
            <w:vAlign w:val="bottom"/>
          </w:tcPr>
          <w:p w14:paraId="4BA9DFBA">
            <w:pPr>
              <w:ind w:firstLine="600" w:firstLineChars="25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0AA10F90">
        <w:tblPrEx>
          <w:tblCellMar>
            <w:top w:w="0" w:type="dxa"/>
            <w:left w:w="108" w:type="dxa"/>
            <w:bottom w:w="0" w:type="dxa"/>
            <w:right w:w="108" w:type="dxa"/>
          </w:tblCellMar>
        </w:tblPrEx>
        <w:trPr>
          <w:trHeight w:val="285" w:hRule="atLeast"/>
        </w:trPr>
        <w:tc>
          <w:tcPr>
            <w:tcW w:w="1729" w:type="dxa"/>
            <w:tcBorders>
              <w:top w:val="single" w:color="auto" w:sz="4" w:space="0"/>
              <w:left w:val="single" w:color="auto" w:sz="4" w:space="0"/>
              <w:right w:val="single" w:color="auto" w:sz="4" w:space="0"/>
            </w:tcBorders>
            <w:vAlign w:val="center"/>
          </w:tcPr>
          <w:p w14:paraId="6071BEF2">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757C7B5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工作规划</w:t>
            </w:r>
          </w:p>
        </w:tc>
        <w:tc>
          <w:tcPr>
            <w:tcW w:w="2943" w:type="dxa"/>
            <w:tcBorders>
              <w:top w:val="single" w:color="auto" w:sz="4" w:space="0"/>
              <w:left w:val="nil"/>
              <w:bottom w:val="single" w:color="auto" w:sz="4" w:space="0"/>
              <w:right w:val="single" w:color="000000" w:sz="4" w:space="0"/>
            </w:tcBorders>
            <w:vAlign w:val="bottom"/>
          </w:tcPr>
          <w:p w14:paraId="00A6705C">
            <w:pPr>
              <w:widowControl/>
              <w:jc w:val="left"/>
              <w:rPr>
                <w:rFonts w:ascii="仿宋_GB2312" w:hAnsi="宋体" w:eastAsia="仿宋_GB2312" w:cs="宋体"/>
                <w:kern w:val="0"/>
                <w:sz w:val="24"/>
                <w:szCs w:val="24"/>
              </w:rPr>
            </w:pPr>
          </w:p>
        </w:tc>
        <w:tc>
          <w:tcPr>
            <w:tcW w:w="3827" w:type="dxa"/>
            <w:tcBorders>
              <w:top w:val="single" w:color="auto" w:sz="4" w:space="0"/>
              <w:left w:val="single" w:color="auto" w:sz="4" w:space="0"/>
              <w:right w:val="single" w:color="auto" w:sz="4" w:space="0"/>
            </w:tcBorders>
            <w:vAlign w:val="center"/>
          </w:tcPr>
          <w:p w14:paraId="549008AB">
            <w:pPr>
              <w:widowControl/>
              <w:jc w:val="left"/>
              <w:rPr>
                <w:rFonts w:ascii="仿宋_GB2312" w:hAnsi="宋体" w:eastAsia="仿宋_GB2312" w:cs="宋体"/>
                <w:kern w:val="0"/>
                <w:sz w:val="24"/>
                <w:szCs w:val="24"/>
              </w:rPr>
            </w:pPr>
          </w:p>
        </w:tc>
        <w:tc>
          <w:tcPr>
            <w:tcW w:w="1559" w:type="dxa"/>
            <w:vMerge w:val="restart"/>
            <w:tcBorders>
              <w:left w:val="nil"/>
              <w:right w:val="single" w:color="auto" w:sz="4" w:space="0"/>
            </w:tcBorders>
            <w:vAlign w:val="bottom"/>
          </w:tcPr>
          <w:p w14:paraId="1D2B32C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各部门、街道办事处</w:t>
            </w:r>
          </w:p>
        </w:tc>
        <w:tc>
          <w:tcPr>
            <w:tcW w:w="2256" w:type="dxa"/>
            <w:tcBorders>
              <w:top w:val="nil"/>
              <w:left w:val="nil"/>
              <w:bottom w:val="single" w:color="auto" w:sz="4" w:space="0"/>
              <w:right w:val="single" w:color="auto" w:sz="4" w:space="0"/>
            </w:tcBorders>
            <w:vAlign w:val="bottom"/>
          </w:tcPr>
          <w:p w14:paraId="3635CC4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13CD06EA">
        <w:tblPrEx>
          <w:tblCellMar>
            <w:top w:w="0" w:type="dxa"/>
            <w:left w:w="108" w:type="dxa"/>
            <w:bottom w:w="0" w:type="dxa"/>
            <w:right w:w="108" w:type="dxa"/>
          </w:tblCellMar>
        </w:tblPrEx>
        <w:trPr>
          <w:trHeight w:val="285" w:hRule="atLeast"/>
        </w:trPr>
        <w:tc>
          <w:tcPr>
            <w:tcW w:w="1729" w:type="dxa"/>
            <w:tcBorders>
              <w:left w:val="single" w:color="auto" w:sz="4" w:space="0"/>
              <w:right w:val="single" w:color="auto" w:sz="4" w:space="0"/>
            </w:tcBorders>
            <w:vAlign w:val="center"/>
          </w:tcPr>
          <w:p w14:paraId="315DD46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工作规划计划</w:t>
            </w:r>
          </w:p>
        </w:tc>
        <w:tc>
          <w:tcPr>
            <w:tcW w:w="2006" w:type="dxa"/>
            <w:tcBorders>
              <w:top w:val="single" w:color="auto" w:sz="4" w:space="0"/>
              <w:left w:val="nil"/>
              <w:bottom w:val="single" w:color="auto" w:sz="4" w:space="0"/>
              <w:right w:val="single" w:color="auto" w:sz="4" w:space="0"/>
            </w:tcBorders>
            <w:vAlign w:val="bottom"/>
          </w:tcPr>
          <w:p w14:paraId="016099A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年度计划</w:t>
            </w:r>
          </w:p>
        </w:tc>
        <w:tc>
          <w:tcPr>
            <w:tcW w:w="2943" w:type="dxa"/>
            <w:tcBorders>
              <w:top w:val="single" w:color="auto" w:sz="4" w:space="0"/>
              <w:left w:val="nil"/>
              <w:bottom w:val="single" w:color="auto" w:sz="4" w:space="0"/>
              <w:right w:val="single" w:color="000000" w:sz="4" w:space="0"/>
            </w:tcBorders>
            <w:vAlign w:val="bottom"/>
          </w:tcPr>
          <w:p w14:paraId="2E38ECC0">
            <w:pPr>
              <w:widowControl/>
              <w:jc w:val="left"/>
              <w:rPr>
                <w:rFonts w:ascii="仿宋_GB2312" w:hAnsi="宋体" w:eastAsia="仿宋_GB2312" w:cs="宋体"/>
                <w:kern w:val="0"/>
                <w:sz w:val="24"/>
                <w:szCs w:val="24"/>
              </w:rPr>
            </w:pPr>
          </w:p>
        </w:tc>
        <w:tc>
          <w:tcPr>
            <w:tcW w:w="3827" w:type="dxa"/>
            <w:tcBorders>
              <w:left w:val="single" w:color="auto" w:sz="4" w:space="0"/>
              <w:right w:val="single" w:color="auto" w:sz="4" w:space="0"/>
            </w:tcBorders>
            <w:vAlign w:val="center"/>
          </w:tcPr>
          <w:p w14:paraId="5C91492A">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323AD4A1">
            <w:pPr>
              <w:widowControl/>
              <w:jc w:val="left"/>
              <w:rPr>
                <w:rFonts w:ascii="仿宋_GB2312" w:hAnsi="宋体" w:eastAsia="仿宋_GB2312" w:cs="宋体"/>
                <w:kern w:val="0"/>
                <w:sz w:val="24"/>
                <w:szCs w:val="24"/>
              </w:rPr>
            </w:pPr>
          </w:p>
        </w:tc>
        <w:tc>
          <w:tcPr>
            <w:tcW w:w="2256" w:type="dxa"/>
            <w:tcBorders>
              <w:top w:val="nil"/>
              <w:left w:val="nil"/>
              <w:bottom w:val="single" w:color="auto" w:sz="4" w:space="0"/>
              <w:right w:val="single" w:color="auto" w:sz="4" w:space="0"/>
            </w:tcBorders>
            <w:vAlign w:val="bottom"/>
          </w:tcPr>
          <w:p w14:paraId="7737834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337B4009">
        <w:tblPrEx>
          <w:tblCellMar>
            <w:top w:w="0" w:type="dxa"/>
            <w:left w:w="108" w:type="dxa"/>
            <w:bottom w:w="0" w:type="dxa"/>
            <w:right w:w="108" w:type="dxa"/>
          </w:tblCellMar>
        </w:tblPrEx>
        <w:trPr>
          <w:trHeight w:val="285" w:hRule="atLeast"/>
        </w:trPr>
        <w:tc>
          <w:tcPr>
            <w:tcW w:w="1729" w:type="dxa"/>
            <w:tcBorders>
              <w:left w:val="single" w:color="auto" w:sz="4" w:space="0"/>
              <w:bottom w:val="single" w:color="auto" w:sz="4" w:space="0"/>
              <w:right w:val="single" w:color="auto" w:sz="4" w:space="0"/>
            </w:tcBorders>
            <w:vAlign w:val="center"/>
          </w:tcPr>
          <w:p w14:paraId="40FBA131">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691C757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执行情况</w:t>
            </w:r>
          </w:p>
        </w:tc>
        <w:tc>
          <w:tcPr>
            <w:tcW w:w="2943" w:type="dxa"/>
            <w:tcBorders>
              <w:top w:val="single" w:color="auto" w:sz="4" w:space="0"/>
              <w:left w:val="nil"/>
              <w:bottom w:val="single" w:color="auto" w:sz="4" w:space="0"/>
              <w:right w:val="single" w:color="000000" w:sz="4" w:space="0"/>
            </w:tcBorders>
            <w:vAlign w:val="bottom"/>
          </w:tcPr>
          <w:p w14:paraId="785F2CA9">
            <w:pPr>
              <w:widowControl/>
              <w:jc w:val="left"/>
              <w:rPr>
                <w:rFonts w:ascii="仿宋_GB2312" w:hAnsi="宋体" w:eastAsia="仿宋_GB2312" w:cs="宋体"/>
                <w:kern w:val="0"/>
                <w:sz w:val="24"/>
                <w:szCs w:val="24"/>
              </w:rPr>
            </w:pPr>
          </w:p>
        </w:tc>
        <w:tc>
          <w:tcPr>
            <w:tcW w:w="3827" w:type="dxa"/>
            <w:tcBorders>
              <w:left w:val="single" w:color="auto" w:sz="4" w:space="0"/>
              <w:bottom w:val="single" w:color="auto" w:sz="4" w:space="0"/>
              <w:right w:val="single" w:color="auto" w:sz="4" w:space="0"/>
            </w:tcBorders>
            <w:vAlign w:val="center"/>
          </w:tcPr>
          <w:p w14:paraId="619A7FEC">
            <w:pPr>
              <w:widowControl/>
              <w:jc w:val="left"/>
              <w:rPr>
                <w:rFonts w:ascii="仿宋_GB2312" w:hAnsi="宋体" w:eastAsia="仿宋_GB2312" w:cs="宋体"/>
                <w:kern w:val="0"/>
                <w:sz w:val="24"/>
                <w:szCs w:val="24"/>
              </w:rPr>
            </w:pPr>
          </w:p>
        </w:tc>
        <w:tc>
          <w:tcPr>
            <w:tcW w:w="1559" w:type="dxa"/>
            <w:vMerge w:val="continue"/>
            <w:tcBorders>
              <w:left w:val="nil"/>
              <w:bottom w:val="single" w:color="auto" w:sz="4" w:space="0"/>
              <w:right w:val="single" w:color="auto" w:sz="4" w:space="0"/>
            </w:tcBorders>
            <w:vAlign w:val="bottom"/>
          </w:tcPr>
          <w:p w14:paraId="447AF738">
            <w:pPr>
              <w:widowControl/>
              <w:jc w:val="left"/>
              <w:rPr>
                <w:rFonts w:ascii="仿宋_GB2312" w:hAnsi="宋体" w:eastAsia="仿宋_GB2312" w:cs="宋体"/>
                <w:kern w:val="0"/>
                <w:sz w:val="24"/>
                <w:szCs w:val="24"/>
              </w:rPr>
            </w:pPr>
          </w:p>
        </w:tc>
        <w:tc>
          <w:tcPr>
            <w:tcW w:w="2256" w:type="dxa"/>
            <w:tcBorders>
              <w:top w:val="nil"/>
              <w:left w:val="nil"/>
              <w:bottom w:val="single" w:color="auto" w:sz="4" w:space="0"/>
              <w:right w:val="single" w:color="auto" w:sz="4" w:space="0"/>
            </w:tcBorders>
            <w:vAlign w:val="bottom"/>
          </w:tcPr>
          <w:p w14:paraId="4404F2F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29E09A22">
        <w:tblPrEx>
          <w:tblCellMar>
            <w:top w:w="0" w:type="dxa"/>
            <w:left w:w="108" w:type="dxa"/>
            <w:bottom w:w="0" w:type="dxa"/>
            <w:right w:w="108" w:type="dxa"/>
          </w:tblCellMar>
        </w:tblPrEx>
        <w:trPr>
          <w:trHeight w:val="641" w:hRule="atLeast"/>
        </w:trPr>
        <w:tc>
          <w:tcPr>
            <w:tcW w:w="1729" w:type="dxa"/>
            <w:tcBorders>
              <w:left w:val="single" w:color="auto" w:sz="4" w:space="0"/>
              <w:bottom w:val="single" w:color="auto" w:sz="4" w:space="0"/>
              <w:right w:val="single" w:color="auto" w:sz="4" w:space="0"/>
            </w:tcBorders>
            <w:vAlign w:val="center"/>
          </w:tcPr>
          <w:p w14:paraId="5963824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双公示平台</w:t>
            </w:r>
          </w:p>
        </w:tc>
        <w:tc>
          <w:tcPr>
            <w:tcW w:w="2006" w:type="dxa"/>
            <w:tcBorders>
              <w:top w:val="single" w:color="auto" w:sz="4" w:space="0"/>
              <w:left w:val="nil"/>
              <w:bottom w:val="single" w:color="auto" w:sz="4" w:space="0"/>
              <w:right w:val="single" w:color="auto" w:sz="4" w:space="0"/>
            </w:tcBorders>
            <w:vAlign w:val="bottom"/>
          </w:tcPr>
          <w:p w14:paraId="0E407C13">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bottom"/>
          </w:tcPr>
          <w:p w14:paraId="76A0F001">
            <w:pPr>
              <w:widowControl/>
              <w:jc w:val="left"/>
              <w:rPr>
                <w:rFonts w:ascii="仿宋_GB2312" w:hAnsi="宋体" w:eastAsia="仿宋_GB2312" w:cs="宋体"/>
                <w:kern w:val="0"/>
                <w:sz w:val="24"/>
                <w:szCs w:val="24"/>
              </w:rPr>
            </w:pPr>
          </w:p>
        </w:tc>
        <w:tc>
          <w:tcPr>
            <w:tcW w:w="3827" w:type="dxa"/>
            <w:tcBorders>
              <w:left w:val="single" w:color="auto" w:sz="4" w:space="0"/>
              <w:bottom w:val="single" w:color="auto" w:sz="4" w:space="0"/>
              <w:right w:val="single" w:color="auto" w:sz="4" w:space="0"/>
            </w:tcBorders>
            <w:vAlign w:val="center"/>
          </w:tcPr>
          <w:p w14:paraId="57A37FB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公示行政许可和行政处罚信息</w:t>
            </w:r>
          </w:p>
        </w:tc>
        <w:tc>
          <w:tcPr>
            <w:tcW w:w="1559" w:type="dxa"/>
            <w:tcBorders>
              <w:left w:val="nil"/>
              <w:bottom w:val="single" w:color="auto" w:sz="4" w:space="0"/>
              <w:right w:val="single" w:color="auto" w:sz="4" w:space="0"/>
            </w:tcBorders>
            <w:vAlign w:val="bottom"/>
          </w:tcPr>
          <w:p w14:paraId="0531CE8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区发改委牵头、相关部门及时发布</w:t>
            </w:r>
          </w:p>
        </w:tc>
        <w:tc>
          <w:tcPr>
            <w:tcW w:w="2256" w:type="dxa"/>
            <w:tcBorders>
              <w:top w:val="nil"/>
              <w:left w:val="nil"/>
              <w:bottom w:val="single" w:color="auto" w:sz="4" w:space="0"/>
              <w:right w:val="single" w:color="auto" w:sz="4" w:space="0"/>
            </w:tcBorders>
            <w:vAlign w:val="bottom"/>
          </w:tcPr>
          <w:p w14:paraId="4071E8C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按照要求该公示的信息，七天内发布</w:t>
            </w:r>
          </w:p>
        </w:tc>
      </w:tr>
      <w:tr w14:paraId="74C5C580">
        <w:tblPrEx>
          <w:tblCellMar>
            <w:top w:w="0" w:type="dxa"/>
            <w:left w:w="108" w:type="dxa"/>
            <w:bottom w:w="0" w:type="dxa"/>
            <w:right w:w="108" w:type="dxa"/>
          </w:tblCellMar>
        </w:tblPrEx>
        <w:trPr>
          <w:trHeight w:val="772"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14:paraId="6F2BD24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重点领域公开</w:t>
            </w:r>
          </w:p>
        </w:tc>
        <w:tc>
          <w:tcPr>
            <w:tcW w:w="2006" w:type="dxa"/>
            <w:vMerge w:val="restart"/>
            <w:tcBorders>
              <w:top w:val="single" w:color="auto" w:sz="4" w:space="0"/>
              <w:left w:val="single" w:color="auto" w:sz="4" w:space="0"/>
              <w:bottom w:val="single" w:color="auto" w:sz="4" w:space="0"/>
              <w:right w:val="single" w:color="auto" w:sz="4" w:space="0"/>
            </w:tcBorders>
            <w:vAlign w:val="center"/>
          </w:tcPr>
          <w:p w14:paraId="636B67A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保障性住房</w:t>
            </w:r>
          </w:p>
        </w:tc>
        <w:tc>
          <w:tcPr>
            <w:tcW w:w="2943" w:type="dxa"/>
            <w:tcBorders>
              <w:top w:val="single" w:color="auto" w:sz="4" w:space="0"/>
              <w:left w:val="nil"/>
              <w:right w:val="single" w:color="auto" w:sz="4" w:space="0"/>
            </w:tcBorders>
            <w:vAlign w:val="bottom"/>
          </w:tcPr>
          <w:p w14:paraId="73EEF85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年度保障性安居工程</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4073476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及时公开保障性安居工程项目情况、保障性住房分配和退出信息，公租房配租政策及实施情况以及农民工等外来务工人员纳入当地住房保障的政策措施和实施情况。</w:t>
            </w:r>
          </w:p>
        </w:tc>
        <w:tc>
          <w:tcPr>
            <w:tcW w:w="1559" w:type="dxa"/>
            <w:vMerge w:val="restart"/>
            <w:tcBorders>
              <w:top w:val="nil"/>
              <w:left w:val="nil"/>
              <w:right w:val="single" w:color="auto" w:sz="4" w:space="0"/>
            </w:tcBorders>
            <w:vAlign w:val="bottom"/>
          </w:tcPr>
          <w:p w14:paraId="474AC3A0">
            <w:pPr>
              <w:widowControl/>
              <w:jc w:val="left"/>
              <w:rPr>
                <w:rFonts w:ascii="仿宋_GB2312" w:hAnsi="宋体" w:eastAsia="仿宋_GB2312" w:cs="宋体"/>
                <w:kern w:val="0"/>
                <w:sz w:val="24"/>
                <w:szCs w:val="24"/>
              </w:rPr>
            </w:pPr>
          </w:p>
          <w:p w14:paraId="4CEAFF8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区房管局</w:t>
            </w:r>
          </w:p>
          <w:p w14:paraId="792290E1">
            <w:pPr>
              <w:jc w:val="left"/>
              <w:rPr>
                <w:rFonts w:ascii="仿宋_GB2312" w:hAnsi="宋体" w:eastAsia="仿宋_GB2312" w:cs="宋体"/>
                <w:kern w:val="0"/>
                <w:sz w:val="24"/>
                <w:szCs w:val="24"/>
              </w:rPr>
            </w:pPr>
          </w:p>
        </w:tc>
        <w:tc>
          <w:tcPr>
            <w:tcW w:w="2256" w:type="dxa"/>
            <w:vMerge w:val="restart"/>
            <w:tcBorders>
              <w:top w:val="nil"/>
              <w:left w:val="nil"/>
              <w:right w:val="single" w:color="auto" w:sz="4" w:space="0"/>
            </w:tcBorders>
            <w:vAlign w:val="bottom"/>
          </w:tcPr>
          <w:p w14:paraId="3165CD2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p w14:paraId="346DD093">
            <w:pPr>
              <w:jc w:val="left"/>
              <w:rPr>
                <w:rFonts w:ascii="仿宋_GB2312" w:hAnsi="宋体" w:eastAsia="仿宋_GB2312" w:cs="宋体"/>
                <w:kern w:val="0"/>
                <w:sz w:val="24"/>
                <w:szCs w:val="24"/>
              </w:rPr>
            </w:pPr>
          </w:p>
        </w:tc>
      </w:tr>
      <w:tr w14:paraId="5AAC6451">
        <w:tblPrEx>
          <w:tblCellMar>
            <w:top w:w="0" w:type="dxa"/>
            <w:left w:w="108" w:type="dxa"/>
            <w:bottom w:w="0" w:type="dxa"/>
            <w:right w:w="108" w:type="dxa"/>
          </w:tblCellMar>
        </w:tblPrEx>
        <w:trPr>
          <w:trHeight w:val="41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371C6671">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0C813DDE">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6041118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保障性住房分配和退出</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0844AED1">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3858BF2F">
            <w:pPr>
              <w:jc w:val="left"/>
              <w:rPr>
                <w:rFonts w:ascii="仿宋_GB2312" w:hAnsi="宋体" w:eastAsia="仿宋_GB2312" w:cs="宋体"/>
                <w:kern w:val="0"/>
                <w:sz w:val="24"/>
                <w:szCs w:val="24"/>
              </w:rPr>
            </w:pPr>
          </w:p>
        </w:tc>
        <w:tc>
          <w:tcPr>
            <w:tcW w:w="2256" w:type="dxa"/>
            <w:vMerge w:val="continue"/>
            <w:tcBorders>
              <w:left w:val="nil"/>
              <w:right w:val="single" w:color="auto" w:sz="4" w:space="0"/>
            </w:tcBorders>
            <w:vAlign w:val="bottom"/>
          </w:tcPr>
          <w:p w14:paraId="43E2AD7E">
            <w:pPr>
              <w:jc w:val="left"/>
              <w:rPr>
                <w:rFonts w:ascii="仿宋_GB2312" w:hAnsi="宋体" w:eastAsia="仿宋_GB2312" w:cs="宋体"/>
                <w:kern w:val="0"/>
                <w:sz w:val="24"/>
                <w:szCs w:val="24"/>
              </w:rPr>
            </w:pPr>
          </w:p>
        </w:tc>
      </w:tr>
      <w:tr w14:paraId="67B27968">
        <w:tblPrEx>
          <w:tblCellMar>
            <w:top w:w="0" w:type="dxa"/>
            <w:left w:w="108" w:type="dxa"/>
            <w:bottom w:w="0" w:type="dxa"/>
            <w:right w:w="108" w:type="dxa"/>
          </w:tblCellMar>
        </w:tblPrEx>
        <w:trPr>
          <w:trHeight w:val="421"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6BA27E90">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0FA130C2">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5FDFE3C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政策及实施情况</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5D9967BB">
            <w:pPr>
              <w:widowControl/>
              <w:jc w:val="left"/>
              <w:rPr>
                <w:rFonts w:ascii="仿宋_GB2312" w:hAnsi="宋体" w:eastAsia="仿宋_GB2312" w:cs="宋体"/>
                <w:kern w:val="0"/>
                <w:sz w:val="24"/>
                <w:szCs w:val="24"/>
              </w:rPr>
            </w:pPr>
          </w:p>
        </w:tc>
        <w:tc>
          <w:tcPr>
            <w:tcW w:w="1559" w:type="dxa"/>
            <w:vMerge w:val="continue"/>
            <w:tcBorders>
              <w:left w:val="nil"/>
              <w:bottom w:val="single" w:color="auto" w:sz="4" w:space="0"/>
              <w:right w:val="single" w:color="auto" w:sz="4" w:space="0"/>
            </w:tcBorders>
            <w:vAlign w:val="bottom"/>
          </w:tcPr>
          <w:p w14:paraId="21754E99">
            <w:pPr>
              <w:widowControl/>
              <w:jc w:val="left"/>
              <w:rPr>
                <w:rFonts w:ascii="仿宋_GB2312" w:hAnsi="宋体" w:eastAsia="仿宋_GB2312" w:cs="宋体"/>
                <w:kern w:val="0"/>
                <w:sz w:val="24"/>
                <w:szCs w:val="24"/>
              </w:rPr>
            </w:pPr>
          </w:p>
        </w:tc>
        <w:tc>
          <w:tcPr>
            <w:tcW w:w="2256" w:type="dxa"/>
            <w:vMerge w:val="continue"/>
            <w:tcBorders>
              <w:left w:val="nil"/>
              <w:bottom w:val="single" w:color="auto" w:sz="4" w:space="0"/>
              <w:right w:val="single" w:color="auto" w:sz="4" w:space="0"/>
            </w:tcBorders>
            <w:vAlign w:val="bottom"/>
          </w:tcPr>
          <w:p w14:paraId="59ED1390">
            <w:pPr>
              <w:widowControl/>
              <w:jc w:val="left"/>
              <w:rPr>
                <w:rFonts w:ascii="仿宋_GB2312" w:hAnsi="宋体" w:eastAsia="仿宋_GB2312" w:cs="宋体"/>
                <w:kern w:val="0"/>
                <w:sz w:val="24"/>
                <w:szCs w:val="24"/>
              </w:rPr>
            </w:pPr>
          </w:p>
        </w:tc>
      </w:tr>
      <w:tr w14:paraId="1981395D">
        <w:tblPrEx>
          <w:tblCellMar>
            <w:top w:w="0" w:type="dxa"/>
            <w:left w:w="108" w:type="dxa"/>
            <w:bottom w:w="0" w:type="dxa"/>
            <w:right w:w="108" w:type="dxa"/>
          </w:tblCellMar>
        </w:tblPrEx>
        <w:trPr>
          <w:trHeight w:val="774"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26D8812A">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bottom w:val="single" w:color="auto" w:sz="4" w:space="0"/>
              <w:right w:val="single" w:color="auto" w:sz="4" w:space="0"/>
            </w:tcBorders>
            <w:vAlign w:val="center"/>
          </w:tcPr>
          <w:p w14:paraId="6D1E1F8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食品药品安全</w:t>
            </w:r>
          </w:p>
        </w:tc>
        <w:tc>
          <w:tcPr>
            <w:tcW w:w="2943" w:type="dxa"/>
            <w:tcBorders>
              <w:top w:val="single" w:color="auto" w:sz="4" w:space="0"/>
              <w:left w:val="nil"/>
              <w:bottom w:val="single" w:color="auto" w:sz="4" w:space="0"/>
              <w:right w:val="single" w:color="auto" w:sz="4" w:space="0"/>
            </w:tcBorders>
            <w:vAlign w:val="bottom"/>
          </w:tcPr>
          <w:p w14:paraId="772D80E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专项工作整治</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4783AAB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及时公开食品药品安全执法检查、案件处理，违法违规企业“黑名单”，以及专项行动、重点整治工作等信息。</w:t>
            </w:r>
          </w:p>
        </w:tc>
        <w:tc>
          <w:tcPr>
            <w:tcW w:w="1559" w:type="dxa"/>
            <w:vMerge w:val="restart"/>
            <w:tcBorders>
              <w:top w:val="nil"/>
              <w:left w:val="nil"/>
              <w:right w:val="single" w:color="auto" w:sz="4" w:space="0"/>
            </w:tcBorders>
            <w:vAlign w:val="bottom"/>
          </w:tcPr>
          <w:p w14:paraId="5CEC5D5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区食药监局</w:t>
            </w:r>
          </w:p>
          <w:p w14:paraId="6770E85C">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256" w:type="dxa"/>
            <w:vMerge w:val="restart"/>
            <w:tcBorders>
              <w:top w:val="nil"/>
              <w:left w:val="nil"/>
              <w:right w:val="single" w:color="auto" w:sz="4" w:space="0"/>
            </w:tcBorders>
            <w:vAlign w:val="bottom"/>
          </w:tcPr>
          <w:p w14:paraId="1A008AD7">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w:t>
            </w:r>
            <w:r>
              <w:rPr>
                <w:rFonts w:ascii="仿宋_GB2312" w:hAnsi="宋体" w:eastAsia="仿宋_GB2312" w:cs="宋体"/>
                <w:kern w:val="0"/>
                <w:sz w:val="24"/>
                <w:szCs w:val="24"/>
              </w:rPr>
              <w:t>发布</w:t>
            </w:r>
            <w:r>
              <w:rPr>
                <w:rFonts w:hint="eastAsia" w:ascii="仿宋_GB2312" w:hAnsi="宋体" w:eastAsia="仿宋_GB2312" w:cs="宋体"/>
                <w:kern w:val="0"/>
                <w:sz w:val="24"/>
                <w:szCs w:val="24"/>
              </w:rPr>
              <w:t>。关于黑名单信息可以转发上级部门的信息，注明出处。</w:t>
            </w:r>
          </w:p>
        </w:tc>
      </w:tr>
      <w:tr w14:paraId="38D8684D">
        <w:tblPrEx>
          <w:tblCellMar>
            <w:top w:w="0" w:type="dxa"/>
            <w:left w:w="108" w:type="dxa"/>
            <w:bottom w:w="0" w:type="dxa"/>
            <w:right w:w="108" w:type="dxa"/>
          </w:tblCellMar>
        </w:tblPrEx>
        <w:trPr>
          <w:trHeight w:val="633"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0575E096">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6B4BFFC4">
            <w:pPr>
              <w:widowControl/>
              <w:jc w:val="left"/>
              <w:rPr>
                <w:rFonts w:ascii="仿宋_GB2312" w:hAnsi="宋体" w:eastAsia="仿宋_GB2312" w:cs="宋体"/>
                <w:kern w:val="0"/>
                <w:sz w:val="24"/>
                <w:szCs w:val="24"/>
              </w:rPr>
            </w:pPr>
          </w:p>
        </w:tc>
        <w:tc>
          <w:tcPr>
            <w:tcW w:w="2943" w:type="dxa"/>
            <w:tcBorders>
              <w:top w:val="single" w:color="auto" w:sz="4" w:space="0"/>
              <w:left w:val="nil"/>
              <w:right w:val="single" w:color="auto" w:sz="4" w:space="0"/>
            </w:tcBorders>
            <w:vAlign w:val="bottom"/>
          </w:tcPr>
          <w:p w14:paraId="028E797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案件处理</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5B8A77EF">
            <w:pPr>
              <w:widowControl/>
              <w:jc w:val="left"/>
              <w:rPr>
                <w:rFonts w:ascii="仿宋_GB2312" w:hAnsi="宋体" w:eastAsia="仿宋_GB2312" w:cs="宋体"/>
                <w:kern w:val="0"/>
                <w:sz w:val="24"/>
                <w:szCs w:val="24"/>
              </w:rPr>
            </w:pPr>
          </w:p>
        </w:tc>
        <w:tc>
          <w:tcPr>
            <w:tcW w:w="1559" w:type="dxa"/>
            <w:vMerge w:val="continue"/>
            <w:tcBorders>
              <w:left w:val="nil"/>
              <w:bottom w:val="single" w:color="auto" w:sz="4" w:space="0"/>
              <w:right w:val="single" w:color="auto" w:sz="4" w:space="0"/>
            </w:tcBorders>
            <w:vAlign w:val="bottom"/>
          </w:tcPr>
          <w:p w14:paraId="0ACE2783">
            <w:pPr>
              <w:jc w:val="left"/>
              <w:rPr>
                <w:rFonts w:ascii="仿宋_GB2312" w:hAnsi="宋体" w:eastAsia="仿宋_GB2312" w:cs="宋体"/>
                <w:kern w:val="0"/>
                <w:sz w:val="24"/>
                <w:szCs w:val="24"/>
              </w:rPr>
            </w:pPr>
          </w:p>
        </w:tc>
        <w:tc>
          <w:tcPr>
            <w:tcW w:w="2256" w:type="dxa"/>
            <w:vMerge w:val="continue"/>
            <w:tcBorders>
              <w:left w:val="nil"/>
              <w:bottom w:val="single" w:color="auto" w:sz="4" w:space="0"/>
              <w:right w:val="single" w:color="auto" w:sz="4" w:space="0"/>
            </w:tcBorders>
            <w:vAlign w:val="bottom"/>
          </w:tcPr>
          <w:p w14:paraId="1A3E2F1E">
            <w:pPr>
              <w:jc w:val="left"/>
              <w:rPr>
                <w:rFonts w:ascii="仿宋_GB2312" w:hAnsi="宋体" w:eastAsia="仿宋_GB2312" w:cs="宋体"/>
                <w:kern w:val="0"/>
                <w:sz w:val="24"/>
                <w:szCs w:val="24"/>
              </w:rPr>
            </w:pPr>
          </w:p>
        </w:tc>
      </w:tr>
      <w:tr w14:paraId="09EDBAA3">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71931B1B">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bottom w:val="single" w:color="auto" w:sz="4" w:space="0"/>
              <w:right w:val="single" w:color="auto" w:sz="4" w:space="0"/>
            </w:tcBorders>
            <w:vAlign w:val="center"/>
          </w:tcPr>
          <w:p w14:paraId="2F28AF7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环境保护</w:t>
            </w:r>
          </w:p>
        </w:tc>
        <w:tc>
          <w:tcPr>
            <w:tcW w:w="2943" w:type="dxa"/>
            <w:tcBorders>
              <w:top w:val="single" w:color="auto" w:sz="4" w:space="0"/>
              <w:left w:val="nil"/>
              <w:bottom w:val="single" w:color="auto" w:sz="4" w:space="0"/>
              <w:right w:val="single" w:color="auto" w:sz="4" w:space="0"/>
            </w:tcBorders>
            <w:vAlign w:val="bottom"/>
          </w:tcPr>
          <w:p w14:paraId="4EF92DE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公示公告</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117465C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及时公开水质环境和空气质量监测信息，建设项目环境影响评价信息，污染源环境监管及违法案件查处信息，污染减排等信息。</w:t>
            </w:r>
          </w:p>
          <w:p w14:paraId="7BC7F363">
            <w:pPr>
              <w:widowControl/>
              <w:jc w:val="left"/>
              <w:rPr>
                <w:rFonts w:ascii="仿宋_GB2312" w:hAnsi="宋体" w:eastAsia="仿宋_GB2312" w:cs="宋体"/>
                <w:kern w:val="0"/>
                <w:sz w:val="24"/>
                <w:szCs w:val="24"/>
              </w:rPr>
            </w:pPr>
          </w:p>
          <w:p w14:paraId="7E0C69AA">
            <w:pPr>
              <w:widowControl/>
              <w:jc w:val="left"/>
              <w:rPr>
                <w:rFonts w:ascii="仿宋_GB2312" w:hAnsi="宋体" w:eastAsia="仿宋_GB2312" w:cs="宋体"/>
                <w:kern w:val="0"/>
                <w:sz w:val="24"/>
                <w:szCs w:val="24"/>
              </w:rPr>
            </w:pPr>
          </w:p>
        </w:tc>
        <w:tc>
          <w:tcPr>
            <w:tcW w:w="1559" w:type="dxa"/>
            <w:vMerge w:val="restart"/>
            <w:tcBorders>
              <w:top w:val="single" w:color="auto" w:sz="4" w:space="0"/>
              <w:left w:val="nil"/>
              <w:right w:val="single" w:color="auto" w:sz="4" w:space="0"/>
            </w:tcBorders>
            <w:vAlign w:val="bottom"/>
          </w:tcPr>
          <w:p w14:paraId="73EEB10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0850A0D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41EA1E8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区环保局</w:t>
            </w:r>
          </w:p>
          <w:p w14:paraId="6FFAC4A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23672D76">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7A8A9D2C">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256" w:type="dxa"/>
            <w:tcBorders>
              <w:top w:val="single" w:color="auto" w:sz="4" w:space="0"/>
              <w:left w:val="nil"/>
              <w:bottom w:val="single" w:color="auto" w:sz="4" w:space="0"/>
              <w:right w:val="single" w:color="auto" w:sz="4" w:space="0"/>
            </w:tcBorders>
            <w:vAlign w:val="bottom"/>
          </w:tcPr>
          <w:p w14:paraId="3A4AC27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7AF34D8A">
        <w:tblPrEx>
          <w:tblCellMar>
            <w:top w:w="0" w:type="dxa"/>
            <w:left w:w="108" w:type="dxa"/>
            <w:bottom w:w="0" w:type="dxa"/>
            <w:right w:w="108" w:type="dxa"/>
          </w:tblCellMar>
        </w:tblPrEx>
        <w:trPr>
          <w:trHeight w:val="516"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23B9F13">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3A00DE3D">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40377C3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环境监测</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251B908C">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43D2801B">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45198956">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5CE60D21">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9C56C6A">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09242597">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58A9DE8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环评公示</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70C6FBD4">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2D931353">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40942F8C">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47FCA43E">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3A5FF2BD">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5626B76D">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7986AEA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环保知识</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30B9AF88">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5EAEA906">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7F745FA1">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及时更新</w:t>
            </w:r>
          </w:p>
        </w:tc>
      </w:tr>
      <w:tr w14:paraId="3793074D">
        <w:tblPrEx>
          <w:tblCellMar>
            <w:top w:w="0" w:type="dxa"/>
            <w:left w:w="108" w:type="dxa"/>
            <w:bottom w:w="0" w:type="dxa"/>
            <w:right w:w="108" w:type="dxa"/>
          </w:tblCellMar>
        </w:tblPrEx>
        <w:trPr>
          <w:trHeight w:val="944"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77233A30">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09616144">
            <w:pPr>
              <w:widowControl/>
              <w:jc w:val="left"/>
              <w:rPr>
                <w:rFonts w:ascii="仿宋_GB2312" w:hAnsi="宋体" w:eastAsia="仿宋_GB2312" w:cs="宋体"/>
                <w:kern w:val="0"/>
                <w:sz w:val="24"/>
                <w:szCs w:val="24"/>
              </w:rPr>
            </w:pPr>
          </w:p>
        </w:tc>
        <w:tc>
          <w:tcPr>
            <w:tcW w:w="2943" w:type="dxa"/>
            <w:tcBorders>
              <w:top w:val="single" w:color="auto" w:sz="4" w:space="0"/>
              <w:left w:val="nil"/>
              <w:right w:val="single" w:color="auto" w:sz="4" w:space="0"/>
            </w:tcBorders>
            <w:vAlign w:val="bottom"/>
          </w:tcPr>
          <w:p w14:paraId="52FADD7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环保新闻</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5BF28AE7">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7D3433B5">
            <w:pPr>
              <w:jc w:val="left"/>
              <w:rPr>
                <w:rFonts w:ascii="仿宋_GB2312" w:hAnsi="宋体" w:eastAsia="仿宋_GB2312" w:cs="宋体"/>
                <w:kern w:val="0"/>
                <w:sz w:val="24"/>
                <w:szCs w:val="24"/>
              </w:rPr>
            </w:pPr>
          </w:p>
        </w:tc>
        <w:tc>
          <w:tcPr>
            <w:tcW w:w="2256" w:type="dxa"/>
            <w:tcBorders>
              <w:top w:val="single" w:color="auto" w:sz="4" w:space="0"/>
              <w:left w:val="nil"/>
              <w:right w:val="single" w:color="auto" w:sz="4" w:space="0"/>
            </w:tcBorders>
            <w:vAlign w:val="bottom"/>
          </w:tcPr>
          <w:p w14:paraId="646ECCFD">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每两周内更新</w:t>
            </w:r>
          </w:p>
        </w:tc>
      </w:tr>
      <w:tr w14:paraId="0208B275">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6239042C">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bottom w:val="single" w:color="auto" w:sz="4" w:space="0"/>
              <w:right w:val="single" w:color="auto" w:sz="4" w:space="0"/>
            </w:tcBorders>
            <w:vAlign w:val="center"/>
          </w:tcPr>
          <w:p w14:paraId="39D4B83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安全生产</w:t>
            </w:r>
          </w:p>
        </w:tc>
        <w:tc>
          <w:tcPr>
            <w:tcW w:w="2943" w:type="dxa"/>
            <w:tcBorders>
              <w:top w:val="single" w:color="auto" w:sz="4" w:space="0"/>
              <w:left w:val="nil"/>
              <w:bottom w:val="single" w:color="auto" w:sz="4" w:space="0"/>
              <w:right w:val="single" w:color="auto" w:sz="4" w:space="0"/>
            </w:tcBorders>
            <w:vAlign w:val="bottom"/>
          </w:tcPr>
          <w:p w14:paraId="4E9A353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重大突发事件</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3F7EFEA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及时公开重大突发事件、事故调查处理、责任追究，以及安全隐患曝光等信息。</w:t>
            </w:r>
          </w:p>
        </w:tc>
        <w:tc>
          <w:tcPr>
            <w:tcW w:w="1559" w:type="dxa"/>
            <w:vMerge w:val="restart"/>
            <w:tcBorders>
              <w:top w:val="single" w:color="auto" w:sz="4" w:space="0"/>
              <w:left w:val="nil"/>
              <w:right w:val="single" w:color="auto" w:sz="4" w:space="0"/>
            </w:tcBorders>
            <w:vAlign w:val="bottom"/>
          </w:tcPr>
          <w:p w14:paraId="5DE42ED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49A667E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区安监局</w:t>
            </w:r>
          </w:p>
          <w:p w14:paraId="35BB1C4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3A9FF602">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256" w:type="dxa"/>
            <w:tcBorders>
              <w:top w:val="single" w:color="auto" w:sz="4" w:space="0"/>
              <w:left w:val="nil"/>
              <w:bottom w:val="single" w:color="auto" w:sz="4" w:space="0"/>
              <w:right w:val="single" w:color="auto" w:sz="4" w:space="0"/>
            </w:tcBorders>
            <w:vAlign w:val="bottom"/>
          </w:tcPr>
          <w:p w14:paraId="4D247A17">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即时更新，如无重大突发事件，发布说明性信息。</w:t>
            </w:r>
          </w:p>
        </w:tc>
      </w:tr>
      <w:tr w14:paraId="4D18BEC8">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36CC6234">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1A19F359">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66F05DC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处理举措与进展</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5A3B36F5">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0F33D78C">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0059C87C">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59C56302">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ECCB068">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2C6ED987">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51BD74A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隐患排查</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2CD858FE">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2B579BF3">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5BFA4DB6">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6D29E1DD">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4889E24">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43E3EC35">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3C91B83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调查报告</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7DFC6B02">
            <w:pPr>
              <w:widowControl/>
              <w:jc w:val="left"/>
              <w:rPr>
                <w:rFonts w:ascii="仿宋_GB2312" w:hAnsi="宋体" w:eastAsia="仿宋_GB2312" w:cs="宋体"/>
                <w:kern w:val="0"/>
                <w:sz w:val="24"/>
                <w:szCs w:val="24"/>
              </w:rPr>
            </w:pPr>
          </w:p>
        </w:tc>
        <w:tc>
          <w:tcPr>
            <w:tcW w:w="1559" w:type="dxa"/>
            <w:vMerge w:val="continue"/>
            <w:tcBorders>
              <w:left w:val="nil"/>
              <w:bottom w:val="single" w:color="auto" w:sz="4" w:space="0"/>
              <w:right w:val="single" w:color="auto" w:sz="4" w:space="0"/>
            </w:tcBorders>
            <w:vAlign w:val="bottom"/>
          </w:tcPr>
          <w:p w14:paraId="173775BF">
            <w:pPr>
              <w:widowControl/>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4DB90A18">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40B2EDC2">
        <w:tblPrEx>
          <w:tblCellMar>
            <w:top w:w="0" w:type="dxa"/>
            <w:left w:w="108" w:type="dxa"/>
            <w:bottom w:w="0" w:type="dxa"/>
            <w:right w:w="108" w:type="dxa"/>
          </w:tblCellMar>
        </w:tblPrEx>
        <w:trPr>
          <w:trHeight w:val="529"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3CEF49BE">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right w:val="single" w:color="auto" w:sz="4" w:space="0"/>
            </w:tcBorders>
            <w:vAlign w:val="center"/>
          </w:tcPr>
          <w:p w14:paraId="0A90597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资源配置</w:t>
            </w:r>
          </w:p>
        </w:tc>
        <w:tc>
          <w:tcPr>
            <w:tcW w:w="2943" w:type="dxa"/>
            <w:tcBorders>
              <w:top w:val="single" w:color="auto" w:sz="4" w:space="0"/>
              <w:left w:val="nil"/>
              <w:bottom w:val="single" w:color="auto" w:sz="4" w:space="0"/>
              <w:right w:val="single" w:color="auto" w:sz="4" w:space="0"/>
            </w:tcBorders>
            <w:vAlign w:val="bottom"/>
          </w:tcPr>
          <w:p w14:paraId="01A3A04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征地拆迁</w:t>
            </w:r>
          </w:p>
        </w:tc>
        <w:tc>
          <w:tcPr>
            <w:tcW w:w="3827" w:type="dxa"/>
            <w:vMerge w:val="restart"/>
            <w:tcBorders>
              <w:top w:val="single" w:color="auto" w:sz="4" w:space="0"/>
              <w:left w:val="single" w:color="auto" w:sz="4" w:space="0"/>
              <w:right w:val="single" w:color="auto" w:sz="4" w:space="0"/>
            </w:tcBorders>
            <w:vAlign w:val="bottom"/>
          </w:tcPr>
          <w:p w14:paraId="1E40DEE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及时公开征地公告、国有土地上房屋征收及补偿方案等信息；公告政府采购目录、采购公告、中标公告等信息。</w:t>
            </w:r>
          </w:p>
        </w:tc>
        <w:tc>
          <w:tcPr>
            <w:tcW w:w="1559" w:type="dxa"/>
            <w:tcBorders>
              <w:top w:val="nil"/>
              <w:left w:val="nil"/>
              <w:bottom w:val="single" w:color="auto" w:sz="4" w:space="0"/>
              <w:right w:val="single" w:color="auto" w:sz="4" w:space="0"/>
            </w:tcBorders>
            <w:vAlign w:val="bottom"/>
          </w:tcPr>
          <w:p w14:paraId="01436381">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区规土分局、区统筹办</w:t>
            </w:r>
          </w:p>
        </w:tc>
        <w:tc>
          <w:tcPr>
            <w:tcW w:w="2256" w:type="dxa"/>
            <w:tcBorders>
              <w:top w:val="nil"/>
              <w:left w:val="nil"/>
              <w:bottom w:val="single" w:color="auto" w:sz="4" w:space="0"/>
              <w:right w:val="single" w:color="auto" w:sz="4" w:space="0"/>
            </w:tcBorders>
            <w:vAlign w:val="bottom"/>
          </w:tcPr>
          <w:p w14:paraId="7F11CE0A">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6744051E">
        <w:tblPrEx>
          <w:tblCellMar>
            <w:top w:w="0" w:type="dxa"/>
            <w:left w:w="108" w:type="dxa"/>
            <w:bottom w:w="0" w:type="dxa"/>
            <w:right w:w="108" w:type="dxa"/>
          </w:tblCellMar>
        </w:tblPrEx>
        <w:trPr>
          <w:trHeight w:val="421"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4211CF2D">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23715BB3">
            <w:pPr>
              <w:widowControl/>
              <w:jc w:val="left"/>
              <w:rPr>
                <w:rFonts w:ascii="仿宋_GB2312" w:hAnsi="宋体" w:eastAsia="仿宋_GB2312" w:cs="宋体"/>
                <w:kern w:val="0"/>
                <w:sz w:val="24"/>
                <w:szCs w:val="24"/>
              </w:rPr>
            </w:pPr>
          </w:p>
        </w:tc>
        <w:tc>
          <w:tcPr>
            <w:tcW w:w="2943" w:type="dxa"/>
            <w:tcBorders>
              <w:top w:val="single" w:color="auto" w:sz="4" w:space="0"/>
              <w:left w:val="nil"/>
              <w:right w:val="single" w:color="auto" w:sz="4" w:space="0"/>
            </w:tcBorders>
            <w:vAlign w:val="bottom"/>
          </w:tcPr>
          <w:p w14:paraId="0637007D">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招投标</w:t>
            </w:r>
          </w:p>
        </w:tc>
        <w:tc>
          <w:tcPr>
            <w:tcW w:w="3827" w:type="dxa"/>
            <w:vMerge w:val="continue"/>
            <w:tcBorders>
              <w:left w:val="single" w:color="auto" w:sz="4" w:space="0"/>
              <w:bottom w:val="single" w:color="auto" w:sz="4" w:space="0"/>
              <w:right w:val="single" w:color="auto" w:sz="4" w:space="0"/>
            </w:tcBorders>
            <w:vAlign w:val="center"/>
          </w:tcPr>
          <w:p w14:paraId="547458EF">
            <w:pPr>
              <w:widowControl/>
              <w:jc w:val="left"/>
              <w:rPr>
                <w:rFonts w:ascii="仿宋_GB2312" w:hAnsi="宋体" w:eastAsia="仿宋_GB2312" w:cs="宋体"/>
                <w:kern w:val="0"/>
                <w:sz w:val="24"/>
                <w:szCs w:val="24"/>
              </w:rPr>
            </w:pPr>
          </w:p>
        </w:tc>
        <w:tc>
          <w:tcPr>
            <w:tcW w:w="1559" w:type="dxa"/>
            <w:tcBorders>
              <w:top w:val="single" w:color="auto" w:sz="4" w:space="0"/>
              <w:left w:val="nil"/>
              <w:bottom w:val="single" w:color="auto" w:sz="4" w:space="0"/>
              <w:right w:val="single" w:color="auto" w:sz="4" w:space="0"/>
            </w:tcBorders>
            <w:vAlign w:val="bottom"/>
          </w:tcPr>
          <w:p w14:paraId="50E88EA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区财政局</w:t>
            </w:r>
          </w:p>
          <w:p w14:paraId="0979E5BF">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256" w:type="dxa"/>
            <w:tcBorders>
              <w:top w:val="single" w:color="auto" w:sz="4" w:space="0"/>
              <w:left w:val="nil"/>
              <w:bottom w:val="single" w:color="auto" w:sz="4" w:space="0"/>
              <w:right w:val="single" w:color="auto" w:sz="4" w:space="0"/>
            </w:tcBorders>
            <w:vAlign w:val="bottom"/>
          </w:tcPr>
          <w:p w14:paraId="3B5CD1F7">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即时发布，不得超过一季度</w:t>
            </w:r>
          </w:p>
        </w:tc>
      </w:tr>
      <w:tr w14:paraId="53761DD5">
        <w:tblPrEx>
          <w:tblCellMar>
            <w:top w:w="0" w:type="dxa"/>
            <w:left w:w="108" w:type="dxa"/>
            <w:bottom w:w="0" w:type="dxa"/>
            <w:right w:w="108" w:type="dxa"/>
          </w:tblCellMar>
        </w:tblPrEx>
        <w:trPr>
          <w:trHeight w:val="433"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30131F8C">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bottom w:val="single" w:color="auto" w:sz="4" w:space="0"/>
              <w:right w:val="single" w:color="auto" w:sz="4" w:space="0"/>
            </w:tcBorders>
            <w:vAlign w:val="center"/>
          </w:tcPr>
          <w:p w14:paraId="4EF03B6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价格和收费</w:t>
            </w:r>
          </w:p>
        </w:tc>
        <w:tc>
          <w:tcPr>
            <w:tcW w:w="2943" w:type="dxa"/>
            <w:tcBorders>
              <w:top w:val="single" w:color="auto" w:sz="4" w:space="0"/>
              <w:left w:val="nil"/>
              <w:bottom w:val="single" w:color="auto" w:sz="4" w:space="0"/>
              <w:right w:val="single" w:color="auto" w:sz="4" w:space="0"/>
            </w:tcBorders>
            <w:vAlign w:val="bottom"/>
          </w:tcPr>
          <w:p w14:paraId="0830EA4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政府制定价格</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3E20073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及时、全面公开政府管理价格和行政事业性收费调整、民生领域价格； 收费标准是否符合国家要求。</w:t>
            </w:r>
          </w:p>
        </w:tc>
        <w:tc>
          <w:tcPr>
            <w:tcW w:w="1559" w:type="dxa"/>
            <w:vMerge w:val="restart"/>
            <w:tcBorders>
              <w:top w:val="nil"/>
              <w:left w:val="nil"/>
              <w:right w:val="single" w:color="auto" w:sz="4" w:space="0"/>
            </w:tcBorders>
            <w:vAlign w:val="bottom"/>
          </w:tcPr>
          <w:p w14:paraId="78FA4CE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区发改委　</w:t>
            </w:r>
          </w:p>
        </w:tc>
        <w:tc>
          <w:tcPr>
            <w:tcW w:w="2256" w:type="dxa"/>
            <w:tcBorders>
              <w:top w:val="nil"/>
              <w:left w:val="nil"/>
              <w:bottom w:val="single" w:color="auto" w:sz="4" w:space="0"/>
              <w:right w:val="single" w:color="auto" w:sz="4" w:space="0"/>
            </w:tcBorders>
            <w:vAlign w:val="bottom"/>
          </w:tcPr>
          <w:p w14:paraId="444FE7A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28960859">
        <w:tblPrEx>
          <w:tblCellMar>
            <w:top w:w="0" w:type="dxa"/>
            <w:left w:w="108" w:type="dxa"/>
            <w:bottom w:w="0" w:type="dxa"/>
            <w:right w:w="108" w:type="dxa"/>
          </w:tblCellMar>
        </w:tblPrEx>
        <w:trPr>
          <w:trHeight w:val="39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BD9237D">
            <w:pPr>
              <w:widowControl/>
              <w:jc w:val="left"/>
              <w:rPr>
                <w:rFonts w:ascii="仿宋_GB2312" w:hAnsi="宋体" w:eastAsia="仿宋_GB2312" w:cs="宋体"/>
                <w:kern w:val="0"/>
                <w:sz w:val="24"/>
                <w:szCs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14:paraId="4D2BA7BF">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3D0F2B9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行政事业性收费</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6BADA081">
            <w:pPr>
              <w:widowControl/>
              <w:jc w:val="left"/>
              <w:rPr>
                <w:rFonts w:ascii="仿宋_GB2312" w:hAnsi="宋体" w:eastAsia="仿宋_GB2312" w:cs="宋体"/>
                <w:kern w:val="0"/>
                <w:sz w:val="24"/>
                <w:szCs w:val="24"/>
              </w:rPr>
            </w:pPr>
          </w:p>
        </w:tc>
        <w:tc>
          <w:tcPr>
            <w:tcW w:w="1559" w:type="dxa"/>
            <w:vMerge w:val="continue"/>
            <w:tcBorders>
              <w:left w:val="nil"/>
              <w:bottom w:val="single" w:color="auto" w:sz="4" w:space="0"/>
              <w:right w:val="single" w:color="auto" w:sz="4" w:space="0"/>
            </w:tcBorders>
            <w:vAlign w:val="bottom"/>
          </w:tcPr>
          <w:p w14:paraId="7D30F97A">
            <w:pPr>
              <w:widowControl/>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19A87BF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558A8AC3">
        <w:tblPrEx>
          <w:tblCellMar>
            <w:top w:w="0" w:type="dxa"/>
            <w:left w:w="108" w:type="dxa"/>
            <w:bottom w:w="0" w:type="dxa"/>
            <w:right w:w="108" w:type="dxa"/>
          </w:tblCellMar>
        </w:tblPrEx>
        <w:trPr>
          <w:trHeight w:val="499"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11ECA8E5">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right w:val="single" w:color="auto" w:sz="4" w:space="0"/>
            </w:tcBorders>
            <w:vAlign w:val="center"/>
          </w:tcPr>
          <w:p w14:paraId="291211C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财政资金</w:t>
            </w:r>
          </w:p>
        </w:tc>
        <w:tc>
          <w:tcPr>
            <w:tcW w:w="2943" w:type="dxa"/>
            <w:tcBorders>
              <w:top w:val="single" w:color="auto" w:sz="4" w:space="0"/>
              <w:left w:val="nil"/>
              <w:bottom w:val="single" w:color="auto" w:sz="4" w:space="0"/>
              <w:right w:val="single" w:color="auto" w:sz="4" w:space="0"/>
            </w:tcBorders>
            <w:vAlign w:val="bottom"/>
          </w:tcPr>
          <w:p w14:paraId="2B22A3A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财政预结算</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2687017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及时公开本级政府财政预算决算，非涉密的使用财政拨款的部门预算决算以及“三公”经费等信息； 发布财政预算执行和其他财政收支审计信息，以及整改情况。　</w:t>
            </w:r>
          </w:p>
        </w:tc>
        <w:tc>
          <w:tcPr>
            <w:tcW w:w="1559" w:type="dxa"/>
            <w:tcBorders>
              <w:top w:val="nil"/>
              <w:left w:val="nil"/>
              <w:bottom w:val="single" w:color="auto" w:sz="4" w:space="0"/>
              <w:right w:val="single" w:color="auto" w:sz="4" w:space="0"/>
            </w:tcBorders>
            <w:vAlign w:val="bottom"/>
          </w:tcPr>
          <w:p w14:paraId="7C2794B4">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区财政局 </w:t>
            </w:r>
          </w:p>
        </w:tc>
        <w:tc>
          <w:tcPr>
            <w:tcW w:w="2256" w:type="dxa"/>
            <w:tcBorders>
              <w:top w:val="nil"/>
              <w:left w:val="nil"/>
              <w:bottom w:val="single" w:color="auto" w:sz="4" w:space="0"/>
              <w:right w:val="single" w:color="auto" w:sz="4" w:space="0"/>
            </w:tcBorders>
            <w:vAlign w:val="bottom"/>
          </w:tcPr>
          <w:p w14:paraId="21926C13">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即时发布，全年至少更新一到两次</w:t>
            </w:r>
          </w:p>
        </w:tc>
      </w:tr>
      <w:tr w14:paraId="777B383D">
        <w:tblPrEx>
          <w:tblCellMar>
            <w:top w:w="0" w:type="dxa"/>
            <w:left w:w="108" w:type="dxa"/>
            <w:bottom w:w="0" w:type="dxa"/>
            <w:right w:w="108" w:type="dxa"/>
          </w:tblCellMar>
        </w:tblPrEx>
        <w:trPr>
          <w:trHeight w:val="561"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C12B67A">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5B2F7729">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7727B88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部门预算及“三公”经费预算</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1ECFE604">
            <w:pPr>
              <w:widowControl/>
              <w:jc w:val="left"/>
              <w:rPr>
                <w:rFonts w:ascii="仿宋_GB2312" w:hAnsi="宋体" w:eastAsia="仿宋_GB2312" w:cs="宋体"/>
                <w:kern w:val="0"/>
                <w:sz w:val="24"/>
                <w:szCs w:val="24"/>
              </w:rPr>
            </w:pPr>
          </w:p>
        </w:tc>
        <w:tc>
          <w:tcPr>
            <w:tcW w:w="1559" w:type="dxa"/>
            <w:tcBorders>
              <w:top w:val="single" w:color="auto" w:sz="4" w:space="0"/>
              <w:left w:val="nil"/>
              <w:bottom w:val="single" w:color="auto" w:sz="4" w:space="0"/>
              <w:right w:val="single" w:color="auto" w:sz="4" w:space="0"/>
            </w:tcBorders>
            <w:vAlign w:val="bottom"/>
          </w:tcPr>
          <w:p w14:paraId="63C9B77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各相关单位</w:t>
            </w:r>
          </w:p>
        </w:tc>
        <w:tc>
          <w:tcPr>
            <w:tcW w:w="2256" w:type="dxa"/>
            <w:tcBorders>
              <w:top w:val="single" w:color="auto" w:sz="4" w:space="0"/>
              <w:left w:val="nil"/>
              <w:bottom w:val="single" w:color="auto" w:sz="4" w:space="0"/>
              <w:right w:val="single" w:color="auto" w:sz="4" w:space="0"/>
            </w:tcBorders>
            <w:vAlign w:val="bottom"/>
          </w:tcPr>
          <w:p w14:paraId="0216743F">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即时发布，全年至少更新一到两次</w:t>
            </w:r>
          </w:p>
        </w:tc>
      </w:tr>
      <w:tr w14:paraId="2D5BD4EE">
        <w:tblPrEx>
          <w:tblCellMar>
            <w:top w:w="0" w:type="dxa"/>
            <w:left w:w="108" w:type="dxa"/>
            <w:bottom w:w="0" w:type="dxa"/>
            <w:right w:w="108" w:type="dxa"/>
          </w:tblCellMar>
        </w:tblPrEx>
        <w:trPr>
          <w:trHeight w:val="421"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0D1FCD02">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5322195C">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663E8AD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财政专项资金</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258CF1D0">
            <w:pPr>
              <w:widowControl/>
              <w:jc w:val="left"/>
              <w:rPr>
                <w:rFonts w:ascii="仿宋_GB2312" w:hAnsi="宋体" w:eastAsia="仿宋_GB2312" w:cs="宋体"/>
                <w:kern w:val="0"/>
                <w:sz w:val="24"/>
                <w:szCs w:val="24"/>
              </w:rPr>
            </w:pPr>
          </w:p>
        </w:tc>
        <w:tc>
          <w:tcPr>
            <w:tcW w:w="1559" w:type="dxa"/>
            <w:tcBorders>
              <w:top w:val="single" w:color="auto" w:sz="4" w:space="0"/>
              <w:left w:val="nil"/>
              <w:bottom w:val="single" w:color="auto" w:sz="4" w:space="0"/>
              <w:right w:val="single" w:color="auto" w:sz="4" w:space="0"/>
            </w:tcBorders>
            <w:vAlign w:val="bottom"/>
          </w:tcPr>
          <w:p w14:paraId="4969ED12">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各相关单位</w:t>
            </w:r>
          </w:p>
        </w:tc>
        <w:tc>
          <w:tcPr>
            <w:tcW w:w="2256" w:type="dxa"/>
            <w:tcBorders>
              <w:top w:val="single" w:color="auto" w:sz="4" w:space="0"/>
              <w:left w:val="nil"/>
              <w:bottom w:val="single" w:color="auto" w:sz="4" w:space="0"/>
              <w:right w:val="single" w:color="auto" w:sz="4" w:space="0"/>
            </w:tcBorders>
            <w:vAlign w:val="bottom"/>
          </w:tcPr>
          <w:p w14:paraId="56D386A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即时发布，全年至少更新一到两次</w:t>
            </w:r>
          </w:p>
        </w:tc>
      </w:tr>
      <w:tr w14:paraId="26D3C8C3">
        <w:tblPrEx>
          <w:tblCellMar>
            <w:top w:w="0" w:type="dxa"/>
            <w:left w:w="108" w:type="dxa"/>
            <w:bottom w:w="0" w:type="dxa"/>
            <w:right w:w="108" w:type="dxa"/>
          </w:tblCellMar>
        </w:tblPrEx>
        <w:trPr>
          <w:trHeight w:val="426"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22BB3C3">
            <w:pPr>
              <w:widowControl/>
              <w:jc w:val="left"/>
              <w:rPr>
                <w:rFonts w:ascii="仿宋_GB2312" w:hAnsi="宋体" w:eastAsia="仿宋_GB2312" w:cs="宋体"/>
                <w:kern w:val="0"/>
                <w:sz w:val="24"/>
                <w:szCs w:val="24"/>
              </w:rPr>
            </w:pPr>
          </w:p>
        </w:tc>
        <w:tc>
          <w:tcPr>
            <w:tcW w:w="2006" w:type="dxa"/>
            <w:vMerge w:val="continue"/>
            <w:tcBorders>
              <w:left w:val="single" w:color="auto" w:sz="4" w:space="0"/>
              <w:bottom w:val="single" w:color="auto" w:sz="4" w:space="0"/>
              <w:right w:val="single" w:color="auto" w:sz="4" w:space="0"/>
            </w:tcBorders>
            <w:vAlign w:val="center"/>
          </w:tcPr>
          <w:p w14:paraId="51CAFBCF">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6A6B9B9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支企资金</w:t>
            </w:r>
          </w:p>
        </w:tc>
        <w:tc>
          <w:tcPr>
            <w:tcW w:w="3827" w:type="dxa"/>
            <w:tcBorders>
              <w:top w:val="single" w:color="auto" w:sz="4" w:space="0"/>
              <w:left w:val="single" w:color="auto" w:sz="4" w:space="0"/>
              <w:bottom w:val="single" w:color="auto" w:sz="4" w:space="0"/>
              <w:right w:val="single" w:color="auto" w:sz="4" w:space="0"/>
            </w:tcBorders>
            <w:vAlign w:val="center"/>
          </w:tcPr>
          <w:p w14:paraId="230CCBD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上传相关的动态、依据、管理办法、流程等。流程、指南要求八个要素齐全。</w:t>
            </w:r>
          </w:p>
        </w:tc>
        <w:tc>
          <w:tcPr>
            <w:tcW w:w="1559" w:type="dxa"/>
            <w:tcBorders>
              <w:left w:val="nil"/>
              <w:bottom w:val="single" w:color="auto" w:sz="4" w:space="0"/>
              <w:right w:val="single" w:color="auto" w:sz="4" w:space="0"/>
            </w:tcBorders>
            <w:vAlign w:val="bottom"/>
          </w:tcPr>
          <w:p w14:paraId="18F94BF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开发区、科技局、文体局</w:t>
            </w:r>
          </w:p>
        </w:tc>
        <w:tc>
          <w:tcPr>
            <w:tcW w:w="2256" w:type="dxa"/>
            <w:tcBorders>
              <w:top w:val="single" w:color="auto" w:sz="4" w:space="0"/>
              <w:left w:val="nil"/>
              <w:bottom w:val="single" w:color="auto" w:sz="4" w:space="0"/>
              <w:right w:val="single" w:color="auto" w:sz="4" w:space="0"/>
            </w:tcBorders>
            <w:vAlign w:val="bottom"/>
          </w:tcPr>
          <w:p w14:paraId="1C9700A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即时发布。全年至少更新一到两次</w:t>
            </w:r>
          </w:p>
        </w:tc>
      </w:tr>
      <w:tr w14:paraId="44FA68A0">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56CCD532">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right w:val="single" w:color="auto" w:sz="4" w:space="0"/>
            </w:tcBorders>
            <w:vAlign w:val="center"/>
          </w:tcPr>
          <w:p w14:paraId="13FF566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公共服务</w:t>
            </w:r>
          </w:p>
        </w:tc>
        <w:tc>
          <w:tcPr>
            <w:tcW w:w="2943" w:type="dxa"/>
            <w:tcBorders>
              <w:top w:val="single" w:color="auto" w:sz="4" w:space="0"/>
              <w:left w:val="nil"/>
              <w:bottom w:val="single" w:color="auto" w:sz="4" w:space="0"/>
              <w:right w:val="single" w:color="auto" w:sz="4" w:space="0"/>
            </w:tcBorders>
            <w:vAlign w:val="bottom"/>
          </w:tcPr>
          <w:p w14:paraId="55E07ED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教育招生</w:t>
            </w:r>
          </w:p>
        </w:tc>
        <w:tc>
          <w:tcPr>
            <w:tcW w:w="3827" w:type="dxa"/>
            <w:vMerge w:val="restart"/>
            <w:tcBorders>
              <w:top w:val="single" w:color="auto" w:sz="4" w:space="0"/>
              <w:left w:val="single" w:color="auto" w:sz="4" w:space="0"/>
              <w:bottom w:val="single" w:color="auto" w:sz="4" w:space="0"/>
              <w:right w:val="single" w:color="auto" w:sz="4" w:space="0"/>
            </w:tcBorders>
            <w:vAlign w:val="bottom"/>
          </w:tcPr>
          <w:p w14:paraId="4FE355F4">
            <w:pPr>
              <w:jc w:val="left"/>
              <w:rPr>
                <w:rFonts w:ascii="仿宋_GB2312" w:hAnsi="宋体" w:eastAsia="仿宋_GB2312"/>
                <w:sz w:val="24"/>
                <w:szCs w:val="24"/>
              </w:rPr>
            </w:pPr>
            <w:r>
              <w:rPr>
                <w:rFonts w:hint="eastAsia" w:ascii="仿宋_GB2312" w:hAnsi="宋体" w:eastAsia="仿宋_GB2312" w:cs="宋体"/>
                <w:kern w:val="0"/>
                <w:sz w:val="24"/>
                <w:szCs w:val="24"/>
              </w:rPr>
              <w:t>规范公开医疗卫生、科研机构、文化机构的基本信息和公共服务信息，</w:t>
            </w:r>
            <w:r>
              <w:rPr>
                <w:rFonts w:hint="eastAsia" w:ascii="仿宋_GB2312" w:hAnsi="宋体" w:eastAsia="仿宋_GB2312"/>
                <w:sz w:val="24"/>
                <w:szCs w:val="24"/>
              </w:rPr>
              <w:t>根据中央、省、市下发的创业就业文件精神及时更新，并及时发布办事指南</w:t>
            </w:r>
            <w:r>
              <w:rPr>
                <w:rFonts w:hint="eastAsia" w:ascii="仿宋_GB2312" w:hAnsi="宋体" w:eastAsia="仿宋_GB2312" w:cs="宋体"/>
                <w:kern w:val="0"/>
                <w:sz w:val="24"/>
                <w:szCs w:val="24"/>
              </w:rPr>
              <w:t>。办理指南要素齐全。</w:t>
            </w:r>
          </w:p>
        </w:tc>
        <w:tc>
          <w:tcPr>
            <w:tcW w:w="1559" w:type="dxa"/>
            <w:tcBorders>
              <w:top w:val="nil"/>
              <w:left w:val="nil"/>
              <w:bottom w:val="single" w:color="auto" w:sz="4" w:space="0"/>
              <w:right w:val="single" w:color="auto" w:sz="4" w:space="0"/>
            </w:tcBorders>
            <w:vAlign w:val="bottom"/>
          </w:tcPr>
          <w:p w14:paraId="71497B6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区教育局</w:t>
            </w:r>
          </w:p>
          <w:p w14:paraId="5D5D0FC2">
            <w:pPr>
              <w:widowControl/>
              <w:jc w:val="left"/>
              <w:rPr>
                <w:rFonts w:ascii="仿宋_GB2312" w:hAnsi="宋体" w:eastAsia="仿宋_GB2312" w:cs="宋体"/>
                <w:kern w:val="0"/>
                <w:sz w:val="24"/>
                <w:szCs w:val="24"/>
              </w:rPr>
            </w:pPr>
          </w:p>
          <w:p w14:paraId="76D5F461">
            <w:pPr>
              <w:widowControl/>
              <w:jc w:val="left"/>
              <w:rPr>
                <w:rFonts w:ascii="仿宋_GB2312" w:hAnsi="宋体" w:eastAsia="仿宋_GB2312" w:cs="宋体"/>
                <w:kern w:val="0"/>
                <w:sz w:val="24"/>
                <w:szCs w:val="24"/>
              </w:rPr>
            </w:pPr>
          </w:p>
          <w:p w14:paraId="293D476D">
            <w:pPr>
              <w:widowControl/>
              <w:jc w:val="left"/>
              <w:rPr>
                <w:rFonts w:ascii="仿宋_GB2312" w:hAnsi="宋体" w:eastAsia="仿宋_GB2312" w:cs="宋体"/>
                <w:kern w:val="0"/>
                <w:sz w:val="24"/>
                <w:szCs w:val="24"/>
              </w:rPr>
            </w:pPr>
          </w:p>
        </w:tc>
        <w:tc>
          <w:tcPr>
            <w:tcW w:w="2256" w:type="dxa"/>
            <w:tcBorders>
              <w:top w:val="nil"/>
              <w:left w:val="nil"/>
              <w:bottom w:val="single" w:color="auto" w:sz="4" w:space="0"/>
              <w:right w:val="single" w:color="auto" w:sz="4" w:space="0"/>
            </w:tcBorders>
            <w:vAlign w:val="bottom"/>
          </w:tcPr>
          <w:p w14:paraId="22EA5A6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学校类信息有变化及时更改，没有变化每半年发布一次审核信息，其他栏目即时发布</w:t>
            </w:r>
          </w:p>
        </w:tc>
      </w:tr>
      <w:tr w14:paraId="4113B5E0">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7DBF9951">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4E39E283">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4F770FB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医疗服务收费</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575F9D9E">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4B0D736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区卫计委</w:t>
            </w:r>
          </w:p>
          <w:p w14:paraId="33B1A1D3">
            <w:pPr>
              <w:widowControl/>
              <w:jc w:val="left"/>
              <w:rPr>
                <w:rFonts w:ascii="仿宋_GB2312" w:hAnsi="宋体" w:eastAsia="仿宋_GB2312" w:cs="宋体"/>
                <w:kern w:val="0"/>
                <w:sz w:val="24"/>
                <w:szCs w:val="24"/>
              </w:rPr>
            </w:pPr>
          </w:p>
          <w:p w14:paraId="434481EC">
            <w:pPr>
              <w:widowControl/>
              <w:jc w:val="left"/>
              <w:rPr>
                <w:rFonts w:ascii="仿宋_GB2312" w:hAnsi="宋体" w:eastAsia="仿宋_GB2312" w:cs="宋体"/>
                <w:kern w:val="0"/>
                <w:sz w:val="24"/>
                <w:szCs w:val="24"/>
              </w:rPr>
            </w:pPr>
          </w:p>
          <w:p w14:paraId="14BAA9FE">
            <w:pPr>
              <w:widowControl/>
              <w:jc w:val="left"/>
              <w:rPr>
                <w:rFonts w:ascii="仿宋_GB2312" w:hAnsi="宋体" w:eastAsia="仿宋_GB2312" w:cs="宋体"/>
                <w:kern w:val="0"/>
                <w:sz w:val="24"/>
                <w:szCs w:val="24"/>
              </w:rPr>
            </w:pPr>
          </w:p>
          <w:p w14:paraId="5D29DA49">
            <w:pPr>
              <w:widowControl/>
              <w:jc w:val="left"/>
              <w:rPr>
                <w:rFonts w:ascii="仿宋_GB2312" w:hAnsi="宋体" w:eastAsia="仿宋_GB2312" w:cs="宋体"/>
                <w:kern w:val="0"/>
                <w:sz w:val="24"/>
                <w:szCs w:val="24"/>
              </w:rPr>
            </w:pPr>
          </w:p>
        </w:tc>
        <w:tc>
          <w:tcPr>
            <w:tcW w:w="2256" w:type="dxa"/>
            <w:tcBorders>
              <w:top w:val="nil"/>
              <w:left w:val="nil"/>
              <w:bottom w:val="single" w:color="auto" w:sz="4" w:space="0"/>
              <w:right w:val="single" w:color="auto" w:sz="4" w:space="0"/>
            </w:tcBorders>
            <w:vAlign w:val="bottom"/>
          </w:tcPr>
          <w:p w14:paraId="6C85CC3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卫生服务中心信息及时更新，有变化及时更改，没有变化每半年发布一次审核信息。政策措施、服务收费等</w:t>
            </w:r>
            <w:r>
              <w:rPr>
                <w:rFonts w:ascii="仿宋_GB2312" w:hAnsi="宋体" w:eastAsia="仿宋_GB2312" w:cs="宋体"/>
                <w:kern w:val="0"/>
                <w:sz w:val="24"/>
                <w:szCs w:val="24"/>
              </w:rPr>
              <w:t>栏目</w:t>
            </w:r>
            <w:r>
              <w:rPr>
                <w:rFonts w:hint="eastAsia" w:ascii="仿宋_GB2312" w:hAnsi="宋体" w:eastAsia="仿宋_GB2312" w:cs="宋体"/>
                <w:kern w:val="0"/>
                <w:sz w:val="24"/>
                <w:szCs w:val="24"/>
              </w:rPr>
              <w:t>即时发布</w:t>
            </w:r>
          </w:p>
        </w:tc>
      </w:tr>
      <w:tr w14:paraId="1B7A8B71">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197CFD80">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6E40C157">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4C1D1F3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创业就业</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3A64AF2D">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1026DED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区人力资源局</w:t>
            </w:r>
          </w:p>
        </w:tc>
        <w:tc>
          <w:tcPr>
            <w:tcW w:w="2256" w:type="dxa"/>
            <w:tcBorders>
              <w:top w:val="nil"/>
              <w:left w:val="nil"/>
              <w:bottom w:val="single" w:color="auto" w:sz="4" w:space="0"/>
              <w:right w:val="single" w:color="auto" w:sz="4" w:space="0"/>
            </w:tcBorders>
            <w:vAlign w:val="bottom"/>
          </w:tcPr>
          <w:p w14:paraId="4B53687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即时发布 </w:t>
            </w:r>
          </w:p>
        </w:tc>
      </w:tr>
      <w:tr w14:paraId="7EC77EED">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1FB348BB">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79384F7B">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1EA8184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城镇低保</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7C82CB9F">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6FBA08C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256" w:type="dxa"/>
            <w:tcBorders>
              <w:top w:val="nil"/>
              <w:left w:val="nil"/>
              <w:bottom w:val="single" w:color="auto" w:sz="4" w:space="0"/>
              <w:right w:val="single" w:color="auto" w:sz="4" w:space="0"/>
            </w:tcBorders>
            <w:vAlign w:val="bottom"/>
          </w:tcPr>
          <w:p w14:paraId="7023207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78EF05C2">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214DC988">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1B956CBD">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7284B12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科研项目和资金管理</w:t>
            </w:r>
          </w:p>
        </w:tc>
        <w:tc>
          <w:tcPr>
            <w:tcW w:w="3827" w:type="dxa"/>
            <w:vMerge w:val="continue"/>
            <w:tcBorders>
              <w:top w:val="single" w:color="auto" w:sz="4" w:space="0"/>
              <w:left w:val="single" w:color="auto" w:sz="4" w:space="0"/>
              <w:bottom w:val="single" w:color="auto" w:sz="4" w:space="0"/>
              <w:right w:val="single" w:color="auto" w:sz="4" w:space="0"/>
            </w:tcBorders>
            <w:vAlign w:val="center"/>
          </w:tcPr>
          <w:p w14:paraId="04D686A7">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026A8DB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区科技局</w:t>
            </w:r>
          </w:p>
        </w:tc>
        <w:tc>
          <w:tcPr>
            <w:tcW w:w="2256" w:type="dxa"/>
            <w:tcBorders>
              <w:top w:val="nil"/>
              <w:left w:val="nil"/>
              <w:bottom w:val="single" w:color="auto" w:sz="4" w:space="0"/>
              <w:right w:val="single" w:color="auto" w:sz="4" w:space="0"/>
            </w:tcBorders>
            <w:vAlign w:val="bottom"/>
          </w:tcPr>
          <w:p w14:paraId="6AFFCFE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08FF87E0">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375805F5">
            <w:pPr>
              <w:widowControl/>
              <w:jc w:val="left"/>
              <w:rPr>
                <w:rFonts w:ascii="仿宋_GB2312" w:hAnsi="宋体" w:eastAsia="仿宋_GB2312" w:cs="宋体"/>
                <w:kern w:val="0"/>
                <w:sz w:val="24"/>
                <w:szCs w:val="24"/>
              </w:rPr>
            </w:pPr>
          </w:p>
        </w:tc>
        <w:tc>
          <w:tcPr>
            <w:tcW w:w="2006" w:type="dxa"/>
            <w:vMerge w:val="continue"/>
            <w:tcBorders>
              <w:left w:val="single" w:color="auto" w:sz="4" w:space="0"/>
              <w:bottom w:val="single" w:color="auto" w:sz="4" w:space="0"/>
              <w:right w:val="single" w:color="auto" w:sz="4" w:space="0"/>
            </w:tcBorders>
            <w:vAlign w:val="center"/>
          </w:tcPr>
          <w:p w14:paraId="6477FF8A">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44A257C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健康产业</w:t>
            </w:r>
          </w:p>
        </w:tc>
        <w:tc>
          <w:tcPr>
            <w:tcW w:w="3827" w:type="dxa"/>
            <w:tcBorders>
              <w:top w:val="single" w:color="auto" w:sz="4" w:space="0"/>
              <w:left w:val="single" w:color="auto" w:sz="4" w:space="0"/>
              <w:bottom w:val="single" w:color="auto" w:sz="4" w:space="0"/>
              <w:right w:val="single" w:color="auto" w:sz="4" w:space="0"/>
            </w:tcBorders>
            <w:vAlign w:val="center"/>
          </w:tcPr>
          <w:p w14:paraId="55EF4163">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78FF56D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区卫计委</w:t>
            </w:r>
          </w:p>
        </w:tc>
        <w:tc>
          <w:tcPr>
            <w:tcW w:w="2256" w:type="dxa"/>
            <w:tcBorders>
              <w:top w:val="nil"/>
              <w:left w:val="nil"/>
              <w:bottom w:val="single" w:color="auto" w:sz="4" w:space="0"/>
              <w:right w:val="single" w:color="auto" w:sz="4" w:space="0"/>
            </w:tcBorders>
            <w:vAlign w:val="bottom"/>
          </w:tcPr>
          <w:p w14:paraId="2C198B7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即时发布，医院的介绍类信息每半年更新一次。动态类栏目每两周更新一次。</w:t>
            </w:r>
          </w:p>
        </w:tc>
      </w:tr>
      <w:tr w14:paraId="7811B131">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6ABB1F9E">
            <w:pPr>
              <w:widowControl/>
              <w:jc w:val="left"/>
              <w:rPr>
                <w:rFonts w:ascii="仿宋_GB2312" w:hAnsi="宋体" w:eastAsia="仿宋_GB2312" w:cs="宋体"/>
                <w:kern w:val="0"/>
                <w:sz w:val="24"/>
                <w:szCs w:val="24"/>
              </w:rPr>
            </w:pPr>
          </w:p>
        </w:tc>
        <w:tc>
          <w:tcPr>
            <w:tcW w:w="2006" w:type="dxa"/>
            <w:vMerge w:val="restart"/>
            <w:tcBorders>
              <w:top w:val="single" w:color="auto" w:sz="4" w:space="0"/>
              <w:left w:val="single" w:color="auto" w:sz="4" w:space="0"/>
              <w:right w:val="single" w:color="auto" w:sz="4" w:space="0"/>
            </w:tcBorders>
            <w:vAlign w:val="center"/>
          </w:tcPr>
          <w:p w14:paraId="0BC7B74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应急管理</w:t>
            </w:r>
          </w:p>
        </w:tc>
        <w:tc>
          <w:tcPr>
            <w:tcW w:w="2943" w:type="dxa"/>
            <w:tcBorders>
              <w:top w:val="single" w:color="auto" w:sz="4" w:space="0"/>
              <w:left w:val="nil"/>
              <w:bottom w:val="single" w:color="auto" w:sz="4" w:space="0"/>
              <w:right w:val="single" w:color="auto" w:sz="4" w:space="0"/>
            </w:tcBorders>
            <w:vAlign w:val="bottom"/>
          </w:tcPr>
          <w:p w14:paraId="0F1CED5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应急预案</w:t>
            </w:r>
          </w:p>
        </w:tc>
        <w:tc>
          <w:tcPr>
            <w:tcW w:w="3827" w:type="dxa"/>
            <w:vMerge w:val="restart"/>
            <w:tcBorders>
              <w:top w:val="single" w:color="auto" w:sz="4" w:space="0"/>
              <w:left w:val="single" w:color="auto" w:sz="4" w:space="0"/>
              <w:right w:val="single" w:color="auto" w:sz="4" w:space="0"/>
            </w:tcBorders>
            <w:vAlign w:val="bottom"/>
          </w:tcPr>
          <w:p w14:paraId="172686F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及时发布预警、应急常识、法规等相关信息</w:t>
            </w:r>
          </w:p>
          <w:p w14:paraId="59C121CA">
            <w:pPr>
              <w:widowControl/>
              <w:jc w:val="left"/>
              <w:rPr>
                <w:rFonts w:ascii="仿宋_GB2312" w:hAnsi="宋体" w:eastAsia="仿宋_GB2312" w:cs="宋体"/>
                <w:kern w:val="0"/>
                <w:sz w:val="24"/>
                <w:szCs w:val="24"/>
              </w:rPr>
            </w:pPr>
          </w:p>
          <w:p w14:paraId="328FC2A2">
            <w:pPr>
              <w:widowControl/>
              <w:jc w:val="left"/>
              <w:rPr>
                <w:rFonts w:ascii="仿宋_GB2312" w:hAnsi="宋体" w:eastAsia="仿宋_GB2312" w:cs="宋体"/>
                <w:kern w:val="0"/>
                <w:sz w:val="24"/>
                <w:szCs w:val="24"/>
              </w:rPr>
            </w:pPr>
          </w:p>
          <w:p w14:paraId="318B10AF">
            <w:pPr>
              <w:widowControl/>
              <w:jc w:val="left"/>
              <w:rPr>
                <w:rFonts w:ascii="仿宋_GB2312" w:hAnsi="宋体" w:eastAsia="仿宋_GB2312" w:cs="宋体"/>
                <w:kern w:val="0"/>
                <w:sz w:val="24"/>
                <w:szCs w:val="24"/>
              </w:rPr>
            </w:pPr>
          </w:p>
          <w:p w14:paraId="6F860FF2">
            <w:pPr>
              <w:widowControl/>
              <w:jc w:val="left"/>
              <w:rPr>
                <w:rFonts w:ascii="仿宋_GB2312" w:hAnsi="宋体" w:eastAsia="仿宋_GB2312" w:cs="宋体"/>
                <w:kern w:val="0"/>
                <w:sz w:val="24"/>
                <w:szCs w:val="24"/>
              </w:rPr>
            </w:pPr>
          </w:p>
          <w:p w14:paraId="367B6726">
            <w:pPr>
              <w:widowControl/>
              <w:jc w:val="left"/>
              <w:rPr>
                <w:rFonts w:ascii="仿宋_GB2312" w:hAnsi="宋体" w:eastAsia="仿宋_GB2312" w:cs="宋体"/>
                <w:kern w:val="0"/>
                <w:sz w:val="24"/>
                <w:szCs w:val="24"/>
              </w:rPr>
            </w:pPr>
          </w:p>
          <w:p w14:paraId="15ED69B0">
            <w:pPr>
              <w:widowControl/>
              <w:jc w:val="left"/>
              <w:rPr>
                <w:rFonts w:ascii="仿宋_GB2312" w:hAnsi="宋体" w:eastAsia="仿宋_GB2312" w:cs="宋体"/>
                <w:kern w:val="0"/>
                <w:sz w:val="24"/>
                <w:szCs w:val="24"/>
              </w:rPr>
            </w:pPr>
          </w:p>
        </w:tc>
        <w:tc>
          <w:tcPr>
            <w:tcW w:w="1559" w:type="dxa"/>
            <w:vMerge w:val="restart"/>
            <w:tcBorders>
              <w:top w:val="nil"/>
              <w:left w:val="nil"/>
              <w:right w:val="single" w:color="auto" w:sz="4" w:space="0"/>
            </w:tcBorders>
            <w:vAlign w:val="bottom"/>
          </w:tcPr>
          <w:p w14:paraId="0AC9F4E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区应急办</w:t>
            </w:r>
          </w:p>
          <w:p w14:paraId="42722B7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24CECFE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5E94132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3EFF1EE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14:paraId="3A5686A7">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256" w:type="dxa"/>
            <w:tcBorders>
              <w:top w:val="nil"/>
              <w:left w:val="nil"/>
              <w:bottom w:val="single" w:color="auto" w:sz="4" w:space="0"/>
              <w:right w:val="single" w:color="auto" w:sz="4" w:space="0"/>
            </w:tcBorders>
            <w:vAlign w:val="bottom"/>
          </w:tcPr>
          <w:p w14:paraId="6AFC21F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15501C3D">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2FF32934">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7A3BD103">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3D8D61F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预警信息</w:t>
            </w:r>
          </w:p>
        </w:tc>
        <w:tc>
          <w:tcPr>
            <w:tcW w:w="3827" w:type="dxa"/>
            <w:vMerge w:val="continue"/>
            <w:tcBorders>
              <w:left w:val="single" w:color="auto" w:sz="4" w:space="0"/>
              <w:right w:val="single" w:color="auto" w:sz="4" w:space="0"/>
            </w:tcBorders>
            <w:vAlign w:val="center"/>
          </w:tcPr>
          <w:p w14:paraId="33B0D303">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1F9D7CEA">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15C27D6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41F78C07">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4B3B9518">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609BE682">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41EC563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应急常识</w:t>
            </w:r>
          </w:p>
        </w:tc>
        <w:tc>
          <w:tcPr>
            <w:tcW w:w="3827" w:type="dxa"/>
            <w:vMerge w:val="continue"/>
            <w:tcBorders>
              <w:left w:val="single" w:color="auto" w:sz="4" w:space="0"/>
              <w:right w:val="single" w:color="auto" w:sz="4" w:space="0"/>
            </w:tcBorders>
            <w:vAlign w:val="center"/>
          </w:tcPr>
          <w:p w14:paraId="4A6C5E17">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1ABD5E02">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3363DB4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7FDD232F">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60D971B4">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0C07A128">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132D410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通知公告</w:t>
            </w:r>
          </w:p>
        </w:tc>
        <w:tc>
          <w:tcPr>
            <w:tcW w:w="3827" w:type="dxa"/>
            <w:vMerge w:val="continue"/>
            <w:tcBorders>
              <w:left w:val="single" w:color="auto" w:sz="4" w:space="0"/>
              <w:right w:val="single" w:color="auto" w:sz="4" w:space="0"/>
            </w:tcBorders>
            <w:vAlign w:val="center"/>
          </w:tcPr>
          <w:p w14:paraId="1354A3E6">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33B080C4">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032BB4A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1A6665FD">
        <w:tblPrEx>
          <w:tblCellMar>
            <w:top w:w="0" w:type="dxa"/>
            <w:left w:w="108" w:type="dxa"/>
            <w:bottom w:w="0" w:type="dxa"/>
            <w:right w:w="108" w:type="dxa"/>
          </w:tblCellMar>
        </w:tblPrEx>
        <w:trPr>
          <w:trHeight w:val="241"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38957303">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4FE3A3A6">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2FD81FE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应急法规</w:t>
            </w:r>
          </w:p>
        </w:tc>
        <w:tc>
          <w:tcPr>
            <w:tcW w:w="3827" w:type="dxa"/>
            <w:vMerge w:val="continue"/>
            <w:tcBorders>
              <w:left w:val="single" w:color="auto" w:sz="4" w:space="0"/>
              <w:right w:val="single" w:color="auto" w:sz="4" w:space="0"/>
            </w:tcBorders>
            <w:vAlign w:val="center"/>
          </w:tcPr>
          <w:p w14:paraId="6C7F72E1">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0DAC75F1">
            <w:pPr>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4ED9273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6B7351BC">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4CC4E20D">
            <w:pPr>
              <w:widowControl/>
              <w:jc w:val="left"/>
              <w:rPr>
                <w:rFonts w:ascii="仿宋_GB2312" w:hAnsi="宋体" w:eastAsia="仿宋_GB2312" w:cs="宋体"/>
                <w:kern w:val="0"/>
                <w:sz w:val="24"/>
                <w:szCs w:val="24"/>
              </w:rPr>
            </w:pPr>
          </w:p>
        </w:tc>
        <w:tc>
          <w:tcPr>
            <w:tcW w:w="2006" w:type="dxa"/>
            <w:vMerge w:val="continue"/>
            <w:tcBorders>
              <w:left w:val="single" w:color="auto" w:sz="4" w:space="0"/>
              <w:right w:val="single" w:color="auto" w:sz="4" w:space="0"/>
            </w:tcBorders>
            <w:vAlign w:val="center"/>
          </w:tcPr>
          <w:p w14:paraId="595DC7A3">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54C6BC5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宣教演练</w:t>
            </w:r>
          </w:p>
        </w:tc>
        <w:tc>
          <w:tcPr>
            <w:tcW w:w="3827" w:type="dxa"/>
            <w:vMerge w:val="continue"/>
            <w:tcBorders>
              <w:left w:val="single" w:color="auto" w:sz="4" w:space="0"/>
              <w:right w:val="single" w:color="auto" w:sz="4" w:space="0"/>
            </w:tcBorders>
            <w:vAlign w:val="center"/>
          </w:tcPr>
          <w:p w14:paraId="49170D2C">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41072DC4">
            <w:pPr>
              <w:widowControl/>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7B4EAD4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133D5558">
        <w:tblPrEx>
          <w:tblCellMar>
            <w:top w:w="0" w:type="dxa"/>
            <w:left w:w="108" w:type="dxa"/>
            <w:bottom w:w="0" w:type="dxa"/>
            <w:right w:w="108" w:type="dxa"/>
          </w:tblCellMar>
        </w:tblPrEx>
        <w:trPr>
          <w:trHeight w:val="28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0DC44D53">
            <w:pPr>
              <w:widowControl/>
              <w:jc w:val="left"/>
              <w:rPr>
                <w:rFonts w:ascii="仿宋_GB2312" w:hAnsi="宋体" w:eastAsia="仿宋_GB2312" w:cs="宋体"/>
                <w:kern w:val="0"/>
                <w:sz w:val="24"/>
                <w:szCs w:val="24"/>
              </w:rPr>
            </w:pPr>
          </w:p>
        </w:tc>
        <w:tc>
          <w:tcPr>
            <w:tcW w:w="2006" w:type="dxa"/>
            <w:vMerge w:val="continue"/>
            <w:tcBorders>
              <w:left w:val="single" w:color="auto" w:sz="4" w:space="0"/>
              <w:bottom w:val="single" w:color="auto" w:sz="4" w:space="0"/>
              <w:right w:val="single" w:color="auto" w:sz="4" w:space="0"/>
            </w:tcBorders>
            <w:vAlign w:val="center"/>
          </w:tcPr>
          <w:p w14:paraId="047BEA5F">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auto" w:sz="4" w:space="0"/>
            </w:tcBorders>
            <w:vAlign w:val="bottom"/>
          </w:tcPr>
          <w:p w14:paraId="5168AC7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突发应对</w:t>
            </w:r>
          </w:p>
        </w:tc>
        <w:tc>
          <w:tcPr>
            <w:tcW w:w="3827" w:type="dxa"/>
            <w:vMerge w:val="continue"/>
            <w:tcBorders>
              <w:left w:val="single" w:color="auto" w:sz="4" w:space="0"/>
              <w:bottom w:val="single" w:color="auto" w:sz="4" w:space="0"/>
              <w:right w:val="single" w:color="auto" w:sz="4" w:space="0"/>
            </w:tcBorders>
            <w:vAlign w:val="center"/>
          </w:tcPr>
          <w:p w14:paraId="28456CAF">
            <w:pPr>
              <w:widowControl/>
              <w:jc w:val="left"/>
              <w:rPr>
                <w:rFonts w:ascii="仿宋_GB2312" w:hAnsi="宋体" w:eastAsia="仿宋_GB2312" w:cs="宋体"/>
                <w:kern w:val="0"/>
                <w:sz w:val="24"/>
                <w:szCs w:val="24"/>
              </w:rPr>
            </w:pPr>
          </w:p>
        </w:tc>
        <w:tc>
          <w:tcPr>
            <w:tcW w:w="1559" w:type="dxa"/>
            <w:vMerge w:val="continue"/>
            <w:tcBorders>
              <w:left w:val="nil"/>
              <w:bottom w:val="single" w:color="auto" w:sz="4" w:space="0"/>
              <w:right w:val="single" w:color="auto" w:sz="4" w:space="0"/>
            </w:tcBorders>
            <w:vAlign w:val="bottom"/>
          </w:tcPr>
          <w:p w14:paraId="24CD15A0">
            <w:pPr>
              <w:widowControl/>
              <w:jc w:val="left"/>
              <w:rPr>
                <w:rFonts w:ascii="仿宋_GB2312" w:hAnsi="宋体" w:eastAsia="仿宋_GB2312" w:cs="宋体"/>
                <w:kern w:val="0"/>
                <w:sz w:val="24"/>
                <w:szCs w:val="24"/>
              </w:rPr>
            </w:pPr>
          </w:p>
        </w:tc>
        <w:tc>
          <w:tcPr>
            <w:tcW w:w="2256" w:type="dxa"/>
            <w:tcBorders>
              <w:top w:val="single" w:color="auto" w:sz="4" w:space="0"/>
              <w:left w:val="nil"/>
              <w:bottom w:val="single" w:color="auto" w:sz="4" w:space="0"/>
              <w:right w:val="single" w:color="auto" w:sz="4" w:space="0"/>
            </w:tcBorders>
            <w:vAlign w:val="bottom"/>
          </w:tcPr>
          <w:p w14:paraId="2DC38CE3">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73F3AE46">
        <w:tblPrEx>
          <w:tblCellMar>
            <w:top w:w="0" w:type="dxa"/>
            <w:left w:w="108" w:type="dxa"/>
            <w:bottom w:w="0" w:type="dxa"/>
            <w:right w:w="108" w:type="dxa"/>
          </w:tblCellMar>
        </w:tblPrEx>
        <w:trPr>
          <w:trHeight w:val="1248"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14:paraId="75808AF2">
            <w:pPr>
              <w:widowControl/>
              <w:jc w:val="left"/>
              <w:rPr>
                <w:rFonts w:ascii="仿宋_GB2312" w:hAnsi="宋体" w:eastAsia="仿宋_GB2312" w:cs="宋体"/>
                <w:kern w:val="0"/>
                <w:sz w:val="24"/>
                <w:szCs w:val="24"/>
              </w:rPr>
            </w:pPr>
          </w:p>
        </w:tc>
        <w:tc>
          <w:tcPr>
            <w:tcW w:w="2006" w:type="dxa"/>
            <w:tcBorders>
              <w:top w:val="single" w:color="auto" w:sz="4" w:space="0"/>
              <w:left w:val="single" w:color="auto" w:sz="4" w:space="0"/>
              <w:bottom w:val="single" w:color="auto" w:sz="4" w:space="0"/>
              <w:right w:val="single" w:color="auto" w:sz="4" w:space="0"/>
            </w:tcBorders>
            <w:vAlign w:val="center"/>
          </w:tcPr>
          <w:p w14:paraId="17D20E27">
            <w:pPr>
              <w:widowControl/>
              <w:jc w:val="left"/>
              <w:rPr>
                <w:rFonts w:ascii="仿宋_GB2312" w:hAnsi="宋体" w:eastAsia="仿宋_GB2312" w:cs="宋体"/>
                <w:kern w:val="0"/>
                <w:sz w:val="24"/>
                <w:szCs w:val="24"/>
              </w:rPr>
            </w:pPr>
            <w:bookmarkStart w:id="4" w:name="_GoBack"/>
            <w:bookmarkEnd w:id="4"/>
            <w:r>
              <w:rPr>
                <w:rFonts w:hint="eastAsia" w:ascii="仿宋_GB2312" w:hAnsi="宋体" w:eastAsia="仿宋_GB2312" w:cs="宋体"/>
                <w:kern w:val="0"/>
                <w:sz w:val="24"/>
                <w:szCs w:val="24"/>
                <w:lang w:eastAsia="zh-CN"/>
              </w:rPr>
              <w:t>行政权力</w:t>
            </w:r>
            <w:r>
              <w:rPr>
                <w:rFonts w:hint="eastAsia" w:ascii="仿宋_GB2312" w:hAnsi="宋体" w:eastAsia="仿宋_GB2312" w:cs="宋体"/>
                <w:kern w:val="0"/>
                <w:sz w:val="24"/>
                <w:szCs w:val="24"/>
              </w:rPr>
              <w:t>运行</w:t>
            </w:r>
          </w:p>
        </w:tc>
        <w:tc>
          <w:tcPr>
            <w:tcW w:w="2943" w:type="dxa"/>
            <w:tcBorders>
              <w:top w:val="single" w:color="auto" w:sz="4" w:space="0"/>
              <w:left w:val="nil"/>
              <w:right w:val="single" w:color="auto" w:sz="4" w:space="0"/>
            </w:tcBorders>
            <w:vAlign w:val="bottom"/>
          </w:tcPr>
          <w:p w14:paraId="2F7D8F4F">
            <w:pPr>
              <w:widowControl/>
              <w:jc w:val="left"/>
              <w:rPr>
                <w:rFonts w:ascii="仿宋_GB2312" w:hAnsi="宋体" w:eastAsia="仿宋_GB2312" w:cs="宋体"/>
                <w:kern w:val="0"/>
                <w:sz w:val="24"/>
                <w:szCs w:val="24"/>
              </w:rPr>
            </w:pPr>
          </w:p>
          <w:p w14:paraId="6CDEC9D6">
            <w:pPr>
              <w:jc w:val="left"/>
              <w:rPr>
                <w:rFonts w:ascii="仿宋_GB2312" w:hAnsi="宋体" w:eastAsia="仿宋_GB2312" w:cs="宋体"/>
                <w:kern w:val="0"/>
                <w:sz w:val="24"/>
                <w:szCs w:val="24"/>
              </w:rPr>
            </w:pPr>
          </w:p>
        </w:tc>
        <w:tc>
          <w:tcPr>
            <w:tcW w:w="3827" w:type="dxa"/>
            <w:tcBorders>
              <w:top w:val="single" w:color="auto" w:sz="4" w:space="0"/>
              <w:left w:val="single" w:color="auto" w:sz="4" w:space="0"/>
              <w:bottom w:val="single" w:color="auto" w:sz="4" w:space="0"/>
              <w:right w:val="single" w:color="auto" w:sz="4" w:space="0"/>
            </w:tcBorders>
            <w:vAlign w:val="bottom"/>
          </w:tcPr>
          <w:p w14:paraId="13351A3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及时公开行政审批项目保留、取消、下放、调整情况，以及规范公开本级政府及工作部门行政权力清单； 规范、准确发布行政审批事项办事指南、表格、样表等资源。　</w:t>
            </w:r>
          </w:p>
        </w:tc>
        <w:tc>
          <w:tcPr>
            <w:tcW w:w="1559" w:type="dxa"/>
            <w:tcBorders>
              <w:top w:val="nil"/>
              <w:left w:val="nil"/>
              <w:bottom w:val="single" w:color="auto" w:sz="4" w:space="0"/>
              <w:right w:val="single" w:color="auto" w:sz="4" w:space="0"/>
            </w:tcBorders>
            <w:vAlign w:val="bottom"/>
          </w:tcPr>
          <w:p w14:paraId="6F59444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由法制办和编办牵头，各相关单位配合发布信息</w:t>
            </w:r>
          </w:p>
        </w:tc>
        <w:tc>
          <w:tcPr>
            <w:tcW w:w="2256" w:type="dxa"/>
            <w:tcBorders>
              <w:top w:val="nil"/>
              <w:left w:val="nil"/>
              <w:bottom w:val="single" w:color="auto" w:sz="4" w:space="0"/>
              <w:right w:val="single" w:color="auto" w:sz="4" w:space="0"/>
            </w:tcBorders>
            <w:vAlign w:val="bottom"/>
          </w:tcPr>
          <w:p w14:paraId="5604A11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如有变化及时更新，办事指南要素齐全，含有申请表的需上传表格，办理时间需明确工作时间</w:t>
            </w:r>
          </w:p>
        </w:tc>
      </w:tr>
      <w:tr w14:paraId="36667D2A">
        <w:tblPrEx>
          <w:tblCellMar>
            <w:top w:w="0" w:type="dxa"/>
            <w:left w:w="108" w:type="dxa"/>
            <w:bottom w:w="0" w:type="dxa"/>
            <w:right w:w="108" w:type="dxa"/>
          </w:tblCellMar>
        </w:tblPrEx>
        <w:trPr>
          <w:trHeight w:val="285" w:hRule="atLeast"/>
        </w:trPr>
        <w:tc>
          <w:tcPr>
            <w:tcW w:w="1729" w:type="dxa"/>
            <w:vMerge w:val="restart"/>
            <w:tcBorders>
              <w:top w:val="single" w:color="auto" w:sz="4" w:space="0"/>
              <w:left w:val="single" w:color="auto" w:sz="4" w:space="0"/>
              <w:right w:val="single" w:color="auto" w:sz="4" w:space="0"/>
            </w:tcBorders>
            <w:vAlign w:val="center"/>
          </w:tcPr>
          <w:p w14:paraId="3FF869C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其他信息公开</w:t>
            </w:r>
          </w:p>
        </w:tc>
        <w:tc>
          <w:tcPr>
            <w:tcW w:w="2006" w:type="dxa"/>
            <w:tcBorders>
              <w:top w:val="single" w:color="auto" w:sz="4" w:space="0"/>
              <w:left w:val="nil"/>
              <w:bottom w:val="single" w:color="auto" w:sz="4" w:space="0"/>
              <w:right w:val="single" w:color="auto" w:sz="4" w:space="0"/>
            </w:tcBorders>
            <w:vAlign w:val="bottom"/>
          </w:tcPr>
          <w:p w14:paraId="5DCBE0D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机构设置</w:t>
            </w:r>
          </w:p>
        </w:tc>
        <w:tc>
          <w:tcPr>
            <w:tcW w:w="2943" w:type="dxa"/>
            <w:tcBorders>
              <w:top w:val="single" w:color="auto" w:sz="4" w:space="0"/>
              <w:left w:val="nil"/>
              <w:bottom w:val="single" w:color="auto" w:sz="4" w:space="0"/>
              <w:right w:val="single" w:color="auto" w:sz="4" w:space="0"/>
            </w:tcBorders>
            <w:vAlign w:val="bottom"/>
          </w:tcPr>
          <w:p w14:paraId="38620177">
            <w:pPr>
              <w:widowControl/>
              <w:jc w:val="left"/>
              <w:rPr>
                <w:rFonts w:ascii="仿宋_GB2312" w:hAnsi="宋体" w:eastAsia="仿宋_GB2312" w:cs="宋体"/>
                <w:kern w:val="0"/>
                <w:sz w:val="24"/>
                <w:szCs w:val="24"/>
              </w:rPr>
            </w:pPr>
          </w:p>
        </w:tc>
        <w:tc>
          <w:tcPr>
            <w:tcW w:w="3827" w:type="dxa"/>
            <w:tcBorders>
              <w:top w:val="single" w:color="auto" w:sz="4" w:space="0"/>
              <w:left w:val="nil"/>
              <w:bottom w:val="single" w:color="auto" w:sz="4" w:space="0"/>
              <w:right w:val="single" w:color="auto" w:sz="4" w:space="0"/>
            </w:tcBorders>
            <w:vAlign w:val="bottom"/>
          </w:tcPr>
          <w:p w14:paraId="3313400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及时更新本部门电话、地址、领导工作分工等基本情况</w:t>
            </w:r>
          </w:p>
        </w:tc>
        <w:tc>
          <w:tcPr>
            <w:tcW w:w="1559" w:type="dxa"/>
            <w:tcBorders>
              <w:top w:val="nil"/>
              <w:left w:val="nil"/>
              <w:bottom w:val="single" w:color="auto" w:sz="4" w:space="0"/>
              <w:right w:val="single" w:color="auto" w:sz="4" w:space="0"/>
            </w:tcBorders>
            <w:vAlign w:val="bottom"/>
          </w:tcPr>
          <w:p w14:paraId="055C935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w:t>
            </w:r>
          </w:p>
        </w:tc>
        <w:tc>
          <w:tcPr>
            <w:tcW w:w="2256" w:type="dxa"/>
            <w:tcBorders>
              <w:top w:val="nil"/>
              <w:left w:val="nil"/>
              <w:bottom w:val="single" w:color="auto" w:sz="4" w:space="0"/>
              <w:right w:val="single" w:color="auto" w:sz="4" w:space="0"/>
            </w:tcBorders>
            <w:vAlign w:val="bottom"/>
          </w:tcPr>
          <w:p w14:paraId="7CA0AC6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如有变化及时更新</w:t>
            </w:r>
          </w:p>
        </w:tc>
      </w:tr>
      <w:tr w14:paraId="2A7137B0">
        <w:tblPrEx>
          <w:tblCellMar>
            <w:top w:w="0" w:type="dxa"/>
            <w:left w:w="108" w:type="dxa"/>
            <w:bottom w:w="0" w:type="dxa"/>
            <w:right w:w="108" w:type="dxa"/>
          </w:tblCellMar>
        </w:tblPrEx>
        <w:trPr>
          <w:trHeight w:val="735" w:hRule="atLeast"/>
        </w:trPr>
        <w:tc>
          <w:tcPr>
            <w:tcW w:w="1729" w:type="dxa"/>
            <w:vMerge w:val="continue"/>
            <w:tcBorders>
              <w:left w:val="single" w:color="auto" w:sz="4" w:space="0"/>
              <w:right w:val="single" w:color="auto" w:sz="4" w:space="0"/>
            </w:tcBorders>
            <w:vAlign w:val="center"/>
          </w:tcPr>
          <w:p w14:paraId="07666B3E">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6C9D4B7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人事信息</w:t>
            </w:r>
          </w:p>
        </w:tc>
        <w:tc>
          <w:tcPr>
            <w:tcW w:w="2943" w:type="dxa"/>
            <w:tcBorders>
              <w:top w:val="single" w:color="auto" w:sz="4" w:space="0"/>
              <w:left w:val="nil"/>
              <w:bottom w:val="single" w:color="auto" w:sz="4" w:space="0"/>
              <w:right w:val="single" w:color="000000" w:sz="4" w:space="0"/>
            </w:tcBorders>
            <w:vAlign w:val="bottom"/>
          </w:tcPr>
          <w:p w14:paraId="488B2FEB">
            <w:pPr>
              <w:widowControl/>
              <w:jc w:val="left"/>
              <w:rPr>
                <w:rFonts w:ascii="仿宋_GB2312" w:hAnsi="宋体" w:eastAsia="仿宋_GB2312" w:cs="宋体"/>
                <w:kern w:val="0"/>
                <w:sz w:val="24"/>
                <w:szCs w:val="24"/>
              </w:rPr>
            </w:pPr>
          </w:p>
        </w:tc>
        <w:tc>
          <w:tcPr>
            <w:tcW w:w="3827" w:type="dxa"/>
            <w:tcBorders>
              <w:top w:val="single" w:color="auto" w:sz="4" w:space="0"/>
              <w:left w:val="nil"/>
              <w:bottom w:val="single" w:color="auto" w:sz="4" w:space="0"/>
              <w:right w:val="single" w:color="auto" w:sz="4" w:space="0"/>
            </w:tcBorders>
            <w:vAlign w:val="bottom"/>
          </w:tcPr>
          <w:p w14:paraId="26B7470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公开本部门人事任免、公务员招考和录用、事业单位招聘等信息的情况。</w:t>
            </w:r>
          </w:p>
        </w:tc>
        <w:tc>
          <w:tcPr>
            <w:tcW w:w="1559" w:type="dxa"/>
            <w:tcBorders>
              <w:top w:val="nil"/>
              <w:left w:val="nil"/>
              <w:bottom w:val="single" w:color="auto" w:sz="4" w:space="0"/>
              <w:right w:val="single" w:color="auto" w:sz="4" w:space="0"/>
            </w:tcBorders>
            <w:vAlign w:val="bottom"/>
          </w:tcPr>
          <w:p w14:paraId="2943B76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各部门</w:t>
            </w:r>
          </w:p>
        </w:tc>
        <w:tc>
          <w:tcPr>
            <w:tcW w:w="2256" w:type="dxa"/>
            <w:tcBorders>
              <w:top w:val="nil"/>
              <w:left w:val="nil"/>
              <w:bottom w:val="single" w:color="auto" w:sz="4" w:space="0"/>
              <w:right w:val="single" w:color="auto" w:sz="4" w:space="0"/>
            </w:tcBorders>
            <w:vAlign w:val="bottom"/>
          </w:tcPr>
          <w:p w14:paraId="200A92D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tc>
      </w:tr>
      <w:tr w14:paraId="479F0A2E">
        <w:tblPrEx>
          <w:tblCellMar>
            <w:top w:w="0" w:type="dxa"/>
            <w:left w:w="108" w:type="dxa"/>
            <w:bottom w:w="0" w:type="dxa"/>
            <w:right w:w="108" w:type="dxa"/>
          </w:tblCellMar>
        </w:tblPrEx>
        <w:trPr>
          <w:trHeight w:val="433" w:hRule="atLeast"/>
        </w:trPr>
        <w:tc>
          <w:tcPr>
            <w:tcW w:w="1729" w:type="dxa"/>
            <w:vMerge w:val="continue"/>
            <w:tcBorders>
              <w:left w:val="single" w:color="auto" w:sz="4" w:space="0"/>
              <w:right w:val="single" w:color="auto" w:sz="4" w:space="0"/>
            </w:tcBorders>
            <w:vAlign w:val="center"/>
          </w:tcPr>
          <w:p w14:paraId="4A0B9135">
            <w:pPr>
              <w:widowControl/>
              <w:jc w:val="left"/>
              <w:rPr>
                <w:rFonts w:ascii="仿宋_GB2312" w:hAnsi="宋体" w:eastAsia="仿宋_GB2312" w:cs="宋体"/>
                <w:kern w:val="0"/>
                <w:sz w:val="24"/>
                <w:szCs w:val="24"/>
              </w:rPr>
            </w:pPr>
          </w:p>
        </w:tc>
        <w:tc>
          <w:tcPr>
            <w:tcW w:w="2006" w:type="dxa"/>
            <w:vMerge w:val="restart"/>
            <w:tcBorders>
              <w:top w:val="single" w:color="auto" w:sz="4" w:space="0"/>
              <w:left w:val="nil"/>
              <w:right w:val="single" w:color="auto" w:sz="4" w:space="0"/>
            </w:tcBorders>
            <w:vAlign w:val="bottom"/>
          </w:tcPr>
          <w:p w14:paraId="4EB134A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统计信息</w:t>
            </w:r>
          </w:p>
        </w:tc>
        <w:tc>
          <w:tcPr>
            <w:tcW w:w="2943" w:type="dxa"/>
            <w:tcBorders>
              <w:top w:val="single" w:color="auto" w:sz="4" w:space="0"/>
              <w:left w:val="nil"/>
              <w:bottom w:val="single" w:color="auto" w:sz="4" w:space="0"/>
              <w:right w:val="single" w:color="000000" w:sz="4" w:space="0"/>
            </w:tcBorders>
            <w:vAlign w:val="bottom"/>
          </w:tcPr>
          <w:p w14:paraId="60E8262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统计报告</w:t>
            </w:r>
          </w:p>
        </w:tc>
        <w:tc>
          <w:tcPr>
            <w:tcW w:w="3827" w:type="dxa"/>
            <w:vMerge w:val="restart"/>
            <w:tcBorders>
              <w:top w:val="single" w:color="auto" w:sz="4" w:space="0"/>
              <w:left w:val="nil"/>
              <w:right w:val="single" w:color="auto" w:sz="4" w:space="0"/>
            </w:tcBorders>
            <w:vAlign w:val="bottom"/>
          </w:tcPr>
          <w:p w14:paraId="6773DB7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公开本地区统计数据和相关解读说明等信息的情况</w:t>
            </w:r>
          </w:p>
        </w:tc>
        <w:tc>
          <w:tcPr>
            <w:tcW w:w="1559" w:type="dxa"/>
            <w:vMerge w:val="restart"/>
            <w:tcBorders>
              <w:top w:val="nil"/>
              <w:left w:val="nil"/>
              <w:right w:val="single" w:color="auto" w:sz="4" w:space="0"/>
            </w:tcBorders>
            <w:vAlign w:val="bottom"/>
          </w:tcPr>
          <w:p w14:paraId="03B3B76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区统计局</w:t>
            </w:r>
          </w:p>
        </w:tc>
        <w:tc>
          <w:tcPr>
            <w:tcW w:w="2256" w:type="dxa"/>
            <w:vMerge w:val="restart"/>
            <w:tcBorders>
              <w:top w:val="nil"/>
              <w:left w:val="nil"/>
              <w:right w:val="single" w:color="auto" w:sz="4" w:space="0"/>
            </w:tcBorders>
            <w:vAlign w:val="bottom"/>
          </w:tcPr>
          <w:p w14:paraId="7464204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r>
              <w:rPr>
                <w:rFonts w:ascii="仿宋_GB2312" w:hAnsi="宋体" w:eastAsia="仿宋_GB2312" w:cs="宋体"/>
                <w:kern w:val="0"/>
                <w:sz w:val="24"/>
                <w:szCs w:val="24"/>
              </w:rPr>
              <w:t>如无失信企业</w:t>
            </w:r>
            <w:r>
              <w:rPr>
                <w:rFonts w:hint="eastAsia" w:ascii="仿宋_GB2312" w:hAnsi="宋体" w:eastAsia="仿宋_GB2312" w:cs="宋体"/>
                <w:kern w:val="0"/>
                <w:sz w:val="24"/>
                <w:szCs w:val="24"/>
              </w:rPr>
              <w:t>，</w:t>
            </w:r>
            <w:r>
              <w:rPr>
                <w:rFonts w:ascii="仿宋_GB2312" w:hAnsi="宋体" w:eastAsia="仿宋_GB2312" w:cs="宋体"/>
                <w:kern w:val="0"/>
                <w:sz w:val="24"/>
                <w:szCs w:val="24"/>
              </w:rPr>
              <w:t>应在统计信用公示平台</w:t>
            </w:r>
            <w:r>
              <w:rPr>
                <w:rFonts w:hint="eastAsia" w:ascii="仿宋_GB2312" w:hAnsi="宋体" w:eastAsia="仿宋_GB2312" w:cs="宋体"/>
                <w:kern w:val="0"/>
                <w:sz w:val="24"/>
                <w:szCs w:val="24"/>
              </w:rPr>
              <w:t>栏目中</w:t>
            </w:r>
            <w:r>
              <w:rPr>
                <w:rFonts w:ascii="仿宋_GB2312" w:hAnsi="宋体" w:eastAsia="仿宋_GB2312" w:cs="宋体"/>
                <w:kern w:val="0"/>
                <w:sz w:val="24"/>
                <w:szCs w:val="24"/>
              </w:rPr>
              <w:t>发布说明。</w:t>
            </w:r>
          </w:p>
        </w:tc>
      </w:tr>
      <w:tr w14:paraId="005820D1">
        <w:tblPrEx>
          <w:tblCellMar>
            <w:top w:w="0" w:type="dxa"/>
            <w:left w:w="108" w:type="dxa"/>
            <w:bottom w:w="0" w:type="dxa"/>
            <w:right w:w="108" w:type="dxa"/>
          </w:tblCellMar>
        </w:tblPrEx>
        <w:trPr>
          <w:trHeight w:val="393" w:hRule="atLeast"/>
        </w:trPr>
        <w:tc>
          <w:tcPr>
            <w:tcW w:w="1729" w:type="dxa"/>
            <w:vMerge w:val="continue"/>
            <w:tcBorders>
              <w:left w:val="single" w:color="auto" w:sz="4" w:space="0"/>
              <w:right w:val="single" w:color="auto" w:sz="4" w:space="0"/>
            </w:tcBorders>
            <w:vAlign w:val="center"/>
          </w:tcPr>
          <w:p w14:paraId="4CB0F05F">
            <w:pPr>
              <w:widowControl/>
              <w:jc w:val="left"/>
              <w:rPr>
                <w:rFonts w:ascii="仿宋_GB2312" w:hAnsi="宋体" w:eastAsia="仿宋_GB2312" w:cs="宋体"/>
                <w:kern w:val="0"/>
                <w:sz w:val="24"/>
                <w:szCs w:val="24"/>
              </w:rPr>
            </w:pPr>
          </w:p>
        </w:tc>
        <w:tc>
          <w:tcPr>
            <w:tcW w:w="2006" w:type="dxa"/>
            <w:vMerge w:val="continue"/>
            <w:tcBorders>
              <w:left w:val="nil"/>
              <w:right w:val="single" w:color="auto" w:sz="4" w:space="0"/>
            </w:tcBorders>
            <w:vAlign w:val="bottom"/>
          </w:tcPr>
          <w:p w14:paraId="3629C65B">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bottom"/>
          </w:tcPr>
          <w:p w14:paraId="0A3E0AF7">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统计分析</w:t>
            </w:r>
          </w:p>
        </w:tc>
        <w:tc>
          <w:tcPr>
            <w:tcW w:w="3827" w:type="dxa"/>
            <w:vMerge w:val="continue"/>
            <w:tcBorders>
              <w:left w:val="nil"/>
              <w:right w:val="single" w:color="auto" w:sz="4" w:space="0"/>
            </w:tcBorders>
            <w:vAlign w:val="bottom"/>
          </w:tcPr>
          <w:p w14:paraId="701649F1">
            <w:pPr>
              <w:widowControl/>
              <w:jc w:val="left"/>
              <w:rPr>
                <w:rFonts w:ascii="仿宋_GB2312" w:hAnsi="宋体" w:eastAsia="仿宋_GB2312" w:cs="宋体"/>
                <w:kern w:val="0"/>
                <w:sz w:val="24"/>
                <w:szCs w:val="24"/>
              </w:rPr>
            </w:pPr>
          </w:p>
        </w:tc>
        <w:tc>
          <w:tcPr>
            <w:tcW w:w="1559" w:type="dxa"/>
            <w:vMerge w:val="continue"/>
            <w:tcBorders>
              <w:left w:val="nil"/>
              <w:right w:val="single" w:color="auto" w:sz="4" w:space="0"/>
            </w:tcBorders>
            <w:vAlign w:val="bottom"/>
          </w:tcPr>
          <w:p w14:paraId="53E852F0">
            <w:pPr>
              <w:widowControl/>
              <w:jc w:val="left"/>
              <w:rPr>
                <w:rFonts w:ascii="仿宋_GB2312" w:hAnsi="宋体" w:eastAsia="仿宋_GB2312" w:cs="宋体"/>
                <w:kern w:val="0"/>
                <w:sz w:val="24"/>
                <w:szCs w:val="24"/>
              </w:rPr>
            </w:pPr>
          </w:p>
        </w:tc>
        <w:tc>
          <w:tcPr>
            <w:tcW w:w="2256" w:type="dxa"/>
            <w:vMerge w:val="continue"/>
            <w:tcBorders>
              <w:left w:val="nil"/>
              <w:right w:val="single" w:color="auto" w:sz="4" w:space="0"/>
            </w:tcBorders>
            <w:vAlign w:val="bottom"/>
          </w:tcPr>
          <w:p w14:paraId="584E0E51">
            <w:pPr>
              <w:widowControl/>
              <w:jc w:val="left"/>
              <w:rPr>
                <w:rFonts w:ascii="仿宋_GB2312" w:hAnsi="宋体" w:eastAsia="仿宋_GB2312" w:cs="宋体"/>
                <w:kern w:val="0"/>
                <w:sz w:val="24"/>
                <w:szCs w:val="24"/>
              </w:rPr>
            </w:pPr>
          </w:p>
        </w:tc>
      </w:tr>
      <w:tr w14:paraId="4A1F6753">
        <w:tblPrEx>
          <w:tblCellMar>
            <w:top w:w="0" w:type="dxa"/>
            <w:left w:w="108" w:type="dxa"/>
            <w:bottom w:w="0" w:type="dxa"/>
            <w:right w:w="108" w:type="dxa"/>
          </w:tblCellMar>
        </w:tblPrEx>
        <w:trPr>
          <w:trHeight w:val="393" w:hRule="atLeast"/>
        </w:trPr>
        <w:tc>
          <w:tcPr>
            <w:tcW w:w="1729" w:type="dxa"/>
            <w:vMerge w:val="continue"/>
            <w:tcBorders>
              <w:left w:val="single" w:color="auto" w:sz="4" w:space="0"/>
              <w:right w:val="single" w:color="auto" w:sz="4" w:space="0"/>
            </w:tcBorders>
            <w:vAlign w:val="center"/>
          </w:tcPr>
          <w:p w14:paraId="33F19E67">
            <w:pPr>
              <w:widowControl/>
              <w:jc w:val="left"/>
              <w:rPr>
                <w:rFonts w:ascii="仿宋_GB2312" w:hAnsi="宋体" w:eastAsia="仿宋_GB2312" w:cs="宋体"/>
                <w:kern w:val="0"/>
                <w:sz w:val="24"/>
                <w:szCs w:val="24"/>
              </w:rPr>
            </w:pPr>
          </w:p>
        </w:tc>
        <w:tc>
          <w:tcPr>
            <w:tcW w:w="2006" w:type="dxa"/>
            <w:vMerge w:val="continue"/>
            <w:tcBorders>
              <w:left w:val="nil"/>
              <w:bottom w:val="single" w:color="auto" w:sz="4" w:space="0"/>
              <w:right w:val="single" w:color="auto" w:sz="4" w:space="0"/>
            </w:tcBorders>
            <w:vAlign w:val="bottom"/>
          </w:tcPr>
          <w:p w14:paraId="140B071A">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bottom"/>
          </w:tcPr>
          <w:p w14:paraId="49FAB299">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统计信用公示平台</w:t>
            </w:r>
          </w:p>
        </w:tc>
        <w:tc>
          <w:tcPr>
            <w:tcW w:w="3827" w:type="dxa"/>
            <w:vMerge w:val="continue"/>
            <w:tcBorders>
              <w:left w:val="nil"/>
              <w:bottom w:val="single" w:color="auto" w:sz="4" w:space="0"/>
              <w:right w:val="single" w:color="auto" w:sz="4" w:space="0"/>
            </w:tcBorders>
            <w:vAlign w:val="bottom"/>
          </w:tcPr>
          <w:p w14:paraId="6FF169CD">
            <w:pPr>
              <w:widowControl/>
              <w:jc w:val="left"/>
              <w:rPr>
                <w:rFonts w:ascii="仿宋_GB2312" w:hAnsi="宋体" w:eastAsia="仿宋_GB2312" w:cs="宋体"/>
                <w:kern w:val="0"/>
                <w:sz w:val="24"/>
                <w:szCs w:val="24"/>
              </w:rPr>
            </w:pPr>
          </w:p>
        </w:tc>
        <w:tc>
          <w:tcPr>
            <w:tcW w:w="1559" w:type="dxa"/>
            <w:vMerge w:val="continue"/>
            <w:tcBorders>
              <w:left w:val="nil"/>
              <w:bottom w:val="single" w:color="auto" w:sz="4" w:space="0"/>
              <w:right w:val="single" w:color="auto" w:sz="4" w:space="0"/>
            </w:tcBorders>
            <w:vAlign w:val="bottom"/>
          </w:tcPr>
          <w:p w14:paraId="6B693464">
            <w:pPr>
              <w:widowControl/>
              <w:jc w:val="left"/>
              <w:rPr>
                <w:rFonts w:ascii="仿宋_GB2312" w:hAnsi="宋体" w:eastAsia="仿宋_GB2312" w:cs="宋体"/>
                <w:kern w:val="0"/>
                <w:sz w:val="24"/>
                <w:szCs w:val="24"/>
              </w:rPr>
            </w:pPr>
          </w:p>
        </w:tc>
        <w:tc>
          <w:tcPr>
            <w:tcW w:w="2256" w:type="dxa"/>
            <w:vMerge w:val="continue"/>
            <w:tcBorders>
              <w:left w:val="nil"/>
              <w:bottom w:val="single" w:color="auto" w:sz="4" w:space="0"/>
              <w:right w:val="single" w:color="auto" w:sz="4" w:space="0"/>
            </w:tcBorders>
            <w:vAlign w:val="bottom"/>
          </w:tcPr>
          <w:p w14:paraId="2FD99D5A">
            <w:pPr>
              <w:widowControl/>
              <w:jc w:val="left"/>
              <w:rPr>
                <w:rFonts w:ascii="仿宋_GB2312" w:hAnsi="宋体" w:eastAsia="仿宋_GB2312" w:cs="宋体"/>
                <w:kern w:val="0"/>
                <w:sz w:val="24"/>
                <w:szCs w:val="24"/>
              </w:rPr>
            </w:pPr>
          </w:p>
        </w:tc>
      </w:tr>
      <w:tr w14:paraId="79C4F4C4">
        <w:tblPrEx>
          <w:tblCellMar>
            <w:top w:w="0" w:type="dxa"/>
            <w:left w:w="108" w:type="dxa"/>
            <w:bottom w:w="0" w:type="dxa"/>
            <w:right w:w="108" w:type="dxa"/>
          </w:tblCellMar>
        </w:tblPrEx>
        <w:trPr>
          <w:trHeight w:val="330" w:hRule="atLeast"/>
        </w:trPr>
        <w:tc>
          <w:tcPr>
            <w:tcW w:w="1729" w:type="dxa"/>
            <w:vMerge w:val="continue"/>
            <w:tcBorders>
              <w:left w:val="single" w:color="auto" w:sz="4" w:space="0"/>
              <w:right w:val="single" w:color="auto" w:sz="4" w:space="0"/>
            </w:tcBorders>
            <w:vAlign w:val="center"/>
          </w:tcPr>
          <w:p w14:paraId="164124DB">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423A728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行政复议</w:t>
            </w:r>
          </w:p>
        </w:tc>
        <w:tc>
          <w:tcPr>
            <w:tcW w:w="2943" w:type="dxa"/>
            <w:tcBorders>
              <w:top w:val="single" w:color="auto" w:sz="4" w:space="0"/>
              <w:left w:val="nil"/>
              <w:bottom w:val="single" w:color="auto" w:sz="4" w:space="0"/>
              <w:right w:val="single" w:color="000000" w:sz="4" w:space="0"/>
            </w:tcBorders>
            <w:vAlign w:val="bottom"/>
          </w:tcPr>
          <w:p w14:paraId="2D2D0265">
            <w:pPr>
              <w:widowControl/>
              <w:jc w:val="left"/>
              <w:rPr>
                <w:rFonts w:ascii="仿宋_GB2312" w:hAnsi="宋体" w:eastAsia="仿宋_GB2312" w:cs="宋体"/>
                <w:kern w:val="0"/>
                <w:sz w:val="24"/>
                <w:szCs w:val="24"/>
              </w:rPr>
            </w:pPr>
          </w:p>
        </w:tc>
        <w:tc>
          <w:tcPr>
            <w:tcW w:w="3827" w:type="dxa"/>
            <w:tcBorders>
              <w:top w:val="single" w:color="auto" w:sz="4" w:space="0"/>
              <w:left w:val="nil"/>
              <w:bottom w:val="single" w:color="auto" w:sz="4" w:space="0"/>
              <w:right w:val="single" w:color="auto" w:sz="4" w:space="0"/>
            </w:tcBorders>
            <w:vAlign w:val="bottom"/>
          </w:tcPr>
          <w:p w14:paraId="2C7953BC">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2B75917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区政府办</w:t>
            </w:r>
          </w:p>
        </w:tc>
        <w:tc>
          <w:tcPr>
            <w:tcW w:w="2256" w:type="dxa"/>
            <w:tcBorders>
              <w:top w:val="nil"/>
              <w:left w:val="nil"/>
              <w:bottom w:val="single" w:color="auto" w:sz="4" w:space="0"/>
              <w:right w:val="single" w:color="auto" w:sz="4" w:space="0"/>
            </w:tcBorders>
            <w:vAlign w:val="bottom"/>
          </w:tcPr>
          <w:p w14:paraId="6E202864">
            <w:pPr>
              <w:widowControl/>
              <w:jc w:val="left"/>
              <w:rPr>
                <w:rFonts w:ascii="仿宋_GB2312" w:hAnsi="宋体" w:eastAsia="仿宋_GB2312" w:cs="宋体"/>
                <w:kern w:val="0"/>
                <w:szCs w:val="21"/>
              </w:rPr>
            </w:pPr>
            <w:r>
              <w:rPr>
                <w:rFonts w:hint="eastAsia" w:ascii="仿宋_GB2312" w:hAnsi="Arial" w:eastAsia="仿宋_GB2312" w:cs="Arial"/>
                <w:szCs w:val="21"/>
                <w:shd w:val="clear" w:color="auto" w:fill="FFFFFF"/>
              </w:rPr>
              <w:t>自受理申请之日起六十日内作出行政复议决定</w:t>
            </w:r>
          </w:p>
        </w:tc>
      </w:tr>
      <w:tr w14:paraId="37310A23">
        <w:tblPrEx>
          <w:tblCellMar>
            <w:top w:w="0" w:type="dxa"/>
            <w:left w:w="108" w:type="dxa"/>
            <w:bottom w:w="0" w:type="dxa"/>
            <w:right w:w="108" w:type="dxa"/>
          </w:tblCellMar>
        </w:tblPrEx>
        <w:trPr>
          <w:trHeight w:val="375" w:hRule="atLeast"/>
        </w:trPr>
        <w:tc>
          <w:tcPr>
            <w:tcW w:w="1729" w:type="dxa"/>
            <w:vMerge w:val="continue"/>
            <w:tcBorders>
              <w:left w:val="single" w:color="auto" w:sz="4" w:space="0"/>
              <w:right w:val="single" w:color="auto" w:sz="4" w:space="0"/>
            </w:tcBorders>
            <w:vAlign w:val="center"/>
          </w:tcPr>
          <w:p w14:paraId="06C75A72">
            <w:pPr>
              <w:widowControl/>
              <w:jc w:val="left"/>
              <w:rPr>
                <w:rFonts w:ascii="仿宋_GB2312" w:hAnsi="宋体" w:eastAsia="仿宋_GB2312" w:cs="宋体"/>
                <w:kern w:val="0"/>
                <w:sz w:val="24"/>
                <w:szCs w:val="24"/>
              </w:rPr>
            </w:pPr>
          </w:p>
        </w:tc>
        <w:tc>
          <w:tcPr>
            <w:tcW w:w="2006" w:type="dxa"/>
            <w:tcBorders>
              <w:top w:val="single" w:color="auto" w:sz="4" w:space="0"/>
              <w:left w:val="nil"/>
              <w:bottom w:val="single" w:color="auto" w:sz="4" w:space="0"/>
              <w:right w:val="single" w:color="auto" w:sz="4" w:space="0"/>
            </w:tcBorders>
            <w:vAlign w:val="bottom"/>
          </w:tcPr>
          <w:p w14:paraId="39EE5B2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十大突出问题</w:t>
            </w:r>
          </w:p>
        </w:tc>
        <w:tc>
          <w:tcPr>
            <w:tcW w:w="2943" w:type="dxa"/>
            <w:tcBorders>
              <w:top w:val="single" w:color="auto" w:sz="4" w:space="0"/>
              <w:left w:val="nil"/>
              <w:bottom w:val="single" w:color="auto" w:sz="4" w:space="0"/>
              <w:right w:val="single" w:color="000000" w:sz="4" w:space="0"/>
            </w:tcBorders>
            <w:vAlign w:val="bottom"/>
          </w:tcPr>
          <w:p w14:paraId="797A4948">
            <w:pPr>
              <w:widowControl/>
              <w:jc w:val="left"/>
              <w:rPr>
                <w:rFonts w:ascii="仿宋_GB2312" w:hAnsi="宋体" w:eastAsia="仿宋_GB2312" w:cs="宋体"/>
                <w:kern w:val="0"/>
                <w:sz w:val="24"/>
                <w:szCs w:val="24"/>
              </w:rPr>
            </w:pPr>
          </w:p>
        </w:tc>
        <w:tc>
          <w:tcPr>
            <w:tcW w:w="3827" w:type="dxa"/>
            <w:tcBorders>
              <w:top w:val="single" w:color="auto" w:sz="4" w:space="0"/>
              <w:left w:val="nil"/>
              <w:bottom w:val="single" w:color="auto" w:sz="4" w:space="0"/>
              <w:right w:val="single" w:color="auto" w:sz="4" w:space="0"/>
            </w:tcBorders>
            <w:vAlign w:val="bottom"/>
          </w:tcPr>
          <w:p w14:paraId="286E45E5">
            <w:pPr>
              <w:widowControl/>
              <w:jc w:val="left"/>
              <w:rPr>
                <w:rFonts w:ascii="仿宋_GB2312" w:hAnsi="宋体" w:eastAsia="仿宋_GB2312" w:cs="宋体"/>
                <w:kern w:val="0"/>
                <w:sz w:val="24"/>
                <w:szCs w:val="24"/>
              </w:rPr>
            </w:pPr>
          </w:p>
        </w:tc>
        <w:tc>
          <w:tcPr>
            <w:tcW w:w="1559" w:type="dxa"/>
            <w:tcBorders>
              <w:top w:val="nil"/>
              <w:left w:val="nil"/>
              <w:bottom w:val="single" w:color="auto" w:sz="4" w:space="0"/>
              <w:right w:val="single" w:color="auto" w:sz="4" w:space="0"/>
            </w:tcBorders>
            <w:vAlign w:val="bottom"/>
          </w:tcPr>
          <w:p w14:paraId="46D0A36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区监察局</w:t>
            </w:r>
          </w:p>
        </w:tc>
        <w:tc>
          <w:tcPr>
            <w:tcW w:w="2256" w:type="dxa"/>
            <w:tcBorders>
              <w:top w:val="nil"/>
              <w:left w:val="nil"/>
              <w:bottom w:val="single" w:color="auto" w:sz="4" w:space="0"/>
              <w:right w:val="single" w:color="auto" w:sz="4" w:space="0"/>
            </w:tcBorders>
            <w:vAlign w:val="bottom"/>
          </w:tcPr>
          <w:p w14:paraId="7FA5659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年度更新</w:t>
            </w:r>
          </w:p>
        </w:tc>
      </w:tr>
      <w:tr w14:paraId="2C3E099B">
        <w:tblPrEx>
          <w:tblCellMar>
            <w:top w:w="0" w:type="dxa"/>
            <w:left w:w="108" w:type="dxa"/>
            <w:bottom w:w="0" w:type="dxa"/>
            <w:right w:w="108" w:type="dxa"/>
          </w:tblCellMar>
        </w:tblPrEx>
        <w:trPr>
          <w:trHeight w:val="473" w:hRule="atLeast"/>
        </w:trPr>
        <w:tc>
          <w:tcPr>
            <w:tcW w:w="1729" w:type="dxa"/>
            <w:vMerge w:val="continue"/>
            <w:tcBorders>
              <w:left w:val="single" w:color="auto" w:sz="4" w:space="0"/>
              <w:right w:val="single" w:color="auto" w:sz="4" w:space="0"/>
            </w:tcBorders>
            <w:vAlign w:val="center"/>
          </w:tcPr>
          <w:p w14:paraId="52D1C2D2">
            <w:pPr>
              <w:widowControl/>
              <w:jc w:val="left"/>
              <w:rPr>
                <w:rFonts w:ascii="仿宋_GB2312" w:hAnsi="宋体" w:eastAsia="仿宋_GB2312" w:cs="宋体"/>
                <w:kern w:val="0"/>
                <w:sz w:val="24"/>
                <w:szCs w:val="24"/>
              </w:rPr>
            </w:pPr>
          </w:p>
        </w:tc>
        <w:tc>
          <w:tcPr>
            <w:tcW w:w="2006" w:type="dxa"/>
            <w:vMerge w:val="restart"/>
            <w:tcBorders>
              <w:top w:val="single" w:color="auto" w:sz="4" w:space="0"/>
              <w:left w:val="nil"/>
              <w:right w:val="single" w:color="auto" w:sz="4" w:space="0"/>
            </w:tcBorders>
            <w:vAlign w:val="bottom"/>
          </w:tcPr>
          <w:p w14:paraId="64C11D6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审计公开</w:t>
            </w:r>
          </w:p>
          <w:p w14:paraId="076634DB">
            <w:pPr>
              <w:widowControl/>
              <w:jc w:val="left"/>
              <w:rPr>
                <w:rFonts w:ascii="仿宋_GB2312" w:hAnsi="宋体" w:eastAsia="仿宋_GB2312" w:cs="宋体"/>
                <w:kern w:val="0"/>
                <w:sz w:val="24"/>
                <w:szCs w:val="24"/>
              </w:rPr>
            </w:pPr>
          </w:p>
          <w:p w14:paraId="48BB4FC1">
            <w:pPr>
              <w:widowControl/>
              <w:jc w:val="left"/>
              <w:rPr>
                <w:rFonts w:ascii="仿宋_GB2312" w:hAnsi="宋体" w:eastAsia="仿宋_GB2312" w:cs="宋体"/>
                <w:kern w:val="0"/>
                <w:sz w:val="24"/>
                <w:szCs w:val="24"/>
              </w:rPr>
            </w:pPr>
          </w:p>
          <w:p w14:paraId="0534DD64">
            <w:pPr>
              <w:widowControl/>
              <w:jc w:val="left"/>
              <w:rPr>
                <w:rFonts w:ascii="仿宋_GB2312" w:hAnsi="宋体" w:eastAsia="仿宋_GB2312" w:cs="宋体"/>
                <w:kern w:val="0"/>
                <w:sz w:val="24"/>
                <w:szCs w:val="24"/>
              </w:rPr>
            </w:pPr>
          </w:p>
          <w:p w14:paraId="3CD579A5">
            <w:pPr>
              <w:widowControl/>
              <w:jc w:val="left"/>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bottom"/>
          </w:tcPr>
          <w:p w14:paraId="0A0C52F9">
            <w:pPr>
              <w:widowControl/>
              <w:jc w:val="left"/>
              <w:rPr>
                <w:rFonts w:ascii="仿宋_GB2312" w:hAnsi="宋体" w:eastAsia="仿宋_GB2312" w:cs="宋体"/>
                <w:kern w:val="0"/>
                <w:sz w:val="24"/>
                <w:szCs w:val="24"/>
              </w:rPr>
            </w:pPr>
            <w:r>
              <w:rPr>
                <w:rFonts w:hint="eastAsia" w:ascii="仿宋_GB2312" w:hAnsi="宋体" w:eastAsia="仿宋_GB2312" w:cs="楷体_GB2312"/>
                <w:sz w:val="24"/>
                <w:szCs w:val="24"/>
              </w:rPr>
              <w:t>财政管理审计</w:t>
            </w:r>
          </w:p>
        </w:tc>
        <w:tc>
          <w:tcPr>
            <w:tcW w:w="3827" w:type="dxa"/>
            <w:vMerge w:val="restart"/>
            <w:tcBorders>
              <w:top w:val="single" w:color="auto" w:sz="4" w:space="0"/>
              <w:left w:val="nil"/>
              <w:right w:val="single" w:color="auto" w:sz="4" w:space="0"/>
            </w:tcBorders>
            <w:vAlign w:val="bottom"/>
          </w:tcPr>
          <w:p w14:paraId="1B8926B4">
            <w:pPr>
              <w:widowControl/>
              <w:jc w:val="left"/>
              <w:rPr>
                <w:rFonts w:ascii="仿宋_GB2312" w:hAnsi="宋体" w:eastAsia="仿宋_GB2312" w:cs="楷体_GB2312"/>
                <w:sz w:val="24"/>
                <w:szCs w:val="24"/>
              </w:rPr>
            </w:pPr>
            <w:r>
              <w:rPr>
                <w:rFonts w:hint="eastAsia" w:ascii="仿宋_GB2312" w:hAnsi="宋体" w:eastAsia="仿宋_GB2312" w:cs="楷体_GB2312"/>
                <w:sz w:val="24"/>
                <w:szCs w:val="24"/>
              </w:rPr>
              <w:t>依据相关程序发布财政管理、政府投资、经济责任审计情况以及贯彻落实国家宏观政策审计情况；及时发布审计发现的普遍性、倾向性问题及审计发现问题的整改情况</w:t>
            </w:r>
          </w:p>
          <w:p w14:paraId="72CB645B">
            <w:pPr>
              <w:widowControl/>
              <w:jc w:val="left"/>
              <w:rPr>
                <w:rFonts w:ascii="仿宋_GB2312" w:hAnsi="宋体" w:eastAsia="仿宋_GB2312" w:cs="宋体"/>
                <w:kern w:val="0"/>
                <w:sz w:val="24"/>
                <w:szCs w:val="24"/>
              </w:rPr>
            </w:pPr>
          </w:p>
        </w:tc>
        <w:tc>
          <w:tcPr>
            <w:tcW w:w="1559" w:type="dxa"/>
            <w:vMerge w:val="restart"/>
            <w:tcBorders>
              <w:top w:val="nil"/>
              <w:left w:val="nil"/>
              <w:right w:val="single" w:color="auto" w:sz="4" w:space="0"/>
            </w:tcBorders>
            <w:vAlign w:val="bottom"/>
          </w:tcPr>
          <w:p w14:paraId="570F2E96">
            <w:pPr>
              <w:widowControl/>
              <w:jc w:val="left"/>
              <w:rPr>
                <w:rFonts w:ascii="仿宋_GB2312" w:hAnsi="宋体" w:eastAsia="仿宋_GB2312" w:cs="宋体"/>
                <w:kern w:val="0"/>
                <w:sz w:val="24"/>
                <w:szCs w:val="24"/>
              </w:rPr>
            </w:pPr>
          </w:p>
          <w:p w14:paraId="7D6565E1">
            <w:pPr>
              <w:widowControl/>
              <w:jc w:val="left"/>
              <w:rPr>
                <w:rFonts w:ascii="仿宋_GB2312" w:hAnsi="宋体" w:eastAsia="仿宋_GB2312" w:cs="宋体"/>
                <w:kern w:val="0"/>
                <w:sz w:val="24"/>
                <w:szCs w:val="24"/>
              </w:rPr>
            </w:pPr>
          </w:p>
          <w:p w14:paraId="3AEDC96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区审计局</w:t>
            </w:r>
          </w:p>
          <w:p w14:paraId="7B90026F">
            <w:pPr>
              <w:widowControl/>
              <w:jc w:val="left"/>
              <w:rPr>
                <w:rFonts w:ascii="仿宋_GB2312" w:hAnsi="宋体" w:eastAsia="仿宋_GB2312" w:cs="宋体"/>
                <w:kern w:val="0"/>
                <w:sz w:val="24"/>
                <w:szCs w:val="24"/>
              </w:rPr>
            </w:pPr>
          </w:p>
          <w:p w14:paraId="57119B4A">
            <w:pPr>
              <w:widowControl/>
              <w:jc w:val="left"/>
              <w:rPr>
                <w:rFonts w:ascii="仿宋_GB2312" w:hAnsi="宋体" w:eastAsia="仿宋_GB2312" w:cs="宋体"/>
                <w:kern w:val="0"/>
                <w:sz w:val="24"/>
                <w:szCs w:val="24"/>
              </w:rPr>
            </w:pPr>
          </w:p>
          <w:p w14:paraId="756ABAB2">
            <w:pPr>
              <w:widowControl/>
              <w:jc w:val="left"/>
              <w:rPr>
                <w:rFonts w:ascii="仿宋_GB2312" w:hAnsi="宋体" w:eastAsia="仿宋_GB2312" w:cs="宋体"/>
                <w:kern w:val="0"/>
                <w:sz w:val="24"/>
                <w:szCs w:val="24"/>
              </w:rPr>
            </w:pPr>
          </w:p>
        </w:tc>
        <w:tc>
          <w:tcPr>
            <w:tcW w:w="2256" w:type="dxa"/>
            <w:vMerge w:val="restart"/>
            <w:tcBorders>
              <w:top w:val="nil"/>
              <w:left w:val="nil"/>
              <w:right w:val="single" w:color="auto" w:sz="4" w:space="0"/>
            </w:tcBorders>
            <w:vAlign w:val="bottom"/>
          </w:tcPr>
          <w:p w14:paraId="2D8FEC0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w:t>
            </w:r>
          </w:p>
          <w:p w14:paraId="0D630998">
            <w:pPr>
              <w:widowControl/>
              <w:jc w:val="left"/>
              <w:rPr>
                <w:rFonts w:ascii="仿宋_GB2312" w:hAnsi="宋体" w:eastAsia="仿宋_GB2312" w:cs="宋体"/>
                <w:kern w:val="0"/>
                <w:sz w:val="24"/>
                <w:szCs w:val="24"/>
              </w:rPr>
            </w:pPr>
          </w:p>
          <w:p w14:paraId="25902346">
            <w:pPr>
              <w:widowControl/>
              <w:jc w:val="left"/>
              <w:rPr>
                <w:rFonts w:ascii="仿宋_GB2312" w:hAnsi="宋体" w:eastAsia="仿宋_GB2312" w:cs="宋体"/>
                <w:kern w:val="0"/>
                <w:sz w:val="24"/>
                <w:szCs w:val="24"/>
              </w:rPr>
            </w:pPr>
          </w:p>
          <w:p w14:paraId="7390193E">
            <w:pPr>
              <w:widowControl/>
              <w:jc w:val="left"/>
              <w:rPr>
                <w:rFonts w:ascii="仿宋_GB2312" w:hAnsi="宋体" w:eastAsia="仿宋_GB2312" w:cs="宋体"/>
                <w:kern w:val="0"/>
                <w:sz w:val="24"/>
                <w:szCs w:val="24"/>
              </w:rPr>
            </w:pPr>
          </w:p>
        </w:tc>
      </w:tr>
      <w:tr w14:paraId="0E82BAEF">
        <w:tblPrEx>
          <w:tblCellMar>
            <w:top w:w="0" w:type="dxa"/>
            <w:left w:w="108" w:type="dxa"/>
            <w:bottom w:w="0" w:type="dxa"/>
            <w:right w:w="108" w:type="dxa"/>
          </w:tblCellMar>
        </w:tblPrEx>
        <w:trPr>
          <w:trHeight w:val="495" w:hRule="atLeast"/>
        </w:trPr>
        <w:tc>
          <w:tcPr>
            <w:tcW w:w="1729" w:type="dxa"/>
            <w:vMerge w:val="continue"/>
            <w:tcBorders>
              <w:left w:val="single" w:color="auto" w:sz="4" w:space="0"/>
              <w:right w:val="single" w:color="auto" w:sz="4" w:space="0"/>
            </w:tcBorders>
            <w:vAlign w:val="center"/>
          </w:tcPr>
          <w:p w14:paraId="7A27922B">
            <w:pPr>
              <w:widowControl/>
              <w:jc w:val="left"/>
              <w:rPr>
                <w:rFonts w:ascii="仿宋_GB2312" w:hAnsi="宋体" w:eastAsia="仿宋_GB2312" w:cs="宋体"/>
                <w:kern w:val="0"/>
                <w:sz w:val="24"/>
                <w:szCs w:val="24"/>
              </w:rPr>
            </w:pPr>
          </w:p>
        </w:tc>
        <w:tc>
          <w:tcPr>
            <w:tcW w:w="2006" w:type="dxa"/>
            <w:vMerge w:val="continue"/>
            <w:tcBorders>
              <w:left w:val="nil"/>
              <w:right w:val="single" w:color="auto" w:sz="4" w:space="0"/>
            </w:tcBorders>
            <w:vAlign w:val="bottom"/>
          </w:tcPr>
          <w:p w14:paraId="769BC4D7">
            <w:pPr>
              <w:widowControl/>
              <w:jc w:val="center"/>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bottom"/>
          </w:tcPr>
          <w:p w14:paraId="4A283D13">
            <w:pPr>
              <w:widowControl/>
              <w:rPr>
                <w:rFonts w:ascii="仿宋_GB2312" w:hAnsi="宋体" w:eastAsia="仿宋_GB2312" w:cs="宋体"/>
                <w:kern w:val="0"/>
                <w:sz w:val="24"/>
                <w:szCs w:val="24"/>
              </w:rPr>
            </w:pPr>
            <w:r>
              <w:rPr>
                <w:rFonts w:hint="eastAsia" w:ascii="仿宋_GB2312" w:hAnsi="宋体" w:eastAsia="仿宋_GB2312" w:cs="楷体_GB2312"/>
                <w:sz w:val="24"/>
                <w:szCs w:val="24"/>
              </w:rPr>
              <w:t>政府投资审计</w:t>
            </w:r>
          </w:p>
        </w:tc>
        <w:tc>
          <w:tcPr>
            <w:tcW w:w="3827" w:type="dxa"/>
            <w:vMerge w:val="continue"/>
            <w:tcBorders>
              <w:left w:val="nil"/>
              <w:right w:val="single" w:color="auto" w:sz="4" w:space="0"/>
            </w:tcBorders>
            <w:vAlign w:val="bottom"/>
          </w:tcPr>
          <w:p w14:paraId="36760690">
            <w:pPr>
              <w:widowControl/>
              <w:jc w:val="left"/>
              <w:rPr>
                <w:rFonts w:ascii="仿宋_GB2312" w:hAnsi="宋体" w:eastAsia="仿宋_GB2312" w:cs="楷体_GB2312"/>
                <w:sz w:val="24"/>
                <w:szCs w:val="24"/>
              </w:rPr>
            </w:pPr>
          </w:p>
        </w:tc>
        <w:tc>
          <w:tcPr>
            <w:tcW w:w="1559" w:type="dxa"/>
            <w:vMerge w:val="continue"/>
            <w:tcBorders>
              <w:left w:val="nil"/>
              <w:right w:val="single" w:color="auto" w:sz="4" w:space="0"/>
            </w:tcBorders>
            <w:vAlign w:val="bottom"/>
          </w:tcPr>
          <w:p w14:paraId="67C881EF">
            <w:pPr>
              <w:widowControl/>
              <w:jc w:val="left"/>
              <w:rPr>
                <w:rFonts w:ascii="仿宋_GB2312" w:hAnsi="宋体" w:eastAsia="仿宋_GB2312" w:cs="宋体"/>
                <w:kern w:val="0"/>
                <w:sz w:val="24"/>
                <w:szCs w:val="24"/>
              </w:rPr>
            </w:pPr>
          </w:p>
        </w:tc>
        <w:tc>
          <w:tcPr>
            <w:tcW w:w="2256" w:type="dxa"/>
            <w:vMerge w:val="continue"/>
            <w:tcBorders>
              <w:left w:val="nil"/>
              <w:right w:val="single" w:color="auto" w:sz="4" w:space="0"/>
            </w:tcBorders>
            <w:vAlign w:val="bottom"/>
          </w:tcPr>
          <w:p w14:paraId="1DEB22ED">
            <w:pPr>
              <w:jc w:val="left"/>
              <w:rPr>
                <w:rFonts w:ascii="仿宋_GB2312" w:hAnsi="宋体" w:eastAsia="仿宋_GB2312" w:cs="宋体"/>
                <w:b/>
                <w:kern w:val="0"/>
                <w:sz w:val="24"/>
                <w:szCs w:val="24"/>
              </w:rPr>
            </w:pPr>
          </w:p>
        </w:tc>
      </w:tr>
      <w:tr w14:paraId="3FE2081E">
        <w:tblPrEx>
          <w:tblCellMar>
            <w:top w:w="0" w:type="dxa"/>
            <w:left w:w="108" w:type="dxa"/>
            <w:bottom w:w="0" w:type="dxa"/>
            <w:right w:w="108" w:type="dxa"/>
          </w:tblCellMar>
        </w:tblPrEx>
        <w:trPr>
          <w:trHeight w:val="435" w:hRule="atLeast"/>
        </w:trPr>
        <w:tc>
          <w:tcPr>
            <w:tcW w:w="1729" w:type="dxa"/>
            <w:vMerge w:val="continue"/>
            <w:tcBorders>
              <w:left w:val="single" w:color="auto" w:sz="4" w:space="0"/>
              <w:right w:val="single" w:color="auto" w:sz="4" w:space="0"/>
            </w:tcBorders>
            <w:vAlign w:val="center"/>
          </w:tcPr>
          <w:p w14:paraId="281DCAAA">
            <w:pPr>
              <w:widowControl/>
              <w:jc w:val="left"/>
              <w:rPr>
                <w:rFonts w:ascii="仿宋_GB2312" w:hAnsi="宋体" w:eastAsia="仿宋_GB2312" w:cs="宋体"/>
                <w:kern w:val="0"/>
                <w:sz w:val="24"/>
                <w:szCs w:val="24"/>
              </w:rPr>
            </w:pPr>
          </w:p>
        </w:tc>
        <w:tc>
          <w:tcPr>
            <w:tcW w:w="2006" w:type="dxa"/>
            <w:vMerge w:val="continue"/>
            <w:tcBorders>
              <w:left w:val="nil"/>
              <w:right w:val="single" w:color="auto" w:sz="4" w:space="0"/>
            </w:tcBorders>
            <w:vAlign w:val="bottom"/>
          </w:tcPr>
          <w:p w14:paraId="12CE9B3E">
            <w:pPr>
              <w:widowControl/>
              <w:jc w:val="center"/>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bottom"/>
          </w:tcPr>
          <w:p w14:paraId="158E88C1">
            <w:pPr>
              <w:widowControl/>
              <w:rPr>
                <w:rFonts w:ascii="仿宋_GB2312" w:hAnsi="宋体" w:eastAsia="仿宋_GB2312" w:cs="宋体"/>
                <w:kern w:val="0"/>
                <w:sz w:val="24"/>
                <w:szCs w:val="24"/>
              </w:rPr>
            </w:pPr>
            <w:r>
              <w:rPr>
                <w:rFonts w:hint="eastAsia" w:ascii="仿宋_GB2312" w:hAnsi="宋体" w:eastAsia="仿宋_GB2312" w:cs="楷体_GB2312"/>
                <w:sz w:val="24"/>
                <w:szCs w:val="24"/>
              </w:rPr>
              <w:t>经济责任审计</w:t>
            </w:r>
          </w:p>
        </w:tc>
        <w:tc>
          <w:tcPr>
            <w:tcW w:w="3827" w:type="dxa"/>
            <w:vMerge w:val="continue"/>
            <w:tcBorders>
              <w:left w:val="nil"/>
              <w:right w:val="single" w:color="auto" w:sz="4" w:space="0"/>
            </w:tcBorders>
            <w:vAlign w:val="bottom"/>
          </w:tcPr>
          <w:p w14:paraId="3D363A65">
            <w:pPr>
              <w:widowControl/>
              <w:jc w:val="left"/>
              <w:rPr>
                <w:rFonts w:ascii="仿宋_GB2312" w:hAnsi="宋体" w:eastAsia="仿宋_GB2312" w:cs="楷体_GB2312"/>
                <w:sz w:val="24"/>
                <w:szCs w:val="24"/>
              </w:rPr>
            </w:pPr>
          </w:p>
        </w:tc>
        <w:tc>
          <w:tcPr>
            <w:tcW w:w="1559" w:type="dxa"/>
            <w:vMerge w:val="continue"/>
            <w:tcBorders>
              <w:left w:val="nil"/>
              <w:right w:val="single" w:color="auto" w:sz="4" w:space="0"/>
            </w:tcBorders>
            <w:vAlign w:val="bottom"/>
          </w:tcPr>
          <w:p w14:paraId="2782EB87">
            <w:pPr>
              <w:widowControl/>
              <w:jc w:val="left"/>
              <w:rPr>
                <w:rFonts w:ascii="仿宋_GB2312" w:hAnsi="宋体" w:eastAsia="仿宋_GB2312" w:cs="宋体"/>
                <w:kern w:val="0"/>
                <w:sz w:val="24"/>
                <w:szCs w:val="24"/>
              </w:rPr>
            </w:pPr>
          </w:p>
        </w:tc>
        <w:tc>
          <w:tcPr>
            <w:tcW w:w="2256" w:type="dxa"/>
            <w:vMerge w:val="continue"/>
            <w:tcBorders>
              <w:left w:val="nil"/>
              <w:right w:val="single" w:color="auto" w:sz="4" w:space="0"/>
            </w:tcBorders>
            <w:vAlign w:val="bottom"/>
          </w:tcPr>
          <w:p w14:paraId="5C66ACDC">
            <w:pPr>
              <w:jc w:val="left"/>
              <w:rPr>
                <w:rFonts w:ascii="仿宋_GB2312" w:hAnsi="宋体" w:eastAsia="仿宋_GB2312" w:cs="宋体"/>
                <w:kern w:val="0"/>
                <w:sz w:val="24"/>
                <w:szCs w:val="24"/>
              </w:rPr>
            </w:pPr>
          </w:p>
        </w:tc>
      </w:tr>
      <w:tr w14:paraId="4F85FEB2">
        <w:tblPrEx>
          <w:tblCellMar>
            <w:top w:w="0" w:type="dxa"/>
            <w:left w:w="108" w:type="dxa"/>
            <w:bottom w:w="0" w:type="dxa"/>
            <w:right w:w="108" w:type="dxa"/>
          </w:tblCellMar>
        </w:tblPrEx>
        <w:trPr>
          <w:trHeight w:val="369" w:hRule="atLeast"/>
        </w:trPr>
        <w:tc>
          <w:tcPr>
            <w:tcW w:w="1729" w:type="dxa"/>
            <w:vMerge w:val="continue"/>
            <w:tcBorders>
              <w:left w:val="single" w:color="auto" w:sz="4" w:space="0"/>
              <w:bottom w:val="single" w:color="auto" w:sz="4" w:space="0"/>
              <w:right w:val="single" w:color="auto" w:sz="4" w:space="0"/>
            </w:tcBorders>
            <w:vAlign w:val="center"/>
          </w:tcPr>
          <w:p w14:paraId="682E2A41">
            <w:pPr>
              <w:widowControl/>
              <w:jc w:val="left"/>
              <w:rPr>
                <w:rFonts w:ascii="仿宋_GB2312" w:hAnsi="宋体" w:eastAsia="仿宋_GB2312" w:cs="宋体"/>
                <w:kern w:val="0"/>
                <w:sz w:val="24"/>
                <w:szCs w:val="24"/>
              </w:rPr>
            </w:pPr>
          </w:p>
        </w:tc>
        <w:tc>
          <w:tcPr>
            <w:tcW w:w="2006" w:type="dxa"/>
            <w:vMerge w:val="continue"/>
            <w:tcBorders>
              <w:left w:val="nil"/>
              <w:bottom w:val="single" w:color="auto" w:sz="4" w:space="0"/>
              <w:right w:val="single" w:color="auto" w:sz="4" w:space="0"/>
            </w:tcBorders>
            <w:vAlign w:val="bottom"/>
          </w:tcPr>
          <w:p w14:paraId="7A6E4C88">
            <w:pPr>
              <w:widowControl/>
              <w:jc w:val="center"/>
              <w:rPr>
                <w:rFonts w:ascii="仿宋_GB2312" w:hAnsi="宋体" w:eastAsia="仿宋_GB2312" w:cs="宋体"/>
                <w:kern w:val="0"/>
                <w:sz w:val="24"/>
                <w:szCs w:val="24"/>
              </w:rPr>
            </w:pPr>
          </w:p>
        </w:tc>
        <w:tc>
          <w:tcPr>
            <w:tcW w:w="2943" w:type="dxa"/>
            <w:tcBorders>
              <w:top w:val="single" w:color="auto" w:sz="4" w:space="0"/>
              <w:left w:val="nil"/>
              <w:bottom w:val="single" w:color="auto" w:sz="4" w:space="0"/>
              <w:right w:val="single" w:color="000000" w:sz="4" w:space="0"/>
            </w:tcBorders>
            <w:vAlign w:val="bottom"/>
          </w:tcPr>
          <w:p w14:paraId="6EEC2C9F">
            <w:pPr>
              <w:widowControl/>
              <w:rPr>
                <w:rFonts w:ascii="仿宋_GB2312" w:hAnsi="宋体" w:eastAsia="仿宋_GB2312" w:cs="宋体"/>
                <w:kern w:val="0"/>
                <w:sz w:val="24"/>
                <w:szCs w:val="24"/>
              </w:rPr>
            </w:pPr>
            <w:r>
              <w:rPr>
                <w:rFonts w:hint="eastAsia" w:ascii="仿宋_GB2312" w:hAnsi="宋体" w:eastAsia="仿宋_GB2312" w:cs="楷体_GB2312"/>
                <w:sz w:val="24"/>
                <w:szCs w:val="24"/>
              </w:rPr>
              <w:t>审计整改情况</w:t>
            </w:r>
          </w:p>
        </w:tc>
        <w:tc>
          <w:tcPr>
            <w:tcW w:w="3827" w:type="dxa"/>
            <w:vMerge w:val="continue"/>
            <w:tcBorders>
              <w:left w:val="nil"/>
              <w:bottom w:val="single" w:color="auto" w:sz="4" w:space="0"/>
              <w:right w:val="single" w:color="auto" w:sz="4" w:space="0"/>
            </w:tcBorders>
            <w:vAlign w:val="bottom"/>
          </w:tcPr>
          <w:p w14:paraId="31A59F07">
            <w:pPr>
              <w:widowControl/>
              <w:jc w:val="left"/>
              <w:rPr>
                <w:rFonts w:ascii="仿宋_GB2312" w:hAnsi="宋体" w:eastAsia="仿宋_GB2312" w:cs="楷体_GB2312"/>
                <w:sz w:val="24"/>
                <w:szCs w:val="24"/>
              </w:rPr>
            </w:pPr>
          </w:p>
        </w:tc>
        <w:tc>
          <w:tcPr>
            <w:tcW w:w="1559" w:type="dxa"/>
            <w:vMerge w:val="continue"/>
            <w:tcBorders>
              <w:left w:val="nil"/>
              <w:bottom w:val="single" w:color="auto" w:sz="4" w:space="0"/>
              <w:right w:val="single" w:color="auto" w:sz="4" w:space="0"/>
            </w:tcBorders>
            <w:vAlign w:val="bottom"/>
          </w:tcPr>
          <w:p w14:paraId="6DAFAA16">
            <w:pPr>
              <w:widowControl/>
              <w:jc w:val="left"/>
              <w:rPr>
                <w:rFonts w:ascii="仿宋_GB2312" w:hAnsi="宋体" w:eastAsia="仿宋_GB2312" w:cs="宋体"/>
                <w:kern w:val="0"/>
                <w:sz w:val="24"/>
                <w:szCs w:val="24"/>
              </w:rPr>
            </w:pPr>
          </w:p>
        </w:tc>
        <w:tc>
          <w:tcPr>
            <w:tcW w:w="2256" w:type="dxa"/>
            <w:vMerge w:val="continue"/>
            <w:tcBorders>
              <w:left w:val="nil"/>
              <w:bottom w:val="single" w:color="auto" w:sz="4" w:space="0"/>
              <w:right w:val="single" w:color="auto" w:sz="4" w:space="0"/>
            </w:tcBorders>
            <w:vAlign w:val="bottom"/>
          </w:tcPr>
          <w:p w14:paraId="530B5148">
            <w:pPr>
              <w:widowControl/>
              <w:jc w:val="left"/>
              <w:rPr>
                <w:rFonts w:ascii="仿宋_GB2312" w:hAnsi="宋体" w:eastAsia="仿宋_GB2312" w:cs="宋体"/>
                <w:kern w:val="0"/>
                <w:sz w:val="24"/>
                <w:szCs w:val="24"/>
              </w:rPr>
            </w:pPr>
          </w:p>
        </w:tc>
      </w:tr>
    </w:tbl>
    <w:p w14:paraId="4B3AB2E6">
      <w:pPr>
        <w:rPr>
          <w:rFonts w:ascii="仿宋_GB2312" w:eastAsia="仿宋_GB2312"/>
        </w:rPr>
      </w:pPr>
    </w:p>
    <w:p w14:paraId="572C091A">
      <w:pPr>
        <w:rPr>
          <w:rFonts w:ascii="仿宋_GB2312" w:eastAsia="仿宋_GB2312"/>
        </w:rPr>
      </w:pPr>
    </w:p>
    <w:p w14:paraId="341727A3">
      <w:pPr>
        <w:ind w:firstLine="4716" w:firstLineChars="2246"/>
        <w:rPr>
          <w:rFonts w:ascii="仿宋_GB2312" w:eastAsia="仿宋_GB2312"/>
          <w:b/>
          <w:sz w:val="32"/>
          <w:szCs w:val="32"/>
        </w:rPr>
      </w:pPr>
      <w:r>
        <w:rPr>
          <w:rFonts w:hint="eastAsia" w:ascii="仿宋_GB2312" w:eastAsia="仿宋_GB2312"/>
        </w:rPr>
        <w:tab/>
      </w:r>
      <w:r>
        <w:rPr>
          <w:rFonts w:hint="eastAsia" w:ascii="仿宋_GB2312" w:eastAsia="仿宋_GB2312"/>
          <w:b/>
          <w:sz w:val="32"/>
          <w:szCs w:val="32"/>
        </w:rPr>
        <w:t>（一）办事</w:t>
      </w:r>
      <w:r>
        <w:rPr>
          <w:rFonts w:ascii="仿宋_GB2312" w:eastAsia="仿宋_GB2312"/>
          <w:b/>
          <w:sz w:val="32"/>
          <w:szCs w:val="32"/>
        </w:rPr>
        <w:t>服务栏目</w:t>
      </w:r>
      <w:r>
        <w:rPr>
          <w:rFonts w:hint="eastAsia" w:ascii="仿宋_GB2312" w:eastAsia="仿宋_GB2312"/>
          <w:b/>
          <w:sz w:val="32"/>
          <w:szCs w:val="32"/>
        </w:rPr>
        <w:t>保障表</w:t>
      </w:r>
    </w:p>
    <w:p w14:paraId="7BD6A82C">
      <w:pPr>
        <w:tabs>
          <w:tab w:val="left" w:pos="6045"/>
        </w:tabs>
        <w:rPr>
          <w:rFonts w:ascii="仿宋_GB2312" w:eastAsia="仿宋_GB2312"/>
        </w:rPr>
      </w:pPr>
    </w:p>
    <w:p w14:paraId="4C86AB83">
      <w:pPr>
        <w:rPr>
          <w:rFonts w:ascii="仿宋_GB2312" w:eastAsia="仿宋_GB2312"/>
        </w:rPr>
      </w:pPr>
    </w:p>
    <w:tbl>
      <w:tblPr>
        <w:tblStyle w:val="5"/>
        <w:tblW w:w="0" w:type="auto"/>
        <w:tblInd w:w="113" w:type="dxa"/>
        <w:tblLayout w:type="fixed"/>
        <w:tblCellMar>
          <w:top w:w="0" w:type="dxa"/>
          <w:left w:w="108" w:type="dxa"/>
          <w:bottom w:w="0" w:type="dxa"/>
          <w:right w:w="108" w:type="dxa"/>
        </w:tblCellMar>
      </w:tblPr>
      <w:tblGrid>
        <w:gridCol w:w="838"/>
        <w:gridCol w:w="2656"/>
        <w:gridCol w:w="4459"/>
        <w:gridCol w:w="2268"/>
        <w:gridCol w:w="4111"/>
      </w:tblGrid>
      <w:tr w14:paraId="2FA84BA4">
        <w:tblPrEx>
          <w:tblCellMar>
            <w:top w:w="0" w:type="dxa"/>
            <w:left w:w="108" w:type="dxa"/>
            <w:bottom w:w="0" w:type="dxa"/>
            <w:right w:w="108" w:type="dxa"/>
          </w:tblCellMar>
        </w:tblPrEx>
        <w:trPr>
          <w:trHeight w:val="540" w:hRule="atLeast"/>
        </w:trPr>
        <w:tc>
          <w:tcPr>
            <w:tcW w:w="838" w:type="dxa"/>
            <w:tcBorders>
              <w:top w:val="single" w:color="auto" w:sz="4" w:space="0"/>
              <w:left w:val="single" w:color="auto" w:sz="4" w:space="0"/>
              <w:bottom w:val="single" w:color="auto" w:sz="4" w:space="0"/>
              <w:right w:val="single" w:color="auto" w:sz="4" w:space="0"/>
            </w:tcBorders>
            <w:vAlign w:val="center"/>
          </w:tcPr>
          <w:p w14:paraId="4124BA89">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一级栏目</w:t>
            </w:r>
          </w:p>
        </w:tc>
        <w:tc>
          <w:tcPr>
            <w:tcW w:w="2656" w:type="dxa"/>
            <w:tcBorders>
              <w:top w:val="single" w:color="auto" w:sz="4" w:space="0"/>
              <w:left w:val="nil"/>
              <w:bottom w:val="single" w:color="auto" w:sz="4" w:space="0"/>
              <w:right w:val="nil"/>
            </w:tcBorders>
            <w:vAlign w:val="center"/>
          </w:tcPr>
          <w:p w14:paraId="550C9490">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二级栏目</w:t>
            </w:r>
          </w:p>
        </w:tc>
        <w:tc>
          <w:tcPr>
            <w:tcW w:w="4459" w:type="dxa"/>
            <w:tcBorders>
              <w:top w:val="single" w:color="auto" w:sz="4" w:space="0"/>
              <w:left w:val="single" w:color="auto" w:sz="4" w:space="0"/>
              <w:bottom w:val="single" w:color="auto" w:sz="4" w:space="0"/>
              <w:right w:val="single" w:color="auto" w:sz="4" w:space="0"/>
            </w:tcBorders>
            <w:vAlign w:val="center"/>
          </w:tcPr>
          <w:p w14:paraId="69F343C5">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保障内容</w:t>
            </w:r>
          </w:p>
        </w:tc>
        <w:tc>
          <w:tcPr>
            <w:tcW w:w="2268" w:type="dxa"/>
            <w:tcBorders>
              <w:top w:val="single" w:color="auto" w:sz="4" w:space="0"/>
              <w:left w:val="nil"/>
              <w:bottom w:val="single" w:color="auto" w:sz="4" w:space="0"/>
              <w:right w:val="single" w:color="auto" w:sz="4" w:space="0"/>
            </w:tcBorders>
            <w:vAlign w:val="center"/>
          </w:tcPr>
          <w:p w14:paraId="5A97CD70">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保障单位</w:t>
            </w:r>
          </w:p>
        </w:tc>
        <w:tc>
          <w:tcPr>
            <w:tcW w:w="4111" w:type="dxa"/>
            <w:tcBorders>
              <w:top w:val="single" w:color="auto" w:sz="4" w:space="0"/>
              <w:left w:val="nil"/>
              <w:bottom w:val="single" w:color="auto" w:sz="4" w:space="0"/>
              <w:right w:val="single" w:color="auto" w:sz="4" w:space="0"/>
            </w:tcBorders>
            <w:vAlign w:val="center"/>
          </w:tcPr>
          <w:p w14:paraId="31F4FA28">
            <w:pPr>
              <w:widowControl/>
              <w:ind w:firstLine="275" w:firstLineChars="98"/>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时限要求</w:t>
            </w:r>
          </w:p>
        </w:tc>
      </w:tr>
      <w:tr w14:paraId="52902BFD">
        <w:tblPrEx>
          <w:tblCellMar>
            <w:top w:w="0" w:type="dxa"/>
            <w:left w:w="108" w:type="dxa"/>
            <w:bottom w:w="0" w:type="dxa"/>
            <w:right w:w="108" w:type="dxa"/>
          </w:tblCellMar>
        </w:tblPrEx>
        <w:trPr>
          <w:trHeight w:val="270" w:hRule="atLeast"/>
        </w:trPr>
        <w:tc>
          <w:tcPr>
            <w:tcW w:w="838" w:type="dxa"/>
            <w:vMerge w:val="restart"/>
            <w:tcBorders>
              <w:top w:val="nil"/>
              <w:left w:val="single" w:color="auto" w:sz="4" w:space="0"/>
              <w:bottom w:val="single" w:color="auto" w:sz="4" w:space="0"/>
              <w:right w:val="single" w:color="auto" w:sz="4" w:space="0"/>
            </w:tcBorders>
            <w:vAlign w:val="center"/>
          </w:tcPr>
          <w:p w14:paraId="30477FBA">
            <w:pPr>
              <w:widowControl/>
              <w:jc w:val="left"/>
              <w:rPr>
                <w:rFonts w:ascii="仿宋_GB2312" w:hAnsi="宋体" w:eastAsia="仿宋_GB2312" w:cs="宋体"/>
                <w:kern w:val="0"/>
                <w:sz w:val="22"/>
              </w:rPr>
            </w:pPr>
            <w:r>
              <w:rPr>
                <w:rFonts w:hint="eastAsia" w:ascii="仿宋_GB2312" w:hAnsi="宋体" w:eastAsia="仿宋_GB2312" w:cs="宋体"/>
                <w:kern w:val="0"/>
                <w:sz w:val="22"/>
              </w:rPr>
              <w:t>社保领域</w:t>
            </w:r>
          </w:p>
        </w:tc>
        <w:tc>
          <w:tcPr>
            <w:tcW w:w="2656" w:type="dxa"/>
            <w:tcBorders>
              <w:top w:val="nil"/>
              <w:left w:val="nil"/>
              <w:bottom w:val="single" w:color="auto" w:sz="4" w:space="0"/>
              <w:right w:val="nil"/>
            </w:tcBorders>
            <w:vAlign w:val="center"/>
          </w:tcPr>
          <w:p w14:paraId="5776A329">
            <w:pPr>
              <w:widowControl/>
              <w:jc w:val="left"/>
              <w:rPr>
                <w:rFonts w:ascii="仿宋_GB2312" w:hAnsi="宋体" w:eastAsia="仿宋_GB2312" w:cs="宋体"/>
                <w:kern w:val="0"/>
                <w:sz w:val="22"/>
              </w:rPr>
            </w:pPr>
            <w:r>
              <w:rPr>
                <w:rFonts w:hint="eastAsia" w:ascii="仿宋_GB2312" w:hAnsi="宋体" w:eastAsia="仿宋_GB2312" w:cs="宋体"/>
                <w:kern w:val="0"/>
                <w:sz w:val="22"/>
              </w:rPr>
              <w:t>社会保险</w:t>
            </w:r>
          </w:p>
        </w:tc>
        <w:tc>
          <w:tcPr>
            <w:tcW w:w="4459" w:type="dxa"/>
            <w:vMerge w:val="restart"/>
            <w:tcBorders>
              <w:top w:val="nil"/>
              <w:left w:val="single" w:color="auto" w:sz="4" w:space="0"/>
              <w:bottom w:val="single" w:color="auto" w:sz="4" w:space="0"/>
              <w:right w:val="single" w:color="auto" w:sz="4" w:space="0"/>
            </w:tcBorders>
            <w:vAlign w:val="center"/>
          </w:tcPr>
          <w:p w14:paraId="3A9939EF">
            <w:pPr>
              <w:widowControl/>
              <w:jc w:val="left"/>
              <w:rPr>
                <w:rFonts w:ascii="仿宋_GB2312" w:hAnsi="宋体" w:eastAsia="仿宋_GB2312" w:cs="宋体"/>
                <w:kern w:val="0"/>
                <w:sz w:val="22"/>
              </w:rPr>
            </w:pPr>
            <w:r>
              <w:rPr>
                <w:rFonts w:hint="eastAsia" w:ascii="仿宋_GB2312" w:hAnsi="宋体" w:eastAsia="仿宋_GB2312" w:cs="宋体"/>
                <w:kern w:val="0"/>
                <w:sz w:val="22"/>
              </w:rPr>
              <w:t>及时提供各类社会保险、社会福利、社会救助、优抚优待办事机构、政策通知、办事流程、标准公示等服务信息，</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tcBorders>
              <w:top w:val="nil"/>
              <w:left w:val="nil"/>
              <w:bottom w:val="single" w:color="auto" w:sz="4" w:space="0"/>
              <w:right w:val="single" w:color="auto" w:sz="4" w:space="0"/>
            </w:tcBorders>
            <w:vAlign w:val="center"/>
          </w:tcPr>
          <w:p w14:paraId="7C8BE24B">
            <w:pPr>
              <w:widowControl/>
              <w:jc w:val="left"/>
              <w:rPr>
                <w:rFonts w:ascii="仿宋_GB2312" w:hAnsi="宋体" w:eastAsia="仿宋_GB2312" w:cs="宋体"/>
                <w:kern w:val="0"/>
                <w:sz w:val="22"/>
              </w:rPr>
            </w:pPr>
            <w:r>
              <w:rPr>
                <w:rFonts w:hint="eastAsia" w:ascii="仿宋_GB2312" w:hAnsi="宋体" w:eastAsia="仿宋_GB2312" w:cs="宋体"/>
                <w:kern w:val="0"/>
                <w:sz w:val="22"/>
              </w:rPr>
              <w:t>区社保处</w:t>
            </w:r>
          </w:p>
        </w:tc>
        <w:tc>
          <w:tcPr>
            <w:tcW w:w="4111" w:type="dxa"/>
            <w:vMerge w:val="restart"/>
            <w:tcBorders>
              <w:top w:val="nil"/>
              <w:left w:val="nil"/>
              <w:right w:val="single" w:color="auto" w:sz="4" w:space="0"/>
            </w:tcBorders>
            <w:vAlign w:val="center"/>
          </w:tcPr>
          <w:p w14:paraId="784318AF">
            <w:pPr>
              <w:widowControl/>
              <w:jc w:val="left"/>
              <w:rPr>
                <w:rFonts w:ascii="仿宋_GB2312" w:hAnsi="宋体" w:eastAsia="仿宋_GB2312" w:cs="宋体"/>
                <w:kern w:val="0"/>
                <w:sz w:val="22"/>
              </w:rPr>
            </w:pPr>
            <w:r>
              <w:rPr>
                <w:rFonts w:ascii="仿宋_GB2312" w:hAnsi="宋体" w:eastAsia="仿宋_GB2312" w:cs="宋体"/>
                <w:kern w:val="0"/>
                <w:sz w:val="22"/>
              </w:rPr>
              <w:t>机构类信息</w:t>
            </w:r>
            <w:r>
              <w:rPr>
                <w:rFonts w:hint="eastAsia" w:ascii="仿宋_GB2312" w:hAnsi="宋体" w:eastAsia="仿宋_GB2312" w:cs="宋体"/>
                <w:kern w:val="0"/>
                <w:sz w:val="22"/>
              </w:rPr>
              <w:t>如有</w:t>
            </w:r>
            <w:r>
              <w:rPr>
                <w:rFonts w:ascii="仿宋_GB2312" w:hAnsi="宋体" w:eastAsia="仿宋_GB2312" w:cs="宋体"/>
                <w:kern w:val="0"/>
                <w:sz w:val="22"/>
              </w:rPr>
              <w:t>变化及时更新</w:t>
            </w: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w:t>
            </w:r>
            <w:r>
              <w:rPr>
                <w:rFonts w:ascii="仿宋_GB2312" w:hAnsi="宋体" w:eastAsia="仿宋_GB2312" w:cs="宋体"/>
                <w:kern w:val="0"/>
                <w:sz w:val="22"/>
              </w:rPr>
              <w:t>已发布的信息</w:t>
            </w:r>
            <w:r>
              <w:rPr>
                <w:rFonts w:hint="eastAsia" w:ascii="仿宋_GB2312" w:hAnsi="宋体" w:eastAsia="仿宋_GB2312" w:cs="宋体"/>
                <w:kern w:val="0"/>
                <w:sz w:val="22"/>
              </w:rPr>
              <w:t>审核</w:t>
            </w:r>
            <w:r>
              <w:rPr>
                <w:rFonts w:ascii="仿宋_GB2312" w:hAnsi="宋体" w:eastAsia="仿宋_GB2312" w:cs="宋体"/>
                <w:kern w:val="0"/>
                <w:sz w:val="22"/>
              </w:rPr>
              <w:t>后重新</w:t>
            </w:r>
            <w:r>
              <w:rPr>
                <w:rFonts w:hint="eastAsia" w:ascii="仿宋_GB2312" w:hAnsi="宋体" w:eastAsia="仿宋_GB2312" w:cs="宋体"/>
                <w:kern w:val="0"/>
                <w:sz w:val="22"/>
              </w:rPr>
              <w:t>发布</w:t>
            </w:r>
          </w:p>
        </w:tc>
      </w:tr>
      <w:tr w14:paraId="4FB36169">
        <w:tblPrEx>
          <w:tblCellMar>
            <w:top w:w="0" w:type="dxa"/>
            <w:left w:w="108" w:type="dxa"/>
            <w:bottom w:w="0" w:type="dxa"/>
            <w:right w:w="108" w:type="dxa"/>
          </w:tblCellMar>
        </w:tblPrEx>
        <w:trPr>
          <w:trHeight w:val="270" w:hRule="atLeast"/>
        </w:trPr>
        <w:tc>
          <w:tcPr>
            <w:tcW w:w="838" w:type="dxa"/>
            <w:vMerge w:val="continue"/>
            <w:tcBorders>
              <w:top w:val="nil"/>
              <w:left w:val="single" w:color="auto" w:sz="4" w:space="0"/>
              <w:bottom w:val="single" w:color="auto" w:sz="4" w:space="0"/>
              <w:right w:val="single" w:color="auto" w:sz="4" w:space="0"/>
            </w:tcBorders>
            <w:vAlign w:val="center"/>
          </w:tcPr>
          <w:p w14:paraId="299030D2">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0D5D936D">
            <w:pPr>
              <w:widowControl/>
              <w:jc w:val="left"/>
              <w:rPr>
                <w:rFonts w:ascii="仿宋_GB2312" w:hAnsi="宋体" w:eastAsia="仿宋_GB2312" w:cs="宋体"/>
                <w:kern w:val="0"/>
                <w:sz w:val="22"/>
              </w:rPr>
            </w:pPr>
            <w:r>
              <w:rPr>
                <w:rFonts w:hint="eastAsia" w:ascii="仿宋_GB2312" w:hAnsi="宋体" w:eastAsia="仿宋_GB2312" w:cs="宋体"/>
                <w:kern w:val="0"/>
                <w:sz w:val="22"/>
              </w:rPr>
              <w:t>医疗保险</w:t>
            </w:r>
          </w:p>
        </w:tc>
        <w:tc>
          <w:tcPr>
            <w:tcW w:w="4459" w:type="dxa"/>
            <w:vMerge w:val="continue"/>
            <w:tcBorders>
              <w:top w:val="nil"/>
              <w:left w:val="single" w:color="auto" w:sz="4" w:space="0"/>
              <w:bottom w:val="single" w:color="auto" w:sz="4" w:space="0"/>
              <w:right w:val="single" w:color="auto" w:sz="4" w:space="0"/>
            </w:tcBorders>
            <w:vAlign w:val="center"/>
          </w:tcPr>
          <w:p w14:paraId="436CB8EF">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2EF5ADDD">
            <w:pPr>
              <w:widowControl/>
              <w:jc w:val="left"/>
              <w:rPr>
                <w:rFonts w:ascii="仿宋_GB2312" w:hAnsi="宋体" w:eastAsia="仿宋_GB2312" w:cs="宋体"/>
                <w:kern w:val="0"/>
                <w:sz w:val="22"/>
              </w:rPr>
            </w:pPr>
            <w:r>
              <w:rPr>
                <w:rFonts w:hint="eastAsia" w:ascii="仿宋_GB2312" w:hAnsi="宋体" w:eastAsia="仿宋_GB2312" w:cs="宋体"/>
                <w:kern w:val="0"/>
                <w:sz w:val="22"/>
              </w:rPr>
              <w:t>区社保处</w:t>
            </w:r>
          </w:p>
        </w:tc>
        <w:tc>
          <w:tcPr>
            <w:tcW w:w="4111" w:type="dxa"/>
            <w:vMerge w:val="continue"/>
            <w:tcBorders>
              <w:left w:val="nil"/>
              <w:right w:val="single" w:color="auto" w:sz="4" w:space="0"/>
            </w:tcBorders>
            <w:vAlign w:val="center"/>
          </w:tcPr>
          <w:p w14:paraId="47572A96">
            <w:pPr>
              <w:widowControl/>
              <w:jc w:val="left"/>
              <w:rPr>
                <w:rFonts w:ascii="仿宋_GB2312" w:hAnsi="宋体" w:eastAsia="仿宋_GB2312" w:cs="宋体"/>
                <w:kern w:val="0"/>
                <w:sz w:val="22"/>
              </w:rPr>
            </w:pPr>
          </w:p>
        </w:tc>
      </w:tr>
      <w:tr w14:paraId="51E42A3D">
        <w:tblPrEx>
          <w:tblCellMar>
            <w:top w:w="0" w:type="dxa"/>
            <w:left w:w="108" w:type="dxa"/>
            <w:bottom w:w="0" w:type="dxa"/>
            <w:right w:w="108" w:type="dxa"/>
          </w:tblCellMar>
        </w:tblPrEx>
        <w:trPr>
          <w:trHeight w:val="270" w:hRule="atLeast"/>
        </w:trPr>
        <w:tc>
          <w:tcPr>
            <w:tcW w:w="838" w:type="dxa"/>
            <w:vMerge w:val="continue"/>
            <w:tcBorders>
              <w:top w:val="nil"/>
              <w:left w:val="single" w:color="auto" w:sz="4" w:space="0"/>
              <w:bottom w:val="single" w:color="auto" w:sz="4" w:space="0"/>
              <w:right w:val="single" w:color="auto" w:sz="4" w:space="0"/>
            </w:tcBorders>
            <w:vAlign w:val="center"/>
          </w:tcPr>
          <w:p w14:paraId="3D211347">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6D7E8A6D">
            <w:pPr>
              <w:widowControl/>
              <w:jc w:val="left"/>
              <w:rPr>
                <w:rFonts w:ascii="仿宋_GB2312" w:hAnsi="宋体" w:eastAsia="仿宋_GB2312" w:cs="宋体"/>
                <w:kern w:val="0"/>
                <w:sz w:val="22"/>
              </w:rPr>
            </w:pPr>
            <w:r>
              <w:rPr>
                <w:rFonts w:hint="eastAsia" w:ascii="仿宋_GB2312" w:hAnsi="宋体" w:eastAsia="仿宋_GB2312" w:cs="宋体"/>
                <w:kern w:val="0"/>
                <w:sz w:val="22"/>
              </w:rPr>
              <w:t>养老保险</w:t>
            </w:r>
          </w:p>
        </w:tc>
        <w:tc>
          <w:tcPr>
            <w:tcW w:w="4459" w:type="dxa"/>
            <w:vMerge w:val="continue"/>
            <w:tcBorders>
              <w:top w:val="nil"/>
              <w:left w:val="single" w:color="auto" w:sz="4" w:space="0"/>
              <w:bottom w:val="single" w:color="auto" w:sz="4" w:space="0"/>
              <w:right w:val="single" w:color="auto" w:sz="4" w:space="0"/>
            </w:tcBorders>
            <w:vAlign w:val="center"/>
          </w:tcPr>
          <w:p w14:paraId="307A2B8D">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1BB3AA39">
            <w:pPr>
              <w:widowControl/>
              <w:jc w:val="left"/>
              <w:rPr>
                <w:rFonts w:ascii="仿宋_GB2312" w:hAnsi="宋体" w:eastAsia="仿宋_GB2312" w:cs="宋体"/>
                <w:kern w:val="0"/>
                <w:sz w:val="22"/>
              </w:rPr>
            </w:pPr>
            <w:r>
              <w:rPr>
                <w:rFonts w:hint="eastAsia" w:ascii="仿宋_GB2312" w:hAnsi="宋体" w:eastAsia="仿宋_GB2312" w:cs="宋体"/>
                <w:kern w:val="0"/>
                <w:sz w:val="22"/>
              </w:rPr>
              <w:t>区社保处</w:t>
            </w:r>
          </w:p>
        </w:tc>
        <w:tc>
          <w:tcPr>
            <w:tcW w:w="4111" w:type="dxa"/>
            <w:vMerge w:val="continue"/>
            <w:tcBorders>
              <w:left w:val="nil"/>
              <w:right w:val="single" w:color="auto" w:sz="4" w:space="0"/>
            </w:tcBorders>
            <w:vAlign w:val="center"/>
          </w:tcPr>
          <w:p w14:paraId="7F8475BE">
            <w:pPr>
              <w:widowControl/>
              <w:jc w:val="left"/>
              <w:rPr>
                <w:rFonts w:ascii="仿宋_GB2312" w:hAnsi="宋体" w:eastAsia="仿宋_GB2312" w:cs="宋体"/>
                <w:kern w:val="0"/>
                <w:sz w:val="22"/>
              </w:rPr>
            </w:pPr>
          </w:p>
        </w:tc>
      </w:tr>
      <w:tr w14:paraId="78078556">
        <w:tblPrEx>
          <w:tblCellMar>
            <w:top w:w="0" w:type="dxa"/>
            <w:left w:w="108" w:type="dxa"/>
            <w:bottom w:w="0" w:type="dxa"/>
            <w:right w:w="108" w:type="dxa"/>
          </w:tblCellMar>
        </w:tblPrEx>
        <w:trPr>
          <w:trHeight w:val="270" w:hRule="atLeast"/>
        </w:trPr>
        <w:tc>
          <w:tcPr>
            <w:tcW w:w="838" w:type="dxa"/>
            <w:vMerge w:val="continue"/>
            <w:tcBorders>
              <w:top w:val="nil"/>
              <w:left w:val="single" w:color="auto" w:sz="4" w:space="0"/>
              <w:bottom w:val="single" w:color="auto" w:sz="4" w:space="0"/>
              <w:right w:val="single" w:color="auto" w:sz="4" w:space="0"/>
            </w:tcBorders>
            <w:vAlign w:val="center"/>
          </w:tcPr>
          <w:p w14:paraId="11DA5BE9">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17692D1B">
            <w:pPr>
              <w:widowControl/>
              <w:jc w:val="left"/>
              <w:rPr>
                <w:rFonts w:ascii="仿宋_GB2312" w:hAnsi="宋体" w:eastAsia="仿宋_GB2312" w:cs="宋体"/>
                <w:kern w:val="0"/>
                <w:sz w:val="22"/>
              </w:rPr>
            </w:pPr>
            <w:r>
              <w:rPr>
                <w:rFonts w:hint="eastAsia" w:ascii="仿宋_GB2312" w:hAnsi="宋体" w:eastAsia="仿宋_GB2312" w:cs="宋体"/>
                <w:kern w:val="0"/>
                <w:sz w:val="22"/>
              </w:rPr>
              <w:t>工伤保险</w:t>
            </w:r>
          </w:p>
        </w:tc>
        <w:tc>
          <w:tcPr>
            <w:tcW w:w="4459" w:type="dxa"/>
            <w:vMerge w:val="continue"/>
            <w:tcBorders>
              <w:top w:val="nil"/>
              <w:left w:val="single" w:color="auto" w:sz="4" w:space="0"/>
              <w:bottom w:val="single" w:color="auto" w:sz="4" w:space="0"/>
              <w:right w:val="single" w:color="auto" w:sz="4" w:space="0"/>
            </w:tcBorders>
            <w:vAlign w:val="center"/>
          </w:tcPr>
          <w:p w14:paraId="47604AF8">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2CF3D928">
            <w:pPr>
              <w:widowControl/>
              <w:jc w:val="left"/>
              <w:rPr>
                <w:rFonts w:ascii="仿宋_GB2312" w:hAnsi="宋体" w:eastAsia="仿宋_GB2312" w:cs="宋体"/>
                <w:kern w:val="0"/>
                <w:sz w:val="22"/>
              </w:rPr>
            </w:pPr>
            <w:r>
              <w:rPr>
                <w:rFonts w:hint="eastAsia" w:ascii="仿宋_GB2312" w:hAnsi="宋体" w:eastAsia="仿宋_GB2312" w:cs="宋体"/>
                <w:kern w:val="0"/>
                <w:sz w:val="22"/>
              </w:rPr>
              <w:t>区社保处</w:t>
            </w:r>
          </w:p>
        </w:tc>
        <w:tc>
          <w:tcPr>
            <w:tcW w:w="4111" w:type="dxa"/>
            <w:vMerge w:val="continue"/>
            <w:tcBorders>
              <w:left w:val="nil"/>
              <w:right w:val="single" w:color="auto" w:sz="4" w:space="0"/>
            </w:tcBorders>
            <w:vAlign w:val="center"/>
          </w:tcPr>
          <w:p w14:paraId="70394505">
            <w:pPr>
              <w:widowControl/>
              <w:jc w:val="left"/>
              <w:rPr>
                <w:rFonts w:ascii="仿宋_GB2312" w:hAnsi="宋体" w:eastAsia="仿宋_GB2312" w:cs="宋体"/>
                <w:kern w:val="0"/>
                <w:sz w:val="22"/>
              </w:rPr>
            </w:pPr>
          </w:p>
        </w:tc>
      </w:tr>
      <w:tr w14:paraId="760F0A70">
        <w:tblPrEx>
          <w:tblCellMar>
            <w:top w:w="0" w:type="dxa"/>
            <w:left w:w="108" w:type="dxa"/>
            <w:bottom w:w="0" w:type="dxa"/>
            <w:right w:w="108" w:type="dxa"/>
          </w:tblCellMar>
        </w:tblPrEx>
        <w:trPr>
          <w:trHeight w:val="270" w:hRule="atLeast"/>
        </w:trPr>
        <w:tc>
          <w:tcPr>
            <w:tcW w:w="838" w:type="dxa"/>
            <w:vMerge w:val="continue"/>
            <w:tcBorders>
              <w:top w:val="nil"/>
              <w:left w:val="single" w:color="auto" w:sz="4" w:space="0"/>
              <w:bottom w:val="single" w:color="auto" w:sz="4" w:space="0"/>
              <w:right w:val="single" w:color="auto" w:sz="4" w:space="0"/>
            </w:tcBorders>
            <w:vAlign w:val="center"/>
          </w:tcPr>
          <w:p w14:paraId="0D5439C7">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02CB30E0">
            <w:pPr>
              <w:widowControl/>
              <w:jc w:val="left"/>
              <w:rPr>
                <w:rFonts w:ascii="仿宋_GB2312" w:hAnsi="宋体" w:eastAsia="仿宋_GB2312" w:cs="宋体"/>
                <w:kern w:val="0"/>
                <w:sz w:val="22"/>
              </w:rPr>
            </w:pPr>
            <w:r>
              <w:rPr>
                <w:rFonts w:hint="eastAsia" w:ascii="仿宋_GB2312" w:hAnsi="宋体" w:eastAsia="仿宋_GB2312" w:cs="宋体"/>
                <w:kern w:val="0"/>
                <w:sz w:val="22"/>
              </w:rPr>
              <w:t>生育保险</w:t>
            </w:r>
          </w:p>
        </w:tc>
        <w:tc>
          <w:tcPr>
            <w:tcW w:w="4459" w:type="dxa"/>
            <w:vMerge w:val="continue"/>
            <w:tcBorders>
              <w:top w:val="nil"/>
              <w:left w:val="single" w:color="auto" w:sz="4" w:space="0"/>
              <w:bottom w:val="single" w:color="auto" w:sz="4" w:space="0"/>
              <w:right w:val="single" w:color="auto" w:sz="4" w:space="0"/>
            </w:tcBorders>
            <w:vAlign w:val="center"/>
          </w:tcPr>
          <w:p w14:paraId="0780B470">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42D5B0B9">
            <w:pPr>
              <w:widowControl/>
              <w:jc w:val="left"/>
              <w:rPr>
                <w:rFonts w:ascii="仿宋_GB2312" w:hAnsi="宋体" w:eastAsia="仿宋_GB2312" w:cs="宋体"/>
                <w:kern w:val="0"/>
                <w:sz w:val="22"/>
              </w:rPr>
            </w:pPr>
            <w:r>
              <w:rPr>
                <w:rFonts w:hint="eastAsia" w:ascii="仿宋_GB2312" w:hAnsi="宋体" w:eastAsia="仿宋_GB2312" w:cs="宋体"/>
                <w:kern w:val="0"/>
                <w:sz w:val="22"/>
              </w:rPr>
              <w:t>区卫计委、区社保处</w:t>
            </w:r>
          </w:p>
        </w:tc>
        <w:tc>
          <w:tcPr>
            <w:tcW w:w="4111" w:type="dxa"/>
            <w:vMerge w:val="continue"/>
            <w:tcBorders>
              <w:left w:val="nil"/>
              <w:right w:val="single" w:color="auto" w:sz="4" w:space="0"/>
            </w:tcBorders>
            <w:vAlign w:val="center"/>
          </w:tcPr>
          <w:p w14:paraId="6DB40CDA">
            <w:pPr>
              <w:widowControl/>
              <w:jc w:val="left"/>
              <w:rPr>
                <w:rFonts w:ascii="仿宋_GB2312" w:hAnsi="宋体" w:eastAsia="仿宋_GB2312" w:cs="宋体"/>
                <w:kern w:val="0"/>
                <w:sz w:val="22"/>
              </w:rPr>
            </w:pPr>
          </w:p>
        </w:tc>
      </w:tr>
      <w:tr w14:paraId="552B4C26">
        <w:tblPrEx>
          <w:tblCellMar>
            <w:top w:w="0" w:type="dxa"/>
            <w:left w:w="108" w:type="dxa"/>
            <w:bottom w:w="0" w:type="dxa"/>
            <w:right w:w="108" w:type="dxa"/>
          </w:tblCellMar>
        </w:tblPrEx>
        <w:trPr>
          <w:trHeight w:val="270" w:hRule="atLeast"/>
        </w:trPr>
        <w:tc>
          <w:tcPr>
            <w:tcW w:w="838" w:type="dxa"/>
            <w:vMerge w:val="continue"/>
            <w:tcBorders>
              <w:top w:val="nil"/>
              <w:left w:val="single" w:color="auto" w:sz="4" w:space="0"/>
              <w:bottom w:val="single" w:color="auto" w:sz="4" w:space="0"/>
              <w:right w:val="single" w:color="auto" w:sz="4" w:space="0"/>
            </w:tcBorders>
            <w:vAlign w:val="center"/>
          </w:tcPr>
          <w:p w14:paraId="259EA2D8">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2C67477D">
            <w:pPr>
              <w:widowControl/>
              <w:jc w:val="left"/>
              <w:rPr>
                <w:rFonts w:ascii="仿宋_GB2312" w:hAnsi="宋体" w:eastAsia="仿宋_GB2312" w:cs="宋体"/>
                <w:kern w:val="0"/>
                <w:sz w:val="22"/>
              </w:rPr>
            </w:pPr>
            <w:r>
              <w:rPr>
                <w:rFonts w:hint="eastAsia" w:ascii="仿宋_GB2312" w:hAnsi="宋体" w:eastAsia="仿宋_GB2312" w:cs="宋体"/>
                <w:kern w:val="0"/>
                <w:sz w:val="22"/>
              </w:rPr>
              <w:t>失业保险</w:t>
            </w:r>
          </w:p>
        </w:tc>
        <w:tc>
          <w:tcPr>
            <w:tcW w:w="4459" w:type="dxa"/>
            <w:vMerge w:val="continue"/>
            <w:tcBorders>
              <w:top w:val="nil"/>
              <w:left w:val="single" w:color="auto" w:sz="4" w:space="0"/>
              <w:bottom w:val="single" w:color="auto" w:sz="4" w:space="0"/>
              <w:right w:val="single" w:color="auto" w:sz="4" w:space="0"/>
            </w:tcBorders>
            <w:vAlign w:val="center"/>
          </w:tcPr>
          <w:p w14:paraId="0B61718F">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0EDB0E45">
            <w:pPr>
              <w:widowControl/>
              <w:jc w:val="left"/>
              <w:rPr>
                <w:rFonts w:ascii="仿宋_GB2312" w:hAnsi="宋体" w:eastAsia="仿宋_GB2312" w:cs="宋体"/>
                <w:kern w:val="0"/>
                <w:sz w:val="22"/>
              </w:rPr>
            </w:pPr>
            <w:r>
              <w:rPr>
                <w:rFonts w:hint="eastAsia" w:ascii="仿宋_GB2312" w:hAnsi="宋体" w:eastAsia="仿宋_GB2312" w:cs="宋体"/>
                <w:kern w:val="0"/>
                <w:sz w:val="22"/>
              </w:rPr>
              <w:t>区社保处</w:t>
            </w:r>
          </w:p>
        </w:tc>
        <w:tc>
          <w:tcPr>
            <w:tcW w:w="4111" w:type="dxa"/>
            <w:vMerge w:val="continue"/>
            <w:tcBorders>
              <w:left w:val="nil"/>
              <w:right w:val="single" w:color="auto" w:sz="4" w:space="0"/>
            </w:tcBorders>
            <w:vAlign w:val="center"/>
          </w:tcPr>
          <w:p w14:paraId="1DA95F09">
            <w:pPr>
              <w:widowControl/>
              <w:jc w:val="left"/>
              <w:rPr>
                <w:rFonts w:ascii="仿宋_GB2312" w:hAnsi="宋体" w:eastAsia="仿宋_GB2312" w:cs="宋体"/>
                <w:kern w:val="0"/>
                <w:sz w:val="22"/>
              </w:rPr>
            </w:pPr>
          </w:p>
        </w:tc>
      </w:tr>
      <w:tr w14:paraId="73FDB830">
        <w:tblPrEx>
          <w:tblCellMar>
            <w:top w:w="0" w:type="dxa"/>
            <w:left w:w="108" w:type="dxa"/>
            <w:bottom w:w="0" w:type="dxa"/>
            <w:right w:w="108" w:type="dxa"/>
          </w:tblCellMar>
        </w:tblPrEx>
        <w:trPr>
          <w:trHeight w:val="270" w:hRule="atLeast"/>
        </w:trPr>
        <w:tc>
          <w:tcPr>
            <w:tcW w:w="838" w:type="dxa"/>
            <w:vMerge w:val="continue"/>
            <w:tcBorders>
              <w:top w:val="nil"/>
              <w:left w:val="single" w:color="auto" w:sz="4" w:space="0"/>
              <w:bottom w:val="single" w:color="auto" w:sz="4" w:space="0"/>
              <w:right w:val="single" w:color="auto" w:sz="4" w:space="0"/>
            </w:tcBorders>
            <w:vAlign w:val="center"/>
          </w:tcPr>
          <w:p w14:paraId="3BE20B6E">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216371EC">
            <w:pPr>
              <w:widowControl/>
              <w:jc w:val="left"/>
              <w:rPr>
                <w:rFonts w:ascii="仿宋_GB2312" w:hAnsi="宋体" w:eastAsia="仿宋_GB2312" w:cs="宋体"/>
                <w:kern w:val="0"/>
                <w:sz w:val="22"/>
              </w:rPr>
            </w:pPr>
            <w:r>
              <w:rPr>
                <w:rFonts w:hint="eastAsia" w:ascii="仿宋_GB2312" w:hAnsi="宋体" w:eastAsia="仿宋_GB2312" w:cs="宋体"/>
                <w:kern w:val="0"/>
                <w:sz w:val="22"/>
              </w:rPr>
              <w:t>最低生活保障</w:t>
            </w:r>
          </w:p>
        </w:tc>
        <w:tc>
          <w:tcPr>
            <w:tcW w:w="4459" w:type="dxa"/>
            <w:vMerge w:val="continue"/>
            <w:tcBorders>
              <w:top w:val="nil"/>
              <w:left w:val="single" w:color="auto" w:sz="4" w:space="0"/>
              <w:bottom w:val="single" w:color="auto" w:sz="4" w:space="0"/>
              <w:right w:val="single" w:color="auto" w:sz="4" w:space="0"/>
            </w:tcBorders>
            <w:vAlign w:val="center"/>
          </w:tcPr>
          <w:p w14:paraId="77DF4BD1">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23A1F6DA">
            <w:pPr>
              <w:widowControl/>
              <w:jc w:val="left"/>
              <w:rPr>
                <w:rFonts w:ascii="仿宋_GB2312" w:hAnsi="宋体" w:eastAsia="仿宋_GB2312" w:cs="宋体"/>
                <w:kern w:val="0"/>
                <w:sz w:val="22"/>
              </w:rPr>
            </w:pPr>
            <w:r>
              <w:rPr>
                <w:rFonts w:hint="eastAsia" w:ascii="仿宋_GB2312" w:hAnsi="宋体" w:eastAsia="仿宋_GB2312" w:cs="宋体"/>
                <w:kern w:val="0"/>
                <w:sz w:val="22"/>
              </w:rPr>
              <w:t>区民政局</w:t>
            </w:r>
          </w:p>
        </w:tc>
        <w:tc>
          <w:tcPr>
            <w:tcW w:w="4111" w:type="dxa"/>
            <w:vMerge w:val="continue"/>
            <w:tcBorders>
              <w:left w:val="nil"/>
              <w:bottom w:val="single" w:color="auto" w:sz="4" w:space="0"/>
              <w:right w:val="single" w:color="auto" w:sz="4" w:space="0"/>
            </w:tcBorders>
            <w:vAlign w:val="center"/>
          </w:tcPr>
          <w:p w14:paraId="60CED08A">
            <w:pPr>
              <w:widowControl/>
              <w:jc w:val="left"/>
              <w:rPr>
                <w:rFonts w:ascii="仿宋_GB2312" w:hAnsi="宋体" w:eastAsia="仿宋_GB2312" w:cs="宋体"/>
                <w:kern w:val="0"/>
                <w:sz w:val="22"/>
              </w:rPr>
            </w:pPr>
          </w:p>
        </w:tc>
      </w:tr>
      <w:tr w14:paraId="24AE0E2F">
        <w:tblPrEx>
          <w:tblCellMar>
            <w:top w:w="0" w:type="dxa"/>
            <w:left w:w="108" w:type="dxa"/>
            <w:bottom w:w="0" w:type="dxa"/>
            <w:right w:w="108" w:type="dxa"/>
          </w:tblCellMar>
        </w:tblPrEx>
        <w:trPr>
          <w:trHeight w:val="270" w:hRule="atLeast"/>
        </w:trPr>
        <w:tc>
          <w:tcPr>
            <w:tcW w:w="838" w:type="dxa"/>
            <w:vMerge w:val="restart"/>
            <w:tcBorders>
              <w:top w:val="nil"/>
              <w:left w:val="single" w:color="auto" w:sz="4" w:space="0"/>
              <w:right w:val="single" w:color="auto" w:sz="4" w:space="0"/>
            </w:tcBorders>
            <w:vAlign w:val="center"/>
          </w:tcPr>
          <w:p w14:paraId="75FA01A3">
            <w:pPr>
              <w:widowControl/>
              <w:jc w:val="left"/>
              <w:rPr>
                <w:rFonts w:ascii="仿宋_GB2312" w:hAnsi="宋体" w:eastAsia="仿宋_GB2312" w:cs="宋体"/>
                <w:kern w:val="0"/>
                <w:sz w:val="22"/>
              </w:rPr>
            </w:pPr>
            <w:r>
              <w:rPr>
                <w:rFonts w:hint="eastAsia" w:ascii="仿宋_GB2312" w:hAnsi="宋体" w:eastAsia="仿宋_GB2312" w:cs="宋体"/>
                <w:kern w:val="0"/>
                <w:sz w:val="22"/>
              </w:rPr>
              <w:t>教育领域</w:t>
            </w:r>
          </w:p>
        </w:tc>
        <w:tc>
          <w:tcPr>
            <w:tcW w:w="2656" w:type="dxa"/>
            <w:tcBorders>
              <w:top w:val="nil"/>
              <w:left w:val="nil"/>
              <w:bottom w:val="single" w:color="auto" w:sz="4" w:space="0"/>
              <w:right w:val="nil"/>
            </w:tcBorders>
            <w:vAlign w:val="center"/>
          </w:tcPr>
          <w:p w14:paraId="2E26E534">
            <w:pPr>
              <w:widowControl/>
              <w:jc w:val="left"/>
              <w:rPr>
                <w:rFonts w:ascii="仿宋_GB2312" w:hAnsi="宋体" w:eastAsia="仿宋_GB2312" w:cs="宋体"/>
                <w:kern w:val="0"/>
                <w:sz w:val="22"/>
              </w:rPr>
            </w:pPr>
            <w:r>
              <w:rPr>
                <w:rFonts w:hint="eastAsia" w:ascii="仿宋_GB2312" w:hAnsi="宋体" w:eastAsia="仿宋_GB2312" w:cs="宋体"/>
                <w:kern w:val="0"/>
                <w:sz w:val="22"/>
              </w:rPr>
              <w:t>学前教育</w:t>
            </w:r>
          </w:p>
        </w:tc>
        <w:tc>
          <w:tcPr>
            <w:tcW w:w="4459" w:type="dxa"/>
            <w:vMerge w:val="restart"/>
            <w:tcBorders>
              <w:top w:val="nil"/>
              <w:left w:val="single" w:color="auto" w:sz="4" w:space="0"/>
              <w:right w:val="single" w:color="auto" w:sz="4" w:space="0"/>
            </w:tcBorders>
            <w:vAlign w:val="center"/>
          </w:tcPr>
          <w:p w14:paraId="4F1457E0">
            <w:pPr>
              <w:widowControl/>
              <w:jc w:val="left"/>
              <w:rPr>
                <w:rFonts w:ascii="仿宋_GB2312" w:hAnsi="宋体" w:eastAsia="仿宋_GB2312" w:cs="宋体"/>
                <w:kern w:val="0"/>
                <w:sz w:val="22"/>
              </w:rPr>
            </w:pPr>
            <w:r>
              <w:rPr>
                <w:rFonts w:hint="eastAsia" w:ascii="仿宋_GB2312" w:hAnsi="宋体" w:eastAsia="仿宋_GB2312" w:cs="宋体"/>
                <w:kern w:val="0"/>
                <w:sz w:val="22"/>
              </w:rPr>
              <w:t>及时提供各类学校，招生政策，义务教育学区划分、民办学校监管，教育救助资助等服务信息。</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single" w:color="auto" w:sz="4" w:space="0"/>
              <w:right w:val="single" w:color="auto" w:sz="4" w:space="0"/>
            </w:tcBorders>
            <w:vAlign w:val="center"/>
          </w:tcPr>
          <w:p w14:paraId="31405E0B">
            <w:pPr>
              <w:widowControl/>
              <w:jc w:val="left"/>
              <w:rPr>
                <w:rFonts w:ascii="仿宋_GB2312" w:hAnsi="宋体" w:eastAsia="仿宋_GB2312" w:cs="宋体"/>
                <w:kern w:val="0"/>
                <w:sz w:val="22"/>
              </w:rPr>
            </w:pPr>
            <w:r>
              <w:rPr>
                <w:rFonts w:hint="eastAsia" w:ascii="仿宋_GB2312" w:hAnsi="宋体" w:eastAsia="仿宋_GB2312" w:cs="宋体"/>
                <w:kern w:val="0"/>
                <w:sz w:val="22"/>
              </w:rPr>
              <w:t>区教育局</w:t>
            </w:r>
          </w:p>
        </w:tc>
        <w:tc>
          <w:tcPr>
            <w:tcW w:w="4111" w:type="dxa"/>
            <w:vMerge w:val="restart"/>
            <w:tcBorders>
              <w:top w:val="nil"/>
              <w:left w:val="single" w:color="auto" w:sz="4" w:space="0"/>
              <w:right w:val="single" w:color="auto" w:sz="4" w:space="0"/>
            </w:tcBorders>
            <w:vAlign w:val="center"/>
          </w:tcPr>
          <w:p w14:paraId="2038EE78">
            <w:pPr>
              <w:widowControl/>
              <w:jc w:val="left"/>
              <w:rPr>
                <w:rFonts w:ascii="仿宋_GB2312" w:hAnsi="宋体" w:eastAsia="仿宋_GB2312" w:cs="宋体"/>
                <w:kern w:val="0"/>
                <w:sz w:val="22"/>
              </w:rPr>
            </w:pPr>
            <w:r>
              <w:rPr>
                <w:rFonts w:hint="eastAsia" w:ascii="仿宋_GB2312" w:hAnsi="宋体" w:eastAsia="仿宋_GB2312" w:cs="宋体"/>
                <w:kern w:val="0"/>
                <w:sz w:val="22"/>
              </w:rPr>
              <w:t>学校</w:t>
            </w:r>
            <w:r>
              <w:rPr>
                <w:rFonts w:ascii="仿宋_GB2312" w:hAnsi="宋体" w:eastAsia="仿宋_GB2312" w:cs="宋体"/>
                <w:kern w:val="0"/>
                <w:sz w:val="22"/>
              </w:rPr>
              <w:t>机构类信息如有变化及时更新。</w:t>
            </w: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F503670">
        <w:tblPrEx>
          <w:tblCellMar>
            <w:top w:w="0" w:type="dxa"/>
            <w:left w:w="108" w:type="dxa"/>
            <w:bottom w:w="0" w:type="dxa"/>
            <w:right w:w="108" w:type="dxa"/>
          </w:tblCellMar>
        </w:tblPrEx>
        <w:trPr>
          <w:trHeight w:val="270" w:hRule="atLeast"/>
        </w:trPr>
        <w:tc>
          <w:tcPr>
            <w:tcW w:w="838" w:type="dxa"/>
            <w:vMerge w:val="continue"/>
            <w:tcBorders>
              <w:left w:val="single" w:color="auto" w:sz="4" w:space="0"/>
              <w:right w:val="single" w:color="auto" w:sz="4" w:space="0"/>
            </w:tcBorders>
            <w:vAlign w:val="center"/>
          </w:tcPr>
          <w:p w14:paraId="26916F23">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531B387B">
            <w:pPr>
              <w:widowControl/>
              <w:jc w:val="left"/>
              <w:rPr>
                <w:rFonts w:ascii="仿宋_GB2312" w:hAnsi="宋体" w:eastAsia="仿宋_GB2312" w:cs="宋体"/>
                <w:kern w:val="0"/>
                <w:sz w:val="22"/>
              </w:rPr>
            </w:pPr>
            <w:r>
              <w:rPr>
                <w:rFonts w:hint="eastAsia" w:ascii="仿宋_GB2312" w:hAnsi="宋体" w:eastAsia="仿宋_GB2312" w:cs="宋体"/>
                <w:kern w:val="0"/>
                <w:sz w:val="22"/>
              </w:rPr>
              <w:t>小学</w:t>
            </w:r>
          </w:p>
        </w:tc>
        <w:tc>
          <w:tcPr>
            <w:tcW w:w="4459" w:type="dxa"/>
            <w:vMerge w:val="continue"/>
            <w:tcBorders>
              <w:left w:val="single" w:color="auto" w:sz="4" w:space="0"/>
              <w:right w:val="single" w:color="auto" w:sz="4" w:space="0"/>
            </w:tcBorders>
            <w:vAlign w:val="center"/>
          </w:tcPr>
          <w:p w14:paraId="10F6D6FC">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1096377B">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6841D0D4">
            <w:pPr>
              <w:widowControl/>
              <w:jc w:val="left"/>
              <w:rPr>
                <w:rFonts w:ascii="仿宋_GB2312" w:hAnsi="宋体" w:eastAsia="仿宋_GB2312" w:cs="宋体"/>
                <w:kern w:val="0"/>
                <w:sz w:val="22"/>
              </w:rPr>
            </w:pPr>
          </w:p>
        </w:tc>
      </w:tr>
      <w:tr w14:paraId="41B74E54">
        <w:tblPrEx>
          <w:tblCellMar>
            <w:top w:w="0" w:type="dxa"/>
            <w:left w:w="108" w:type="dxa"/>
            <w:bottom w:w="0" w:type="dxa"/>
            <w:right w:w="108" w:type="dxa"/>
          </w:tblCellMar>
        </w:tblPrEx>
        <w:trPr>
          <w:trHeight w:val="270" w:hRule="atLeast"/>
        </w:trPr>
        <w:tc>
          <w:tcPr>
            <w:tcW w:w="838" w:type="dxa"/>
            <w:vMerge w:val="continue"/>
            <w:tcBorders>
              <w:left w:val="single" w:color="auto" w:sz="4" w:space="0"/>
              <w:right w:val="single" w:color="auto" w:sz="4" w:space="0"/>
            </w:tcBorders>
            <w:vAlign w:val="center"/>
          </w:tcPr>
          <w:p w14:paraId="30425709">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4F881BA8">
            <w:pPr>
              <w:widowControl/>
              <w:jc w:val="left"/>
              <w:rPr>
                <w:rFonts w:ascii="仿宋_GB2312" w:hAnsi="宋体" w:eastAsia="仿宋_GB2312" w:cs="宋体"/>
                <w:kern w:val="0"/>
                <w:sz w:val="22"/>
              </w:rPr>
            </w:pPr>
            <w:r>
              <w:rPr>
                <w:rFonts w:hint="eastAsia" w:ascii="仿宋_GB2312" w:hAnsi="宋体" w:eastAsia="仿宋_GB2312" w:cs="宋体"/>
                <w:kern w:val="0"/>
                <w:sz w:val="22"/>
              </w:rPr>
              <w:t>初中</w:t>
            </w:r>
          </w:p>
        </w:tc>
        <w:tc>
          <w:tcPr>
            <w:tcW w:w="4459" w:type="dxa"/>
            <w:vMerge w:val="continue"/>
            <w:tcBorders>
              <w:left w:val="single" w:color="auto" w:sz="4" w:space="0"/>
              <w:right w:val="single" w:color="auto" w:sz="4" w:space="0"/>
            </w:tcBorders>
            <w:vAlign w:val="center"/>
          </w:tcPr>
          <w:p w14:paraId="42578280">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671BC018">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368A04E5">
            <w:pPr>
              <w:widowControl/>
              <w:jc w:val="left"/>
              <w:rPr>
                <w:rFonts w:ascii="仿宋_GB2312" w:hAnsi="宋体" w:eastAsia="仿宋_GB2312" w:cs="宋体"/>
                <w:kern w:val="0"/>
                <w:sz w:val="22"/>
              </w:rPr>
            </w:pPr>
          </w:p>
        </w:tc>
      </w:tr>
      <w:tr w14:paraId="64A33147">
        <w:tblPrEx>
          <w:tblCellMar>
            <w:top w:w="0" w:type="dxa"/>
            <w:left w:w="108" w:type="dxa"/>
            <w:bottom w:w="0" w:type="dxa"/>
            <w:right w:w="108" w:type="dxa"/>
          </w:tblCellMar>
        </w:tblPrEx>
        <w:trPr>
          <w:trHeight w:val="270" w:hRule="atLeast"/>
        </w:trPr>
        <w:tc>
          <w:tcPr>
            <w:tcW w:w="838" w:type="dxa"/>
            <w:vMerge w:val="continue"/>
            <w:tcBorders>
              <w:left w:val="single" w:color="auto" w:sz="4" w:space="0"/>
              <w:right w:val="single" w:color="auto" w:sz="4" w:space="0"/>
            </w:tcBorders>
            <w:vAlign w:val="center"/>
          </w:tcPr>
          <w:p w14:paraId="603F57A1">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0C884907">
            <w:pPr>
              <w:widowControl/>
              <w:jc w:val="left"/>
              <w:rPr>
                <w:rFonts w:ascii="仿宋_GB2312" w:hAnsi="宋体" w:eastAsia="仿宋_GB2312" w:cs="宋体"/>
                <w:kern w:val="0"/>
                <w:sz w:val="22"/>
              </w:rPr>
            </w:pPr>
            <w:r>
              <w:rPr>
                <w:rFonts w:hint="eastAsia" w:ascii="仿宋_GB2312" w:hAnsi="宋体" w:eastAsia="仿宋_GB2312" w:cs="宋体"/>
                <w:kern w:val="0"/>
                <w:sz w:val="22"/>
              </w:rPr>
              <w:t>高中</w:t>
            </w:r>
          </w:p>
        </w:tc>
        <w:tc>
          <w:tcPr>
            <w:tcW w:w="4459" w:type="dxa"/>
            <w:vMerge w:val="continue"/>
            <w:tcBorders>
              <w:left w:val="single" w:color="auto" w:sz="4" w:space="0"/>
              <w:right w:val="single" w:color="auto" w:sz="4" w:space="0"/>
            </w:tcBorders>
            <w:vAlign w:val="center"/>
          </w:tcPr>
          <w:p w14:paraId="538A0905">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607C1549">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0EA6969F">
            <w:pPr>
              <w:widowControl/>
              <w:jc w:val="left"/>
              <w:rPr>
                <w:rFonts w:ascii="仿宋_GB2312" w:hAnsi="宋体" w:eastAsia="仿宋_GB2312" w:cs="宋体"/>
                <w:kern w:val="0"/>
                <w:sz w:val="22"/>
              </w:rPr>
            </w:pPr>
          </w:p>
        </w:tc>
      </w:tr>
      <w:tr w14:paraId="152EF348">
        <w:tblPrEx>
          <w:tblCellMar>
            <w:top w:w="0" w:type="dxa"/>
            <w:left w:w="108" w:type="dxa"/>
            <w:bottom w:w="0" w:type="dxa"/>
            <w:right w:w="108" w:type="dxa"/>
          </w:tblCellMar>
        </w:tblPrEx>
        <w:trPr>
          <w:trHeight w:val="270" w:hRule="atLeast"/>
        </w:trPr>
        <w:tc>
          <w:tcPr>
            <w:tcW w:w="838" w:type="dxa"/>
            <w:vMerge w:val="continue"/>
            <w:tcBorders>
              <w:left w:val="single" w:color="auto" w:sz="4" w:space="0"/>
              <w:right w:val="single" w:color="auto" w:sz="4" w:space="0"/>
            </w:tcBorders>
            <w:vAlign w:val="center"/>
          </w:tcPr>
          <w:p w14:paraId="3D274E36">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3B1D15AD">
            <w:pPr>
              <w:widowControl/>
              <w:jc w:val="left"/>
              <w:rPr>
                <w:rFonts w:ascii="仿宋_GB2312" w:hAnsi="宋体" w:eastAsia="仿宋_GB2312" w:cs="宋体"/>
                <w:kern w:val="0"/>
                <w:sz w:val="22"/>
              </w:rPr>
            </w:pPr>
            <w:r>
              <w:rPr>
                <w:rFonts w:hint="eastAsia" w:ascii="仿宋_GB2312" w:hAnsi="宋体" w:eastAsia="仿宋_GB2312" w:cs="宋体"/>
                <w:kern w:val="0"/>
                <w:sz w:val="22"/>
              </w:rPr>
              <w:t>职业教育</w:t>
            </w:r>
          </w:p>
        </w:tc>
        <w:tc>
          <w:tcPr>
            <w:tcW w:w="4459" w:type="dxa"/>
            <w:vMerge w:val="continue"/>
            <w:tcBorders>
              <w:left w:val="single" w:color="auto" w:sz="4" w:space="0"/>
              <w:right w:val="single" w:color="auto" w:sz="4" w:space="0"/>
            </w:tcBorders>
            <w:vAlign w:val="center"/>
          </w:tcPr>
          <w:p w14:paraId="6BDDF6D2">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79B6684B">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45D939D8">
            <w:pPr>
              <w:widowControl/>
              <w:jc w:val="left"/>
              <w:rPr>
                <w:rFonts w:ascii="仿宋_GB2312" w:hAnsi="宋体" w:eastAsia="仿宋_GB2312" w:cs="宋体"/>
                <w:kern w:val="0"/>
                <w:sz w:val="22"/>
              </w:rPr>
            </w:pPr>
          </w:p>
        </w:tc>
      </w:tr>
      <w:tr w14:paraId="588B8C4C">
        <w:tblPrEx>
          <w:tblCellMar>
            <w:top w:w="0" w:type="dxa"/>
            <w:left w:w="108" w:type="dxa"/>
            <w:bottom w:w="0" w:type="dxa"/>
            <w:right w:w="108" w:type="dxa"/>
          </w:tblCellMar>
        </w:tblPrEx>
        <w:trPr>
          <w:trHeight w:val="270" w:hRule="atLeast"/>
        </w:trPr>
        <w:tc>
          <w:tcPr>
            <w:tcW w:w="838" w:type="dxa"/>
            <w:vMerge w:val="continue"/>
            <w:tcBorders>
              <w:left w:val="single" w:color="auto" w:sz="4" w:space="0"/>
              <w:right w:val="single" w:color="auto" w:sz="4" w:space="0"/>
            </w:tcBorders>
            <w:vAlign w:val="center"/>
          </w:tcPr>
          <w:p w14:paraId="38C9F3C1">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3D7E49F9">
            <w:pPr>
              <w:widowControl/>
              <w:jc w:val="left"/>
              <w:rPr>
                <w:rFonts w:ascii="仿宋_GB2312" w:hAnsi="宋体" w:eastAsia="仿宋_GB2312" w:cs="宋体"/>
                <w:kern w:val="0"/>
                <w:sz w:val="22"/>
              </w:rPr>
            </w:pPr>
            <w:r>
              <w:rPr>
                <w:rFonts w:hint="eastAsia" w:ascii="仿宋_GB2312" w:hAnsi="宋体" w:eastAsia="仿宋_GB2312" w:cs="宋体"/>
                <w:kern w:val="0"/>
                <w:sz w:val="22"/>
              </w:rPr>
              <w:t>特殊教育</w:t>
            </w:r>
          </w:p>
        </w:tc>
        <w:tc>
          <w:tcPr>
            <w:tcW w:w="4459" w:type="dxa"/>
            <w:vMerge w:val="continue"/>
            <w:tcBorders>
              <w:left w:val="single" w:color="auto" w:sz="4" w:space="0"/>
              <w:right w:val="single" w:color="auto" w:sz="4" w:space="0"/>
            </w:tcBorders>
            <w:vAlign w:val="center"/>
          </w:tcPr>
          <w:p w14:paraId="6CF937BC">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4E7B8A1D">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2730651C">
            <w:pPr>
              <w:widowControl/>
              <w:jc w:val="left"/>
              <w:rPr>
                <w:rFonts w:ascii="仿宋_GB2312" w:hAnsi="宋体" w:eastAsia="仿宋_GB2312" w:cs="宋体"/>
                <w:kern w:val="0"/>
                <w:sz w:val="22"/>
              </w:rPr>
            </w:pPr>
          </w:p>
        </w:tc>
      </w:tr>
      <w:tr w14:paraId="3AF23CC6">
        <w:tblPrEx>
          <w:tblCellMar>
            <w:top w:w="0" w:type="dxa"/>
            <w:left w:w="108" w:type="dxa"/>
            <w:bottom w:w="0" w:type="dxa"/>
            <w:right w:w="108" w:type="dxa"/>
          </w:tblCellMar>
        </w:tblPrEx>
        <w:trPr>
          <w:trHeight w:val="270" w:hRule="atLeast"/>
        </w:trPr>
        <w:tc>
          <w:tcPr>
            <w:tcW w:w="838" w:type="dxa"/>
            <w:vMerge w:val="continue"/>
            <w:tcBorders>
              <w:left w:val="single" w:color="auto" w:sz="4" w:space="0"/>
              <w:right w:val="single" w:color="auto" w:sz="4" w:space="0"/>
            </w:tcBorders>
            <w:vAlign w:val="center"/>
          </w:tcPr>
          <w:p w14:paraId="1D956724">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093ACF36">
            <w:pPr>
              <w:widowControl/>
              <w:jc w:val="left"/>
              <w:rPr>
                <w:rFonts w:ascii="仿宋_GB2312" w:hAnsi="宋体" w:eastAsia="仿宋_GB2312" w:cs="宋体"/>
                <w:kern w:val="0"/>
                <w:szCs w:val="21"/>
              </w:rPr>
            </w:pPr>
            <w:bookmarkStart w:id="0" w:name="ac_329"/>
            <w:r>
              <w:rPr>
                <w:rFonts w:hint="eastAsia" w:ascii="仿宋_GB2312" w:eastAsia="仿宋_GB2312"/>
                <w:szCs w:val="21"/>
              </w:rPr>
              <w:fldChar w:fldCharType="begin"/>
            </w:r>
            <w:r>
              <w:rPr>
                <w:rFonts w:hint="eastAsia" w:ascii="仿宋_GB2312" w:eastAsia="仿宋_GB2312"/>
                <w:szCs w:val="21"/>
              </w:rPr>
              <w:instrText xml:space="preserve"> HYPERLINK "http://10.72.0.41:88/wcm/app/nav_tree/nav_tree.html?objType=&amp;objId=" \o "编号：329  唯一标识：教师资格服务  创建者：admin  创建时间：2014-02-25 10:07:40" </w:instrText>
            </w:r>
            <w:r>
              <w:rPr>
                <w:rFonts w:hint="eastAsia" w:ascii="仿宋_GB2312" w:eastAsia="仿宋_GB2312"/>
                <w:szCs w:val="21"/>
              </w:rPr>
              <w:fldChar w:fldCharType="separate"/>
            </w:r>
            <w:r>
              <w:rPr>
                <w:rFonts w:hint="eastAsia" w:ascii="仿宋_GB2312" w:eastAsia="仿宋_GB2312"/>
                <w:szCs w:val="21"/>
              </w:rPr>
              <w:t>教师资格服务</w:t>
            </w:r>
            <w:r>
              <w:rPr>
                <w:rFonts w:hint="eastAsia" w:ascii="仿宋_GB2312" w:eastAsia="仿宋_GB2312"/>
                <w:szCs w:val="21"/>
              </w:rPr>
              <w:fldChar w:fldCharType="end"/>
            </w:r>
            <w:bookmarkEnd w:id="0"/>
          </w:p>
        </w:tc>
        <w:tc>
          <w:tcPr>
            <w:tcW w:w="4459" w:type="dxa"/>
            <w:vMerge w:val="continue"/>
            <w:tcBorders>
              <w:left w:val="single" w:color="auto" w:sz="4" w:space="0"/>
              <w:right w:val="single" w:color="auto" w:sz="4" w:space="0"/>
            </w:tcBorders>
            <w:vAlign w:val="center"/>
          </w:tcPr>
          <w:p w14:paraId="4AB47CA6">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54704733">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73C6495F">
            <w:pPr>
              <w:widowControl/>
              <w:jc w:val="left"/>
              <w:rPr>
                <w:rFonts w:ascii="仿宋_GB2312" w:hAnsi="宋体" w:eastAsia="仿宋_GB2312" w:cs="宋体"/>
                <w:kern w:val="0"/>
                <w:sz w:val="22"/>
              </w:rPr>
            </w:pPr>
          </w:p>
        </w:tc>
      </w:tr>
      <w:tr w14:paraId="25C7D8C4">
        <w:tblPrEx>
          <w:tblCellMar>
            <w:top w:w="0" w:type="dxa"/>
            <w:left w:w="108" w:type="dxa"/>
            <w:bottom w:w="0" w:type="dxa"/>
            <w:right w:w="108" w:type="dxa"/>
          </w:tblCellMar>
        </w:tblPrEx>
        <w:trPr>
          <w:trHeight w:val="270" w:hRule="atLeast"/>
        </w:trPr>
        <w:tc>
          <w:tcPr>
            <w:tcW w:w="838" w:type="dxa"/>
            <w:vMerge w:val="continue"/>
            <w:tcBorders>
              <w:left w:val="single" w:color="auto" w:sz="4" w:space="0"/>
              <w:right w:val="single" w:color="auto" w:sz="4" w:space="0"/>
            </w:tcBorders>
            <w:vAlign w:val="center"/>
          </w:tcPr>
          <w:p w14:paraId="2C27943D">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48A6FA4E">
            <w:pPr>
              <w:widowControl/>
              <w:jc w:val="left"/>
              <w:rPr>
                <w:rFonts w:ascii="仿宋_GB2312" w:hAnsi="宋体" w:eastAsia="仿宋_GB2312" w:cs="宋体"/>
                <w:kern w:val="0"/>
                <w:szCs w:val="21"/>
              </w:rPr>
            </w:pPr>
            <w:bookmarkStart w:id="1" w:name="ac_330"/>
            <w:r>
              <w:rPr>
                <w:rFonts w:hint="eastAsia" w:ascii="仿宋_GB2312" w:eastAsia="仿宋_GB2312"/>
                <w:szCs w:val="21"/>
              </w:rPr>
              <w:fldChar w:fldCharType="begin"/>
            </w:r>
            <w:r>
              <w:rPr>
                <w:rFonts w:hint="eastAsia" w:ascii="仿宋_GB2312" w:eastAsia="仿宋_GB2312"/>
                <w:szCs w:val="21"/>
              </w:rPr>
              <w:instrText xml:space="preserve"> HYPERLINK "http://10.72.0.41:88/wcm/app/nav_tree/nav_tree.html?objType=&amp;objId=" \o "编号：330  唯一标识：民办学校审批与备案  创建者：admin  创建时间：2014-02-25 10:07:40" </w:instrText>
            </w:r>
            <w:r>
              <w:rPr>
                <w:rFonts w:hint="eastAsia" w:ascii="仿宋_GB2312" w:eastAsia="仿宋_GB2312"/>
                <w:szCs w:val="21"/>
              </w:rPr>
              <w:fldChar w:fldCharType="separate"/>
            </w:r>
            <w:r>
              <w:rPr>
                <w:rFonts w:hint="eastAsia" w:ascii="仿宋_GB2312" w:eastAsia="仿宋_GB2312"/>
                <w:szCs w:val="21"/>
              </w:rPr>
              <w:t>民办学校审批与备案</w:t>
            </w:r>
            <w:r>
              <w:rPr>
                <w:rFonts w:hint="eastAsia" w:ascii="仿宋_GB2312" w:eastAsia="仿宋_GB2312"/>
                <w:szCs w:val="21"/>
              </w:rPr>
              <w:fldChar w:fldCharType="end"/>
            </w:r>
            <w:bookmarkEnd w:id="1"/>
          </w:p>
        </w:tc>
        <w:tc>
          <w:tcPr>
            <w:tcW w:w="4459" w:type="dxa"/>
            <w:vMerge w:val="continue"/>
            <w:tcBorders>
              <w:left w:val="single" w:color="auto" w:sz="4" w:space="0"/>
              <w:right w:val="single" w:color="auto" w:sz="4" w:space="0"/>
            </w:tcBorders>
            <w:vAlign w:val="center"/>
          </w:tcPr>
          <w:p w14:paraId="22D80753">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50917E50">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0D090444">
            <w:pPr>
              <w:widowControl/>
              <w:jc w:val="left"/>
              <w:rPr>
                <w:rFonts w:ascii="仿宋_GB2312" w:hAnsi="宋体" w:eastAsia="仿宋_GB2312" w:cs="宋体"/>
                <w:kern w:val="0"/>
                <w:sz w:val="22"/>
              </w:rPr>
            </w:pPr>
          </w:p>
        </w:tc>
      </w:tr>
      <w:tr w14:paraId="702D79DF">
        <w:tblPrEx>
          <w:tblCellMar>
            <w:top w:w="0" w:type="dxa"/>
            <w:left w:w="108" w:type="dxa"/>
            <w:bottom w:w="0" w:type="dxa"/>
            <w:right w:w="108" w:type="dxa"/>
          </w:tblCellMar>
        </w:tblPrEx>
        <w:trPr>
          <w:trHeight w:val="270" w:hRule="atLeast"/>
        </w:trPr>
        <w:tc>
          <w:tcPr>
            <w:tcW w:w="838" w:type="dxa"/>
            <w:vMerge w:val="continue"/>
            <w:tcBorders>
              <w:left w:val="single" w:color="auto" w:sz="4" w:space="0"/>
              <w:bottom w:val="single" w:color="auto" w:sz="4" w:space="0"/>
              <w:right w:val="single" w:color="auto" w:sz="4" w:space="0"/>
            </w:tcBorders>
            <w:vAlign w:val="center"/>
          </w:tcPr>
          <w:p w14:paraId="7EE8D4AF">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498E0A98">
            <w:pPr>
              <w:widowControl/>
              <w:jc w:val="left"/>
              <w:rPr>
                <w:rFonts w:ascii="仿宋_GB2312" w:hAnsi="宋体" w:eastAsia="仿宋_GB2312" w:cs="宋体"/>
                <w:kern w:val="0"/>
                <w:szCs w:val="21"/>
              </w:rPr>
            </w:pPr>
            <w:bookmarkStart w:id="2" w:name="ac_331"/>
            <w:r>
              <w:rPr>
                <w:rFonts w:hint="eastAsia" w:ascii="仿宋_GB2312" w:eastAsia="仿宋_GB2312"/>
                <w:szCs w:val="21"/>
              </w:rPr>
              <w:fldChar w:fldCharType="begin"/>
            </w:r>
            <w:r>
              <w:rPr>
                <w:rFonts w:hint="eastAsia" w:ascii="仿宋_GB2312" w:eastAsia="仿宋_GB2312"/>
                <w:szCs w:val="21"/>
              </w:rPr>
              <w:instrText xml:space="preserve"> HYPERLINK "http://10.72.0.41:88/wcm/app/nav_tree/nav_tree.html?objType=&amp;objId=" \o "编号：331  唯一标识：教育救助与资助  创建者：admin  创建时间：2014-02-25 10:07:40" </w:instrText>
            </w:r>
            <w:r>
              <w:rPr>
                <w:rFonts w:hint="eastAsia" w:ascii="仿宋_GB2312" w:eastAsia="仿宋_GB2312"/>
                <w:szCs w:val="21"/>
              </w:rPr>
              <w:fldChar w:fldCharType="separate"/>
            </w:r>
            <w:r>
              <w:rPr>
                <w:rFonts w:hint="eastAsia" w:ascii="仿宋_GB2312" w:eastAsia="仿宋_GB2312"/>
                <w:szCs w:val="21"/>
              </w:rPr>
              <w:t>教育救助与资助</w:t>
            </w:r>
            <w:r>
              <w:rPr>
                <w:rFonts w:hint="eastAsia" w:ascii="仿宋_GB2312" w:eastAsia="仿宋_GB2312"/>
                <w:szCs w:val="21"/>
              </w:rPr>
              <w:fldChar w:fldCharType="end"/>
            </w:r>
            <w:bookmarkEnd w:id="2"/>
          </w:p>
        </w:tc>
        <w:tc>
          <w:tcPr>
            <w:tcW w:w="4459" w:type="dxa"/>
            <w:vMerge w:val="continue"/>
            <w:tcBorders>
              <w:left w:val="single" w:color="auto" w:sz="4" w:space="0"/>
              <w:bottom w:val="single" w:color="auto" w:sz="4" w:space="0"/>
              <w:right w:val="single" w:color="auto" w:sz="4" w:space="0"/>
            </w:tcBorders>
            <w:vAlign w:val="center"/>
          </w:tcPr>
          <w:p w14:paraId="7FB68122">
            <w:pPr>
              <w:widowControl/>
              <w:jc w:val="left"/>
              <w:rPr>
                <w:rFonts w:ascii="仿宋_GB2312" w:hAnsi="宋体" w:eastAsia="仿宋_GB2312" w:cs="宋体"/>
                <w:kern w:val="0"/>
                <w:sz w:val="22"/>
              </w:rPr>
            </w:pPr>
          </w:p>
        </w:tc>
        <w:tc>
          <w:tcPr>
            <w:tcW w:w="2268" w:type="dxa"/>
            <w:vMerge w:val="continue"/>
            <w:tcBorders>
              <w:left w:val="single" w:color="auto" w:sz="4" w:space="0"/>
              <w:bottom w:val="single" w:color="auto" w:sz="4" w:space="0"/>
              <w:right w:val="single" w:color="auto" w:sz="4" w:space="0"/>
            </w:tcBorders>
            <w:vAlign w:val="center"/>
          </w:tcPr>
          <w:p w14:paraId="50B52640">
            <w:pPr>
              <w:widowControl/>
              <w:jc w:val="left"/>
              <w:rPr>
                <w:rFonts w:ascii="仿宋_GB2312" w:hAnsi="宋体" w:eastAsia="仿宋_GB2312" w:cs="宋体"/>
                <w:kern w:val="0"/>
                <w:sz w:val="22"/>
              </w:rPr>
            </w:pPr>
          </w:p>
        </w:tc>
        <w:tc>
          <w:tcPr>
            <w:tcW w:w="4111" w:type="dxa"/>
            <w:vMerge w:val="continue"/>
            <w:tcBorders>
              <w:left w:val="single" w:color="auto" w:sz="4" w:space="0"/>
              <w:bottom w:val="single" w:color="auto" w:sz="4" w:space="0"/>
              <w:right w:val="single" w:color="auto" w:sz="4" w:space="0"/>
            </w:tcBorders>
            <w:vAlign w:val="center"/>
          </w:tcPr>
          <w:p w14:paraId="66363B28">
            <w:pPr>
              <w:widowControl/>
              <w:jc w:val="left"/>
              <w:rPr>
                <w:rFonts w:ascii="仿宋_GB2312" w:hAnsi="宋体" w:eastAsia="仿宋_GB2312" w:cs="宋体"/>
                <w:kern w:val="0"/>
                <w:sz w:val="22"/>
              </w:rPr>
            </w:pPr>
          </w:p>
        </w:tc>
      </w:tr>
      <w:tr w14:paraId="2987459B">
        <w:tblPrEx>
          <w:tblCellMar>
            <w:top w:w="0" w:type="dxa"/>
            <w:left w:w="108" w:type="dxa"/>
            <w:bottom w:w="0" w:type="dxa"/>
            <w:right w:w="108" w:type="dxa"/>
          </w:tblCellMar>
        </w:tblPrEx>
        <w:trPr>
          <w:trHeight w:val="570"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7E2C4238">
            <w:pPr>
              <w:widowControl/>
              <w:jc w:val="left"/>
              <w:rPr>
                <w:rFonts w:ascii="仿宋_GB2312" w:hAnsi="宋体" w:eastAsia="仿宋_GB2312" w:cs="宋体"/>
                <w:kern w:val="0"/>
                <w:sz w:val="22"/>
              </w:rPr>
            </w:pPr>
            <w:r>
              <w:rPr>
                <w:rFonts w:hint="eastAsia" w:ascii="仿宋_GB2312" w:hAnsi="宋体" w:eastAsia="仿宋_GB2312" w:cs="宋体"/>
                <w:kern w:val="0"/>
                <w:sz w:val="22"/>
              </w:rPr>
              <w:t>医疗领域</w:t>
            </w:r>
          </w:p>
        </w:tc>
        <w:tc>
          <w:tcPr>
            <w:tcW w:w="2656" w:type="dxa"/>
            <w:tcBorders>
              <w:top w:val="single" w:color="auto" w:sz="4" w:space="0"/>
              <w:left w:val="nil"/>
              <w:bottom w:val="single" w:color="auto" w:sz="4" w:space="0"/>
              <w:right w:val="nil"/>
            </w:tcBorders>
            <w:vAlign w:val="center"/>
          </w:tcPr>
          <w:p w14:paraId="074C6C7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医疗机构查询与门诊住院</w:t>
            </w:r>
          </w:p>
        </w:tc>
        <w:tc>
          <w:tcPr>
            <w:tcW w:w="4459" w:type="dxa"/>
            <w:vMerge w:val="restart"/>
            <w:tcBorders>
              <w:top w:val="nil"/>
              <w:left w:val="single" w:color="auto" w:sz="4" w:space="0"/>
              <w:bottom w:val="single" w:color="auto" w:sz="4" w:space="0"/>
              <w:right w:val="single" w:color="auto" w:sz="4" w:space="0"/>
            </w:tcBorders>
            <w:vAlign w:val="center"/>
          </w:tcPr>
          <w:p w14:paraId="262F2685">
            <w:pPr>
              <w:widowControl/>
              <w:jc w:val="left"/>
              <w:rPr>
                <w:rFonts w:ascii="仿宋_GB2312" w:hAnsi="宋体" w:eastAsia="仿宋_GB2312" w:cs="宋体"/>
                <w:kern w:val="0"/>
                <w:sz w:val="22"/>
              </w:rPr>
            </w:pPr>
            <w:r>
              <w:rPr>
                <w:rFonts w:hint="eastAsia" w:ascii="仿宋_GB2312" w:hAnsi="宋体" w:eastAsia="仿宋_GB2312" w:cs="宋体"/>
                <w:kern w:val="0"/>
                <w:sz w:val="22"/>
              </w:rPr>
              <w:t>及时提供各类医疗机构、计生机构及各类药店，各类疾病预防，爱国卫生，人员执业，一孩、二孩生育及奖励处罚，医疗服务收费以及监管信息。</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tcBorders>
              <w:top w:val="nil"/>
              <w:left w:val="nil"/>
              <w:bottom w:val="single" w:color="auto" w:sz="4" w:space="0"/>
              <w:right w:val="single" w:color="auto" w:sz="4" w:space="0"/>
            </w:tcBorders>
            <w:vAlign w:val="center"/>
          </w:tcPr>
          <w:p w14:paraId="10DA45E2">
            <w:pPr>
              <w:widowControl/>
              <w:jc w:val="left"/>
              <w:rPr>
                <w:rFonts w:ascii="仿宋_GB2312" w:hAnsi="宋体" w:eastAsia="仿宋_GB2312" w:cs="宋体"/>
                <w:kern w:val="0"/>
                <w:sz w:val="22"/>
              </w:rPr>
            </w:pPr>
            <w:r>
              <w:rPr>
                <w:rFonts w:hint="eastAsia" w:ascii="仿宋_GB2312" w:hAnsi="宋体" w:eastAsia="仿宋_GB2312" w:cs="宋体"/>
                <w:kern w:val="0"/>
                <w:sz w:val="22"/>
              </w:rPr>
              <w:t>区卫计委</w:t>
            </w:r>
          </w:p>
        </w:tc>
        <w:tc>
          <w:tcPr>
            <w:tcW w:w="4111" w:type="dxa"/>
            <w:vMerge w:val="restart"/>
            <w:tcBorders>
              <w:top w:val="nil"/>
              <w:left w:val="nil"/>
              <w:right w:val="single" w:color="auto" w:sz="4" w:space="0"/>
            </w:tcBorders>
            <w:vAlign w:val="center"/>
          </w:tcPr>
          <w:p w14:paraId="058A8BD5">
            <w:pPr>
              <w:widowControl/>
              <w:jc w:val="left"/>
              <w:rPr>
                <w:rFonts w:ascii="仿宋_GB2312" w:hAnsi="宋体" w:eastAsia="仿宋_GB2312" w:cs="宋体"/>
                <w:kern w:val="0"/>
                <w:sz w:val="22"/>
              </w:rPr>
            </w:pPr>
            <w:r>
              <w:rPr>
                <w:rFonts w:hint="eastAsia" w:ascii="仿宋_GB2312" w:hAnsi="宋体" w:eastAsia="仿宋_GB2312" w:cs="宋体"/>
                <w:kern w:val="0"/>
                <w:sz w:val="22"/>
              </w:rPr>
              <w:t>疾病中心名录、药店、药品、医疗器械、职业病鉴定机构查询及时更新变动信息。即时发布政策、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6D1779A3">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0CBA4FA3">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1421D7C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药店查询服务</w:t>
            </w:r>
          </w:p>
        </w:tc>
        <w:tc>
          <w:tcPr>
            <w:tcW w:w="4459" w:type="dxa"/>
            <w:vMerge w:val="continue"/>
            <w:tcBorders>
              <w:top w:val="nil"/>
              <w:left w:val="single" w:color="auto" w:sz="4" w:space="0"/>
              <w:bottom w:val="single" w:color="auto" w:sz="4" w:space="0"/>
              <w:right w:val="single" w:color="auto" w:sz="4" w:space="0"/>
            </w:tcBorders>
            <w:vAlign w:val="center"/>
          </w:tcPr>
          <w:p w14:paraId="73B3F46C">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30A2906D">
            <w:pPr>
              <w:widowControl/>
              <w:jc w:val="left"/>
              <w:rPr>
                <w:rFonts w:ascii="仿宋_GB2312" w:hAnsi="宋体" w:eastAsia="仿宋_GB2312" w:cs="宋体"/>
                <w:kern w:val="0"/>
                <w:sz w:val="22"/>
              </w:rPr>
            </w:pPr>
            <w:r>
              <w:rPr>
                <w:rFonts w:hint="eastAsia" w:ascii="仿宋_GB2312" w:hAnsi="宋体" w:eastAsia="仿宋_GB2312" w:cs="宋体"/>
                <w:kern w:val="0"/>
                <w:sz w:val="22"/>
              </w:rPr>
              <w:t>区卫计委</w:t>
            </w:r>
          </w:p>
        </w:tc>
        <w:tc>
          <w:tcPr>
            <w:tcW w:w="4111" w:type="dxa"/>
            <w:vMerge w:val="continue"/>
            <w:tcBorders>
              <w:left w:val="nil"/>
              <w:right w:val="single" w:color="auto" w:sz="4" w:space="0"/>
            </w:tcBorders>
            <w:vAlign w:val="center"/>
          </w:tcPr>
          <w:p w14:paraId="63E2D3B6">
            <w:pPr>
              <w:widowControl/>
              <w:jc w:val="left"/>
              <w:rPr>
                <w:rFonts w:ascii="仿宋_GB2312" w:hAnsi="宋体" w:eastAsia="仿宋_GB2312" w:cs="宋体"/>
                <w:kern w:val="0"/>
                <w:sz w:val="22"/>
              </w:rPr>
            </w:pPr>
          </w:p>
        </w:tc>
      </w:tr>
      <w:tr w14:paraId="6E79C2C6">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3EA8D8B">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069ABFE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疾病预防服务</w:t>
            </w:r>
          </w:p>
        </w:tc>
        <w:tc>
          <w:tcPr>
            <w:tcW w:w="4459" w:type="dxa"/>
            <w:vMerge w:val="continue"/>
            <w:tcBorders>
              <w:top w:val="nil"/>
              <w:left w:val="single" w:color="auto" w:sz="4" w:space="0"/>
              <w:bottom w:val="single" w:color="auto" w:sz="4" w:space="0"/>
              <w:right w:val="single" w:color="auto" w:sz="4" w:space="0"/>
            </w:tcBorders>
            <w:vAlign w:val="center"/>
          </w:tcPr>
          <w:p w14:paraId="5E1D6355">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0FC19B94">
            <w:pPr>
              <w:widowControl/>
              <w:jc w:val="left"/>
              <w:rPr>
                <w:rFonts w:ascii="仿宋_GB2312" w:hAnsi="宋体" w:eastAsia="仿宋_GB2312" w:cs="宋体"/>
                <w:kern w:val="0"/>
                <w:sz w:val="22"/>
              </w:rPr>
            </w:pPr>
            <w:r>
              <w:rPr>
                <w:rFonts w:hint="eastAsia" w:ascii="仿宋_GB2312" w:hAnsi="宋体" w:eastAsia="仿宋_GB2312" w:cs="宋体"/>
                <w:kern w:val="0"/>
                <w:sz w:val="22"/>
              </w:rPr>
              <w:t>区卫计委</w:t>
            </w:r>
          </w:p>
        </w:tc>
        <w:tc>
          <w:tcPr>
            <w:tcW w:w="4111" w:type="dxa"/>
            <w:vMerge w:val="continue"/>
            <w:tcBorders>
              <w:left w:val="nil"/>
              <w:right w:val="single" w:color="auto" w:sz="4" w:space="0"/>
            </w:tcBorders>
            <w:vAlign w:val="center"/>
          </w:tcPr>
          <w:p w14:paraId="550A800A">
            <w:pPr>
              <w:widowControl/>
              <w:jc w:val="left"/>
              <w:rPr>
                <w:rFonts w:ascii="仿宋_GB2312" w:hAnsi="宋体" w:eastAsia="仿宋_GB2312" w:cs="宋体"/>
                <w:kern w:val="0"/>
                <w:sz w:val="22"/>
              </w:rPr>
            </w:pPr>
          </w:p>
        </w:tc>
      </w:tr>
      <w:tr w14:paraId="6A8FF430">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C324CEE">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3C5F0BA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从业人员服务</w:t>
            </w:r>
          </w:p>
        </w:tc>
        <w:tc>
          <w:tcPr>
            <w:tcW w:w="4459" w:type="dxa"/>
            <w:vMerge w:val="continue"/>
            <w:tcBorders>
              <w:top w:val="nil"/>
              <w:left w:val="single" w:color="auto" w:sz="4" w:space="0"/>
              <w:bottom w:val="single" w:color="auto" w:sz="4" w:space="0"/>
              <w:right w:val="single" w:color="auto" w:sz="4" w:space="0"/>
            </w:tcBorders>
            <w:vAlign w:val="center"/>
          </w:tcPr>
          <w:p w14:paraId="135C4512">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5E9DE90D">
            <w:pPr>
              <w:widowControl/>
              <w:jc w:val="left"/>
              <w:rPr>
                <w:rFonts w:ascii="仿宋_GB2312" w:hAnsi="宋体" w:eastAsia="仿宋_GB2312" w:cs="宋体"/>
                <w:kern w:val="0"/>
                <w:sz w:val="22"/>
              </w:rPr>
            </w:pPr>
            <w:r>
              <w:rPr>
                <w:rFonts w:hint="eastAsia" w:ascii="仿宋_GB2312" w:hAnsi="宋体" w:eastAsia="仿宋_GB2312" w:cs="宋体"/>
                <w:kern w:val="0"/>
                <w:sz w:val="22"/>
              </w:rPr>
              <w:t>区卫计委</w:t>
            </w:r>
          </w:p>
        </w:tc>
        <w:tc>
          <w:tcPr>
            <w:tcW w:w="4111" w:type="dxa"/>
            <w:vMerge w:val="continue"/>
            <w:tcBorders>
              <w:left w:val="nil"/>
              <w:right w:val="single" w:color="auto" w:sz="4" w:space="0"/>
            </w:tcBorders>
            <w:vAlign w:val="center"/>
          </w:tcPr>
          <w:p w14:paraId="4C05CA64">
            <w:pPr>
              <w:widowControl/>
              <w:jc w:val="left"/>
              <w:rPr>
                <w:rFonts w:ascii="仿宋_GB2312" w:hAnsi="宋体" w:eastAsia="仿宋_GB2312" w:cs="宋体"/>
                <w:kern w:val="0"/>
                <w:sz w:val="22"/>
              </w:rPr>
            </w:pPr>
          </w:p>
        </w:tc>
      </w:tr>
      <w:tr w14:paraId="02880CCB">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749A3AC5">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5029DA4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从业机构许可与审核</w:t>
            </w:r>
          </w:p>
        </w:tc>
        <w:tc>
          <w:tcPr>
            <w:tcW w:w="4459" w:type="dxa"/>
            <w:vMerge w:val="continue"/>
            <w:tcBorders>
              <w:top w:val="nil"/>
              <w:left w:val="single" w:color="auto" w:sz="4" w:space="0"/>
              <w:bottom w:val="single" w:color="auto" w:sz="4" w:space="0"/>
              <w:right w:val="single" w:color="auto" w:sz="4" w:space="0"/>
            </w:tcBorders>
            <w:vAlign w:val="center"/>
          </w:tcPr>
          <w:p w14:paraId="4AC9B702">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0641D8B7">
            <w:pPr>
              <w:widowControl/>
              <w:jc w:val="left"/>
              <w:rPr>
                <w:rFonts w:ascii="仿宋_GB2312" w:hAnsi="宋体" w:eastAsia="仿宋_GB2312" w:cs="宋体"/>
                <w:kern w:val="0"/>
                <w:sz w:val="22"/>
              </w:rPr>
            </w:pPr>
            <w:r>
              <w:rPr>
                <w:rFonts w:hint="eastAsia" w:ascii="仿宋_GB2312" w:hAnsi="宋体" w:eastAsia="仿宋_GB2312" w:cs="宋体"/>
                <w:kern w:val="0"/>
                <w:sz w:val="22"/>
              </w:rPr>
              <w:t>区卫计委</w:t>
            </w:r>
          </w:p>
        </w:tc>
        <w:tc>
          <w:tcPr>
            <w:tcW w:w="4111" w:type="dxa"/>
            <w:vMerge w:val="continue"/>
            <w:tcBorders>
              <w:left w:val="nil"/>
              <w:bottom w:val="single" w:color="auto" w:sz="4" w:space="0"/>
              <w:right w:val="single" w:color="auto" w:sz="4" w:space="0"/>
            </w:tcBorders>
            <w:vAlign w:val="center"/>
          </w:tcPr>
          <w:p w14:paraId="6B0BB17B">
            <w:pPr>
              <w:widowControl/>
              <w:jc w:val="left"/>
              <w:rPr>
                <w:rFonts w:ascii="仿宋_GB2312" w:hAnsi="宋体" w:eastAsia="仿宋_GB2312" w:cs="宋体"/>
                <w:kern w:val="0"/>
                <w:sz w:val="22"/>
              </w:rPr>
            </w:pPr>
          </w:p>
        </w:tc>
      </w:tr>
      <w:tr w14:paraId="11CFD69F">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22488AD0">
            <w:pPr>
              <w:widowControl/>
              <w:jc w:val="left"/>
              <w:rPr>
                <w:rFonts w:ascii="仿宋_GB2312" w:hAnsi="宋体" w:eastAsia="仿宋_GB2312" w:cs="宋体"/>
                <w:kern w:val="0"/>
                <w:sz w:val="22"/>
              </w:rPr>
            </w:pPr>
          </w:p>
        </w:tc>
        <w:tc>
          <w:tcPr>
            <w:tcW w:w="2656" w:type="dxa"/>
            <w:tcBorders>
              <w:top w:val="nil"/>
              <w:left w:val="nil"/>
              <w:bottom w:val="nil"/>
              <w:right w:val="nil"/>
            </w:tcBorders>
            <w:vAlign w:val="center"/>
          </w:tcPr>
          <w:p w14:paraId="15DE752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药品安全</w:t>
            </w:r>
          </w:p>
        </w:tc>
        <w:tc>
          <w:tcPr>
            <w:tcW w:w="4459" w:type="dxa"/>
            <w:vMerge w:val="continue"/>
            <w:tcBorders>
              <w:top w:val="nil"/>
              <w:left w:val="single" w:color="auto" w:sz="4" w:space="0"/>
              <w:bottom w:val="single" w:color="auto" w:sz="4" w:space="0"/>
              <w:right w:val="single" w:color="auto" w:sz="4" w:space="0"/>
            </w:tcBorders>
            <w:vAlign w:val="center"/>
          </w:tcPr>
          <w:p w14:paraId="509504B5">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1480A87F">
            <w:pPr>
              <w:widowControl/>
              <w:jc w:val="left"/>
              <w:rPr>
                <w:rFonts w:ascii="仿宋_GB2312" w:hAnsi="宋体" w:eastAsia="仿宋_GB2312" w:cs="宋体"/>
                <w:kern w:val="0"/>
                <w:sz w:val="22"/>
              </w:rPr>
            </w:pPr>
            <w:r>
              <w:rPr>
                <w:rFonts w:hint="eastAsia" w:ascii="仿宋_GB2312" w:hAnsi="宋体" w:eastAsia="仿宋_GB2312" w:cs="宋体"/>
                <w:kern w:val="0"/>
                <w:sz w:val="22"/>
              </w:rPr>
              <w:t>区食品药品监督管理局</w:t>
            </w:r>
          </w:p>
        </w:tc>
        <w:tc>
          <w:tcPr>
            <w:tcW w:w="4111" w:type="dxa"/>
            <w:tcBorders>
              <w:top w:val="single" w:color="auto" w:sz="4" w:space="0"/>
              <w:left w:val="nil"/>
              <w:bottom w:val="single" w:color="auto" w:sz="4" w:space="0"/>
              <w:right w:val="single" w:color="auto" w:sz="4" w:space="0"/>
            </w:tcBorders>
            <w:vAlign w:val="center"/>
          </w:tcPr>
          <w:p w14:paraId="64B0FFA2">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63C7B4C">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6725B515">
            <w:pPr>
              <w:widowControl/>
              <w:jc w:val="left"/>
              <w:rPr>
                <w:rFonts w:ascii="仿宋_GB2312" w:hAnsi="宋体" w:eastAsia="仿宋_GB2312" w:cs="宋体"/>
                <w:kern w:val="0"/>
                <w:sz w:val="22"/>
              </w:rPr>
            </w:pPr>
            <w:r>
              <w:rPr>
                <w:rFonts w:hint="eastAsia" w:ascii="仿宋_GB2312" w:hAnsi="宋体" w:eastAsia="仿宋_GB2312" w:cs="宋体"/>
                <w:kern w:val="0"/>
                <w:sz w:val="22"/>
              </w:rPr>
              <w:t>公用事业领域</w:t>
            </w:r>
          </w:p>
        </w:tc>
        <w:tc>
          <w:tcPr>
            <w:tcW w:w="2656" w:type="dxa"/>
            <w:tcBorders>
              <w:top w:val="single" w:color="auto" w:sz="4" w:space="0"/>
              <w:left w:val="nil"/>
              <w:bottom w:val="single" w:color="auto" w:sz="4" w:space="0"/>
              <w:right w:val="nil"/>
            </w:tcBorders>
            <w:vAlign w:val="center"/>
          </w:tcPr>
          <w:p w14:paraId="2B3C87E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水电燃气</w:t>
            </w:r>
          </w:p>
        </w:tc>
        <w:tc>
          <w:tcPr>
            <w:tcW w:w="4459" w:type="dxa"/>
            <w:vMerge w:val="restart"/>
            <w:tcBorders>
              <w:top w:val="nil"/>
              <w:left w:val="single" w:color="auto" w:sz="4" w:space="0"/>
              <w:bottom w:val="single" w:color="auto" w:sz="4" w:space="0"/>
              <w:right w:val="single" w:color="auto" w:sz="4" w:space="0"/>
            </w:tcBorders>
            <w:vAlign w:val="center"/>
          </w:tcPr>
          <w:p w14:paraId="68BCBBC5">
            <w:pPr>
              <w:widowControl/>
              <w:jc w:val="left"/>
              <w:rPr>
                <w:rFonts w:ascii="仿宋_GB2312" w:hAnsi="宋体" w:eastAsia="仿宋_GB2312" w:cs="宋体"/>
                <w:kern w:val="0"/>
                <w:sz w:val="22"/>
              </w:rPr>
            </w:pPr>
            <w:r>
              <w:rPr>
                <w:rFonts w:hint="eastAsia" w:ascii="仿宋_GB2312" w:hAnsi="宋体" w:eastAsia="仿宋_GB2312" w:cs="宋体"/>
                <w:kern w:val="0"/>
                <w:sz w:val="22"/>
              </w:rPr>
              <w:t>及时提供供水、供电、供气具体网点，图书馆、体育馆等文化体育设施等服务信息。</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tcBorders>
              <w:top w:val="nil"/>
              <w:left w:val="nil"/>
              <w:bottom w:val="single" w:color="auto" w:sz="4" w:space="0"/>
              <w:right w:val="single" w:color="auto" w:sz="4" w:space="0"/>
            </w:tcBorders>
            <w:vAlign w:val="center"/>
          </w:tcPr>
          <w:p w14:paraId="25226080">
            <w:pPr>
              <w:widowControl/>
              <w:jc w:val="left"/>
              <w:rPr>
                <w:rFonts w:ascii="仿宋_GB2312" w:hAnsi="宋体" w:eastAsia="仿宋_GB2312" w:cs="宋体"/>
                <w:kern w:val="0"/>
                <w:sz w:val="22"/>
              </w:rPr>
            </w:pPr>
            <w:r>
              <w:rPr>
                <w:rFonts w:hint="eastAsia" w:ascii="仿宋_GB2312" w:hAnsi="宋体" w:eastAsia="仿宋_GB2312" w:cs="宋体"/>
                <w:kern w:val="0"/>
                <w:sz w:val="22"/>
              </w:rPr>
              <w:t>区经信局、</w:t>
            </w:r>
            <w:r>
              <w:rPr>
                <w:rFonts w:ascii="仿宋_GB2312" w:hAnsi="宋体" w:eastAsia="仿宋_GB2312" w:cs="宋体"/>
                <w:kern w:val="0"/>
                <w:sz w:val="22"/>
              </w:rPr>
              <w:t>区</w:t>
            </w:r>
            <w:r>
              <w:rPr>
                <w:rFonts w:hint="eastAsia" w:ascii="仿宋_GB2312" w:hAnsi="宋体" w:eastAsia="仿宋_GB2312" w:cs="宋体"/>
                <w:kern w:val="0"/>
                <w:sz w:val="22"/>
              </w:rPr>
              <w:t>卫计委</w:t>
            </w:r>
          </w:p>
        </w:tc>
        <w:tc>
          <w:tcPr>
            <w:tcW w:w="4111" w:type="dxa"/>
            <w:tcBorders>
              <w:top w:val="nil"/>
              <w:left w:val="nil"/>
              <w:bottom w:val="single" w:color="auto" w:sz="4" w:space="0"/>
              <w:right w:val="single" w:color="auto" w:sz="4" w:space="0"/>
            </w:tcBorders>
            <w:vAlign w:val="center"/>
          </w:tcPr>
          <w:p w14:paraId="59F39111">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即时发布，如无变化就将已发布的信息进行审核后重新发布。</w:t>
            </w:r>
          </w:p>
        </w:tc>
      </w:tr>
      <w:tr w14:paraId="598C32FB">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B7BA6FD">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597B605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公共文化</w:t>
            </w:r>
          </w:p>
        </w:tc>
        <w:tc>
          <w:tcPr>
            <w:tcW w:w="4459" w:type="dxa"/>
            <w:vMerge w:val="continue"/>
            <w:tcBorders>
              <w:top w:val="nil"/>
              <w:left w:val="single" w:color="auto" w:sz="4" w:space="0"/>
              <w:bottom w:val="single" w:color="auto" w:sz="4" w:space="0"/>
              <w:right w:val="single" w:color="auto" w:sz="4" w:space="0"/>
            </w:tcBorders>
            <w:vAlign w:val="center"/>
          </w:tcPr>
          <w:p w14:paraId="44004D17">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5AE8590F">
            <w:pPr>
              <w:widowControl/>
              <w:jc w:val="left"/>
              <w:rPr>
                <w:rFonts w:ascii="仿宋_GB2312" w:hAnsi="宋体" w:eastAsia="仿宋_GB2312" w:cs="宋体"/>
                <w:kern w:val="0"/>
                <w:sz w:val="22"/>
              </w:rPr>
            </w:pPr>
            <w:r>
              <w:rPr>
                <w:rFonts w:hint="eastAsia" w:ascii="仿宋_GB2312" w:hAnsi="宋体" w:eastAsia="仿宋_GB2312" w:cs="宋体"/>
                <w:kern w:val="0"/>
                <w:sz w:val="22"/>
              </w:rPr>
              <w:t>区文体局</w:t>
            </w:r>
          </w:p>
        </w:tc>
        <w:tc>
          <w:tcPr>
            <w:tcW w:w="4111" w:type="dxa"/>
            <w:tcBorders>
              <w:top w:val="nil"/>
              <w:left w:val="nil"/>
              <w:bottom w:val="single" w:color="auto" w:sz="4" w:space="0"/>
              <w:right w:val="single" w:color="auto" w:sz="4" w:space="0"/>
            </w:tcBorders>
            <w:vAlign w:val="center"/>
          </w:tcPr>
          <w:p w14:paraId="396A38FA">
            <w:pPr>
              <w:widowControl/>
              <w:jc w:val="left"/>
              <w:rPr>
                <w:rFonts w:ascii="仿宋_GB2312" w:hAnsi="宋体" w:eastAsia="仿宋_GB2312" w:cs="宋体"/>
                <w:kern w:val="0"/>
                <w:sz w:val="22"/>
              </w:rPr>
            </w:pPr>
            <w:r>
              <w:rPr>
                <w:rFonts w:hint="eastAsia" w:ascii="仿宋_GB2312" w:hAnsi="宋体" w:eastAsia="仿宋_GB2312" w:cs="宋体"/>
                <w:kern w:val="0"/>
                <w:sz w:val="22"/>
              </w:rPr>
              <w:t>及时更新场所基本信息。即时发布政策、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D4477E9">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1211D07A">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7BEDC95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公共体育服务</w:t>
            </w:r>
          </w:p>
        </w:tc>
        <w:tc>
          <w:tcPr>
            <w:tcW w:w="4459" w:type="dxa"/>
            <w:vMerge w:val="continue"/>
            <w:tcBorders>
              <w:top w:val="nil"/>
              <w:left w:val="single" w:color="auto" w:sz="4" w:space="0"/>
              <w:bottom w:val="single" w:color="auto" w:sz="4" w:space="0"/>
              <w:right w:val="single" w:color="auto" w:sz="4" w:space="0"/>
            </w:tcBorders>
            <w:vAlign w:val="center"/>
          </w:tcPr>
          <w:p w14:paraId="77FDD664">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6B68403D">
            <w:pPr>
              <w:widowControl/>
              <w:jc w:val="left"/>
              <w:rPr>
                <w:rFonts w:ascii="仿宋_GB2312" w:hAnsi="宋体" w:eastAsia="仿宋_GB2312" w:cs="宋体"/>
                <w:kern w:val="0"/>
                <w:sz w:val="22"/>
              </w:rPr>
            </w:pPr>
            <w:r>
              <w:rPr>
                <w:rFonts w:hint="eastAsia" w:ascii="仿宋_GB2312" w:hAnsi="宋体" w:eastAsia="仿宋_GB2312" w:cs="宋体"/>
                <w:kern w:val="0"/>
                <w:sz w:val="22"/>
              </w:rPr>
              <w:t>区文体局</w:t>
            </w:r>
          </w:p>
        </w:tc>
        <w:tc>
          <w:tcPr>
            <w:tcW w:w="4111" w:type="dxa"/>
            <w:tcBorders>
              <w:top w:val="nil"/>
              <w:left w:val="nil"/>
              <w:bottom w:val="single" w:color="auto" w:sz="4" w:space="0"/>
              <w:right w:val="single" w:color="auto" w:sz="4" w:space="0"/>
            </w:tcBorders>
            <w:vAlign w:val="center"/>
          </w:tcPr>
          <w:p w14:paraId="1A97B129">
            <w:pPr>
              <w:widowControl/>
              <w:jc w:val="left"/>
              <w:rPr>
                <w:rFonts w:ascii="仿宋_GB2312" w:hAnsi="宋体" w:eastAsia="仿宋_GB2312" w:cs="宋体"/>
                <w:kern w:val="0"/>
                <w:sz w:val="22"/>
              </w:rPr>
            </w:pPr>
            <w:r>
              <w:rPr>
                <w:rFonts w:hint="eastAsia" w:ascii="仿宋_GB2312" w:hAnsi="宋体" w:eastAsia="仿宋_GB2312" w:cs="宋体"/>
                <w:kern w:val="0"/>
                <w:sz w:val="22"/>
              </w:rPr>
              <w:t>及时更新场所基本信息。即时发布政策、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5E5B47F2">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7C985418">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58FDA9C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养老院</w:t>
            </w:r>
          </w:p>
        </w:tc>
        <w:tc>
          <w:tcPr>
            <w:tcW w:w="4459" w:type="dxa"/>
            <w:vMerge w:val="continue"/>
            <w:tcBorders>
              <w:top w:val="nil"/>
              <w:left w:val="single" w:color="auto" w:sz="4" w:space="0"/>
              <w:bottom w:val="single" w:color="auto" w:sz="4" w:space="0"/>
              <w:right w:val="single" w:color="auto" w:sz="4" w:space="0"/>
            </w:tcBorders>
            <w:vAlign w:val="center"/>
          </w:tcPr>
          <w:p w14:paraId="47B5F6B5">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30112C08">
            <w:pPr>
              <w:widowControl/>
              <w:jc w:val="left"/>
              <w:rPr>
                <w:rFonts w:ascii="仿宋_GB2312" w:hAnsi="宋体" w:eastAsia="仿宋_GB2312" w:cs="宋体"/>
                <w:kern w:val="0"/>
                <w:sz w:val="22"/>
              </w:rPr>
            </w:pPr>
            <w:r>
              <w:rPr>
                <w:rFonts w:hint="eastAsia" w:ascii="仿宋_GB2312" w:hAnsi="宋体" w:eastAsia="仿宋_GB2312" w:cs="宋体"/>
                <w:kern w:val="0"/>
                <w:sz w:val="22"/>
              </w:rPr>
              <w:t>区民政局</w:t>
            </w:r>
          </w:p>
        </w:tc>
        <w:tc>
          <w:tcPr>
            <w:tcW w:w="4111" w:type="dxa"/>
            <w:tcBorders>
              <w:top w:val="nil"/>
              <w:left w:val="nil"/>
              <w:bottom w:val="single" w:color="auto" w:sz="4" w:space="0"/>
              <w:right w:val="single" w:color="auto" w:sz="4" w:space="0"/>
            </w:tcBorders>
            <w:vAlign w:val="center"/>
          </w:tcPr>
          <w:p w14:paraId="6D27FC5D">
            <w:pPr>
              <w:widowControl/>
              <w:jc w:val="left"/>
              <w:rPr>
                <w:rFonts w:ascii="仿宋_GB2312" w:hAnsi="宋体" w:eastAsia="仿宋_GB2312" w:cs="宋体"/>
                <w:kern w:val="0"/>
                <w:sz w:val="22"/>
              </w:rPr>
            </w:pPr>
            <w:r>
              <w:rPr>
                <w:rFonts w:hint="eastAsia" w:ascii="仿宋_GB2312" w:hAnsi="宋体" w:eastAsia="仿宋_GB2312" w:cs="宋体"/>
                <w:kern w:val="0"/>
                <w:sz w:val="22"/>
              </w:rPr>
              <w:t>及时更新场所基本信息。如无变化就将已发布的信息进行审核后重新发布。</w:t>
            </w:r>
          </w:p>
        </w:tc>
      </w:tr>
      <w:tr w14:paraId="29CE8A47">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1EC3994">
            <w:pPr>
              <w:widowControl/>
              <w:jc w:val="left"/>
              <w:rPr>
                <w:rFonts w:ascii="仿宋_GB2312" w:hAnsi="宋体" w:eastAsia="仿宋_GB2312" w:cs="宋体"/>
                <w:kern w:val="0"/>
                <w:sz w:val="22"/>
              </w:rPr>
            </w:pPr>
          </w:p>
        </w:tc>
        <w:tc>
          <w:tcPr>
            <w:tcW w:w="2656" w:type="dxa"/>
            <w:tcBorders>
              <w:top w:val="nil"/>
              <w:left w:val="nil"/>
              <w:bottom w:val="nil"/>
              <w:right w:val="nil"/>
            </w:tcBorders>
            <w:vAlign w:val="center"/>
          </w:tcPr>
          <w:p w14:paraId="00E8011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街道办事处</w:t>
            </w:r>
          </w:p>
        </w:tc>
        <w:tc>
          <w:tcPr>
            <w:tcW w:w="4459" w:type="dxa"/>
            <w:vMerge w:val="continue"/>
            <w:tcBorders>
              <w:top w:val="nil"/>
              <w:left w:val="single" w:color="auto" w:sz="4" w:space="0"/>
              <w:bottom w:val="single" w:color="auto" w:sz="4" w:space="0"/>
              <w:right w:val="single" w:color="auto" w:sz="4" w:space="0"/>
            </w:tcBorders>
            <w:vAlign w:val="center"/>
          </w:tcPr>
          <w:p w14:paraId="57EEA468">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3158A780">
            <w:pPr>
              <w:widowControl/>
              <w:jc w:val="left"/>
              <w:rPr>
                <w:rFonts w:ascii="仿宋_GB2312" w:hAnsi="宋体" w:eastAsia="仿宋_GB2312" w:cs="宋体"/>
                <w:kern w:val="0"/>
                <w:sz w:val="22"/>
              </w:rPr>
            </w:pPr>
            <w:r>
              <w:rPr>
                <w:rFonts w:hint="eastAsia" w:ascii="仿宋_GB2312" w:hAnsi="宋体" w:eastAsia="仿宋_GB2312" w:cs="宋体"/>
                <w:kern w:val="0"/>
                <w:sz w:val="22"/>
              </w:rPr>
              <w:t>各街道办事处</w:t>
            </w:r>
          </w:p>
        </w:tc>
        <w:tc>
          <w:tcPr>
            <w:tcW w:w="4111" w:type="dxa"/>
            <w:tcBorders>
              <w:top w:val="nil"/>
              <w:left w:val="nil"/>
              <w:bottom w:val="single" w:color="auto" w:sz="4" w:space="0"/>
              <w:right w:val="single" w:color="auto" w:sz="4" w:space="0"/>
            </w:tcBorders>
            <w:vAlign w:val="center"/>
          </w:tcPr>
          <w:p w14:paraId="5775533A">
            <w:pPr>
              <w:widowControl/>
              <w:jc w:val="left"/>
              <w:rPr>
                <w:rFonts w:ascii="仿宋_GB2312" w:hAnsi="宋体" w:eastAsia="仿宋_GB2312" w:cs="宋体"/>
                <w:kern w:val="0"/>
                <w:sz w:val="22"/>
              </w:rPr>
            </w:pPr>
            <w:r>
              <w:rPr>
                <w:rFonts w:hint="eastAsia" w:ascii="仿宋_GB2312" w:hAnsi="宋体" w:eastAsia="仿宋_GB2312" w:cs="宋体"/>
                <w:kern w:val="0"/>
                <w:sz w:val="22"/>
              </w:rPr>
              <w:t>及时更新基本信息，即时发布政策、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5B47B601">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right w:val="single" w:color="auto" w:sz="4" w:space="0"/>
            </w:tcBorders>
            <w:vAlign w:val="center"/>
          </w:tcPr>
          <w:p w14:paraId="558F0D85">
            <w:pPr>
              <w:widowControl/>
              <w:jc w:val="left"/>
              <w:rPr>
                <w:rFonts w:ascii="仿宋_GB2312" w:hAnsi="宋体" w:eastAsia="仿宋_GB2312" w:cs="宋体"/>
                <w:kern w:val="0"/>
                <w:sz w:val="22"/>
              </w:rPr>
            </w:pPr>
            <w:r>
              <w:rPr>
                <w:rFonts w:hint="eastAsia" w:ascii="仿宋_GB2312" w:hAnsi="宋体" w:eastAsia="仿宋_GB2312" w:cs="宋体"/>
                <w:kern w:val="0"/>
                <w:sz w:val="22"/>
              </w:rPr>
              <w:t>就业领域</w:t>
            </w:r>
          </w:p>
        </w:tc>
        <w:tc>
          <w:tcPr>
            <w:tcW w:w="2656" w:type="dxa"/>
            <w:tcBorders>
              <w:top w:val="single" w:color="auto" w:sz="4" w:space="0"/>
              <w:left w:val="nil"/>
              <w:bottom w:val="single" w:color="auto" w:sz="4" w:space="0"/>
              <w:right w:val="nil"/>
            </w:tcBorders>
            <w:vAlign w:val="center"/>
          </w:tcPr>
          <w:p w14:paraId="70F8008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职业技能培训</w:t>
            </w:r>
          </w:p>
        </w:tc>
        <w:tc>
          <w:tcPr>
            <w:tcW w:w="4459" w:type="dxa"/>
            <w:vMerge w:val="restart"/>
            <w:tcBorders>
              <w:top w:val="nil"/>
              <w:left w:val="single" w:color="auto" w:sz="4" w:space="0"/>
              <w:right w:val="single" w:color="auto" w:sz="4" w:space="0"/>
            </w:tcBorders>
            <w:vAlign w:val="center"/>
          </w:tcPr>
          <w:p w14:paraId="4A77FDA4">
            <w:pPr>
              <w:jc w:val="left"/>
              <w:rPr>
                <w:rFonts w:ascii="仿宋_GB2312" w:hAnsi="华文中宋" w:eastAsia="仿宋_GB2312"/>
                <w:b/>
                <w:sz w:val="32"/>
                <w:szCs w:val="32"/>
              </w:rPr>
            </w:pPr>
            <w:r>
              <w:rPr>
                <w:rFonts w:hint="eastAsia" w:ascii="仿宋_GB2312" w:hAnsi="宋体" w:eastAsia="仿宋_GB2312" w:cs="宋体"/>
                <w:kern w:val="0"/>
                <w:sz w:val="22"/>
              </w:rPr>
              <w:t>及时提供就业服务机构，促进失业人员、外来务工人员、大中专毕业生等就业政策措施及实施情况，自主创业优惠政策实施范围，各项补贴申领及发放公示，以及国有企事业人员招录、市场供求信息。</w:t>
            </w:r>
          </w:p>
          <w:p w14:paraId="7CFD7F83">
            <w:pPr>
              <w:widowControl/>
              <w:jc w:val="left"/>
              <w:rPr>
                <w:rFonts w:ascii="仿宋_GB2312" w:hAnsi="宋体" w:eastAsia="仿宋_GB2312" w:cs="宋体"/>
                <w:kern w:val="0"/>
                <w:sz w:val="22"/>
              </w:rPr>
            </w:pP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single" w:color="auto" w:sz="4" w:space="0"/>
              <w:right w:val="single" w:color="auto" w:sz="4" w:space="0"/>
            </w:tcBorders>
            <w:vAlign w:val="center"/>
          </w:tcPr>
          <w:p w14:paraId="47C0903E">
            <w:pPr>
              <w:widowControl/>
              <w:jc w:val="left"/>
              <w:rPr>
                <w:rFonts w:ascii="仿宋_GB2312" w:hAnsi="宋体" w:eastAsia="仿宋_GB2312" w:cs="宋体"/>
                <w:kern w:val="0"/>
                <w:sz w:val="22"/>
              </w:rPr>
            </w:pPr>
            <w:r>
              <w:rPr>
                <w:rFonts w:hint="eastAsia" w:ascii="仿宋_GB2312" w:hAnsi="宋体" w:eastAsia="仿宋_GB2312" w:cs="宋体"/>
                <w:kern w:val="0"/>
                <w:sz w:val="22"/>
              </w:rPr>
              <w:t>区人力资源局</w:t>
            </w:r>
          </w:p>
        </w:tc>
        <w:tc>
          <w:tcPr>
            <w:tcW w:w="4111" w:type="dxa"/>
            <w:vMerge w:val="restart"/>
            <w:tcBorders>
              <w:top w:val="nil"/>
              <w:left w:val="single" w:color="auto" w:sz="4" w:space="0"/>
              <w:right w:val="single" w:color="auto" w:sz="4" w:space="0"/>
            </w:tcBorders>
            <w:vAlign w:val="center"/>
          </w:tcPr>
          <w:p w14:paraId="70FAD28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即时发布招录供求信息，机构</w:t>
            </w:r>
            <w:r>
              <w:rPr>
                <w:rFonts w:ascii="仿宋_GB2312" w:hAnsi="宋体" w:eastAsia="仿宋_GB2312" w:cs="宋体"/>
                <w:kern w:val="0"/>
                <w:sz w:val="24"/>
                <w:szCs w:val="24"/>
              </w:rPr>
              <w:t>类信息如有变化，及时更新。</w:t>
            </w: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5B32C355">
        <w:tblPrEx>
          <w:tblCellMar>
            <w:top w:w="0" w:type="dxa"/>
            <w:left w:w="108" w:type="dxa"/>
            <w:bottom w:w="0" w:type="dxa"/>
            <w:right w:w="108" w:type="dxa"/>
          </w:tblCellMar>
        </w:tblPrEx>
        <w:trPr>
          <w:trHeight w:val="285" w:hRule="atLeast"/>
        </w:trPr>
        <w:tc>
          <w:tcPr>
            <w:tcW w:w="838" w:type="dxa"/>
            <w:vMerge w:val="continue"/>
            <w:tcBorders>
              <w:left w:val="single" w:color="auto" w:sz="4" w:space="0"/>
              <w:right w:val="single" w:color="auto" w:sz="4" w:space="0"/>
            </w:tcBorders>
            <w:vAlign w:val="center"/>
          </w:tcPr>
          <w:p w14:paraId="65F9073A">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3D04F87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职业技能鉴定</w:t>
            </w:r>
          </w:p>
        </w:tc>
        <w:tc>
          <w:tcPr>
            <w:tcW w:w="4459" w:type="dxa"/>
            <w:vMerge w:val="continue"/>
            <w:tcBorders>
              <w:left w:val="single" w:color="auto" w:sz="4" w:space="0"/>
              <w:right w:val="single" w:color="auto" w:sz="4" w:space="0"/>
            </w:tcBorders>
            <w:vAlign w:val="center"/>
          </w:tcPr>
          <w:p w14:paraId="099D8AB9">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2F7E7A04">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67BDD0A0">
            <w:pPr>
              <w:widowControl/>
              <w:jc w:val="left"/>
              <w:rPr>
                <w:rFonts w:ascii="仿宋_GB2312" w:hAnsi="宋体" w:eastAsia="仿宋_GB2312" w:cs="宋体"/>
                <w:kern w:val="0"/>
                <w:sz w:val="22"/>
              </w:rPr>
            </w:pPr>
          </w:p>
        </w:tc>
      </w:tr>
      <w:tr w14:paraId="2188493D">
        <w:tblPrEx>
          <w:tblCellMar>
            <w:top w:w="0" w:type="dxa"/>
            <w:left w:w="108" w:type="dxa"/>
            <w:bottom w:w="0" w:type="dxa"/>
            <w:right w:w="108" w:type="dxa"/>
          </w:tblCellMar>
        </w:tblPrEx>
        <w:trPr>
          <w:trHeight w:val="285" w:hRule="atLeast"/>
        </w:trPr>
        <w:tc>
          <w:tcPr>
            <w:tcW w:w="838" w:type="dxa"/>
            <w:vMerge w:val="continue"/>
            <w:tcBorders>
              <w:left w:val="single" w:color="auto" w:sz="4" w:space="0"/>
              <w:right w:val="single" w:color="auto" w:sz="4" w:space="0"/>
            </w:tcBorders>
            <w:vAlign w:val="center"/>
          </w:tcPr>
          <w:p w14:paraId="2BAF377A">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00C9B64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失业人员再就业</w:t>
            </w:r>
          </w:p>
        </w:tc>
        <w:tc>
          <w:tcPr>
            <w:tcW w:w="4459" w:type="dxa"/>
            <w:vMerge w:val="continue"/>
            <w:tcBorders>
              <w:left w:val="single" w:color="auto" w:sz="4" w:space="0"/>
              <w:right w:val="single" w:color="auto" w:sz="4" w:space="0"/>
            </w:tcBorders>
            <w:vAlign w:val="center"/>
          </w:tcPr>
          <w:p w14:paraId="09D5D940">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35CCF3F9">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3D3CB6DF">
            <w:pPr>
              <w:widowControl/>
              <w:jc w:val="left"/>
              <w:rPr>
                <w:rFonts w:ascii="仿宋_GB2312" w:hAnsi="宋体" w:eastAsia="仿宋_GB2312" w:cs="宋体"/>
                <w:kern w:val="0"/>
                <w:sz w:val="22"/>
              </w:rPr>
            </w:pPr>
          </w:p>
        </w:tc>
      </w:tr>
      <w:tr w14:paraId="27AC7522">
        <w:tblPrEx>
          <w:tblCellMar>
            <w:top w:w="0" w:type="dxa"/>
            <w:left w:w="108" w:type="dxa"/>
            <w:bottom w:w="0" w:type="dxa"/>
            <w:right w:w="108" w:type="dxa"/>
          </w:tblCellMar>
        </w:tblPrEx>
        <w:trPr>
          <w:trHeight w:val="845" w:hRule="atLeast"/>
        </w:trPr>
        <w:tc>
          <w:tcPr>
            <w:tcW w:w="838" w:type="dxa"/>
            <w:vMerge w:val="continue"/>
            <w:tcBorders>
              <w:left w:val="single" w:color="auto" w:sz="4" w:space="0"/>
              <w:right w:val="single" w:color="auto" w:sz="4" w:space="0"/>
            </w:tcBorders>
            <w:vAlign w:val="center"/>
          </w:tcPr>
          <w:p w14:paraId="0D20A12A">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5932F6A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劳动保障服务</w:t>
            </w:r>
          </w:p>
        </w:tc>
        <w:tc>
          <w:tcPr>
            <w:tcW w:w="4459" w:type="dxa"/>
            <w:vMerge w:val="continue"/>
            <w:tcBorders>
              <w:left w:val="single" w:color="auto" w:sz="4" w:space="0"/>
              <w:right w:val="single" w:color="auto" w:sz="4" w:space="0"/>
            </w:tcBorders>
            <w:vAlign w:val="center"/>
          </w:tcPr>
          <w:p w14:paraId="1D014F95">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1F5CCF75">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7E4C4E70">
            <w:pPr>
              <w:widowControl/>
              <w:jc w:val="left"/>
              <w:rPr>
                <w:rFonts w:ascii="仿宋_GB2312" w:hAnsi="宋体" w:eastAsia="仿宋_GB2312" w:cs="宋体"/>
                <w:kern w:val="0"/>
                <w:sz w:val="22"/>
              </w:rPr>
            </w:pPr>
          </w:p>
        </w:tc>
      </w:tr>
      <w:tr w14:paraId="5D7C7FC6">
        <w:tblPrEx>
          <w:tblCellMar>
            <w:top w:w="0" w:type="dxa"/>
            <w:left w:w="108" w:type="dxa"/>
            <w:bottom w:w="0" w:type="dxa"/>
            <w:right w:w="108" w:type="dxa"/>
          </w:tblCellMar>
        </w:tblPrEx>
        <w:trPr>
          <w:trHeight w:val="285" w:hRule="atLeast"/>
        </w:trPr>
        <w:tc>
          <w:tcPr>
            <w:tcW w:w="838" w:type="dxa"/>
            <w:vMerge w:val="continue"/>
            <w:tcBorders>
              <w:left w:val="single" w:color="auto" w:sz="4" w:space="0"/>
              <w:right w:val="single" w:color="auto" w:sz="4" w:space="0"/>
            </w:tcBorders>
            <w:vAlign w:val="center"/>
          </w:tcPr>
          <w:p w14:paraId="3E9F036E">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2B22212E">
            <w:pPr>
              <w:widowControl/>
              <w:jc w:val="left"/>
              <w:rPr>
                <w:rFonts w:ascii="仿宋_GB2312" w:hAnsi="宋体" w:eastAsia="仿宋_GB2312" w:cs="宋体"/>
                <w:kern w:val="0"/>
                <w:szCs w:val="21"/>
              </w:rPr>
            </w:pPr>
            <w:bookmarkStart w:id="3" w:name="ac_2939"/>
            <w:r>
              <w:rPr>
                <w:rFonts w:hint="eastAsia" w:ascii="仿宋_GB2312" w:eastAsia="仿宋_GB2312"/>
                <w:szCs w:val="21"/>
              </w:rPr>
              <w:fldChar w:fldCharType="begin"/>
            </w:r>
            <w:r>
              <w:rPr>
                <w:rFonts w:hint="eastAsia" w:ascii="仿宋_GB2312" w:eastAsia="仿宋_GB2312"/>
                <w:szCs w:val="21"/>
              </w:rPr>
              <w:instrText xml:space="preserve"> HYPERLINK "http://10.72.0.41:88/wcm/app/nav_tree/nav_tree.html?objType=&amp;objId=" \o "编号：2939  唯一标识：招录供求信息  创建者：ww125  创建时间：2014-12-11 13:50:23" </w:instrText>
            </w:r>
            <w:r>
              <w:rPr>
                <w:rFonts w:hint="eastAsia" w:ascii="仿宋_GB2312" w:eastAsia="仿宋_GB2312"/>
                <w:szCs w:val="21"/>
              </w:rPr>
              <w:fldChar w:fldCharType="separate"/>
            </w:r>
            <w:r>
              <w:rPr>
                <w:rFonts w:hint="eastAsia" w:ascii="仿宋_GB2312" w:eastAsia="仿宋_GB2312"/>
                <w:szCs w:val="21"/>
              </w:rPr>
              <w:t>招录、供求信息</w:t>
            </w:r>
            <w:r>
              <w:rPr>
                <w:rFonts w:hint="eastAsia" w:ascii="仿宋_GB2312" w:eastAsia="仿宋_GB2312"/>
                <w:szCs w:val="21"/>
              </w:rPr>
              <w:fldChar w:fldCharType="end"/>
            </w:r>
            <w:bookmarkEnd w:id="3"/>
          </w:p>
        </w:tc>
        <w:tc>
          <w:tcPr>
            <w:tcW w:w="4459" w:type="dxa"/>
            <w:vMerge w:val="continue"/>
            <w:tcBorders>
              <w:left w:val="single" w:color="auto" w:sz="4" w:space="0"/>
              <w:bottom w:val="single" w:color="auto" w:sz="4" w:space="0"/>
              <w:right w:val="single" w:color="auto" w:sz="4" w:space="0"/>
            </w:tcBorders>
            <w:vAlign w:val="center"/>
          </w:tcPr>
          <w:p w14:paraId="2C9ECB87">
            <w:pPr>
              <w:widowControl/>
              <w:jc w:val="left"/>
              <w:rPr>
                <w:rFonts w:ascii="仿宋_GB2312" w:hAnsi="宋体" w:eastAsia="仿宋_GB2312" w:cs="宋体"/>
                <w:kern w:val="0"/>
                <w:sz w:val="22"/>
              </w:rPr>
            </w:pPr>
          </w:p>
        </w:tc>
        <w:tc>
          <w:tcPr>
            <w:tcW w:w="2268" w:type="dxa"/>
            <w:vMerge w:val="continue"/>
            <w:tcBorders>
              <w:left w:val="single" w:color="auto" w:sz="4" w:space="0"/>
              <w:bottom w:val="single" w:color="auto" w:sz="4" w:space="0"/>
              <w:right w:val="single" w:color="auto" w:sz="4" w:space="0"/>
            </w:tcBorders>
            <w:vAlign w:val="center"/>
          </w:tcPr>
          <w:p w14:paraId="7005969E">
            <w:pPr>
              <w:widowControl/>
              <w:jc w:val="left"/>
              <w:rPr>
                <w:rFonts w:ascii="仿宋_GB2312" w:hAnsi="宋体" w:eastAsia="仿宋_GB2312" w:cs="宋体"/>
                <w:kern w:val="0"/>
                <w:sz w:val="22"/>
              </w:rPr>
            </w:pPr>
          </w:p>
        </w:tc>
        <w:tc>
          <w:tcPr>
            <w:tcW w:w="4111" w:type="dxa"/>
            <w:vMerge w:val="continue"/>
            <w:tcBorders>
              <w:left w:val="single" w:color="auto" w:sz="4" w:space="0"/>
              <w:bottom w:val="single" w:color="auto" w:sz="4" w:space="0"/>
              <w:right w:val="single" w:color="auto" w:sz="4" w:space="0"/>
            </w:tcBorders>
            <w:vAlign w:val="center"/>
          </w:tcPr>
          <w:p w14:paraId="39D4F9C1">
            <w:pPr>
              <w:widowControl/>
              <w:jc w:val="left"/>
              <w:rPr>
                <w:rFonts w:ascii="仿宋_GB2312" w:hAnsi="宋体" w:eastAsia="仿宋_GB2312" w:cs="宋体"/>
                <w:kern w:val="0"/>
                <w:sz w:val="22"/>
              </w:rPr>
            </w:pPr>
          </w:p>
        </w:tc>
      </w:tr>
      <w:tr w14:paraId="61D3DCA5">
        <w:tblPrEx>
          <w:tblCellMar>
            <w:top w:w="0" w:type="dxa"/>
            <w:left w:w="108" w:type="dxa"/>
            <w:bottom w:w="0" w:type="dxa"/>
            <w:right w:w="108" w:type="dxa"/>
          </w:tblCellMar>
        </w:tblPrEx>
        <w:trPr>
          <w:trHeight w:val="983"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5AABE330">
            <w:pPr>
              <w:widowControl/>
              <w:jc w:val="left"/>
              <w:rPr>
                <w:rFonts w:ascii="仿宋_GB2312" w:hAnsi="宋体" w:eastAsia="仿宋_GB2312" w:cs="宋体"/>
                <w:kern w:val="0"/>
                <w:sz w:val="22"/>
              </w:rPr>
            </w:pPr>
            <w:r>
              <w:rPr>
                <w:rFonts w:hint="eastAsia" w:ascii="仿宋_GB2312" w:hAnsi="宋体" w:eastAsia="仿宋_GB2312" w:cs="宋体"/>
                <w:kern w:val="0"/>
                <w:sz w:val="22"/>
              </w:rPr>
              <w:t>住房领域</w:t>
            </w:r>
          </w:p>
        </w:tc>
        <w:tc>
          <w:tcPr>
            <w:tcW w:w="2656" w:type="dxa"/>
            <w:tcBorders>
              <w:top w:val="single" w:color="auto" w:sz="4" w:space="0"/>
              <w:left w:val="nil"/>
              <w:bottom w:val="single" w:color="auto" w:sz="4" w:space="0"/>
              <w:right w:val="nil"/>
            </w:tcBorders>
            <w:vAlign w:val="center"/>
          </w:tcPr>
          <w:p w14:paraId="758C8A2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商品房</w:t>
            </w:r>
          </w:p>
        </w:tc>
        <w:tc>
          <w:tcPr>
            <w:tcW w:w="4459" w:type="dxa"/>
            <w:vMerge w:val="restart"/>
            <w:tcBorders>
              <w:top w:val="single" w:color="auto" w:sz="4" w:space="0"/>
              <w:left w:val="single" w:color="auto" w:sz="4" w:space="0"/>
              <w:bottom w:val="single" w:color="auto" w:sz="4" w:space="0"/>
              <w:right w:val="single" w:color="auto" w:sz="4" w:space="0"/>
            </w:tcBorders>
            <w:vAlign w:val="center"/>
          </w:tcPr>
          <w:p w14:paraId="5D10272A">
            <w:pPr>
              <w:widowControl/>
              <w:jc w:val="left"/>
              <w:rPr>
                <w:rFonts w:ascii="仿宋_GB2312" w:hAnsi="宋体" w:eastAsia="仿宋_GB2312" w:cs="宋体"/>
                <w:kern w:val="0"/>
                <w:sz w:val="22"/>
              </w:rPr>
            </w:pPr>
            <w:r>
              <w:rPr>
                <w:rFonts w:hint="eastAsia" w:ascii="仿宋_GB2312" w:hAnsi="宋体" w:eastAsia="仿宋_GB2312" w:cs="宋体"/>
                <w:kern w:val="0"/>
                <w:sz w:val="22"/>
              </w:rPr>
              <w:t>及时提供商品房预售、买卖、统计，以及房地产经纪机构和人员等 信息。</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tcBorders>
              <w:top w:val="nil"/>
              <w:left w:val="single" w:color="auto" w:sz="4" w:space="0"/>
              <w:bottom w:val="single" w:color="auto" w:sz="4" w:space="0"/>
              <w:right w:val="single" w:color="auto" w:sz="4" w:space="0"/>
            </w:tcBorders>
            <w:vAlign w:val="center"/>
          </w:tcPr>
          <w:p w14:paraId="7201ADB2">
            <w:pPr>
              <w:widowControl/>
              <w:jc w:val="left"/>
              <w:rPr>
                <w:rFonts w:ascii="仿宋_GB2312" w:hAnsi="宋体" w:eastAsia="仿宋_GB2312" w:cs="宋体"/>
                <w:kern w:val="0"/>
                <w:sz w:val="22"/>
              </w:rPr>
            </w:pPr>
            <w:r>
              <w:rPr>
                <w:rFonts w:hint="eastAsia" w:ascii="仿宋_GB2312" w:hAnsi="宋体" w:eastAsia="仿宋_GB2312" w:cs="宋体"/>
                <w:kern w:val="0"/>
                <w:sz w:val="22"/>
              </w:rPr>
              <w:t>区房管局、区规土分局</w:t>
            </w:r>
          </w:p>
        </w:tc>
        <w:tc>
          <w:tcPr>
            <w:tcW w:w="4111" w:type="dxa"/>
            <w:vMerge w:val="restart"/>
            <w:tcBorders>
              <w:top w:val="nil"/>
              <w:left w:val="single" w:color="auto" w:sz="4" w:space="0"/>
              <w:bottom w:val="single" w:color="auto" w:sz="4" w:space="0"/>
              <w:right w:val="single" w:color="auto" w:sz="4" w:space="0"/>
            </w:tcBorders>
            <w:vAlign w:val="center"/>
          </w:tcPr>
          <w:p w14:paraId="1B9B59B7">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790A46B">
        <w:tblPrEx>
          <w:tblCellMar>
            <w:top w:w="0" w:type="dxa"/>
            <w:left w:w="108" w:type="dxa"/>
            <w:bottom w:w="0" w:type="dxa"/>
            <w:right w:w="108" w:type="dxa"/>
          </w:tblCellMar>
        </w:tblPrEx>
        <w:trPr>
          <w:trHeight w:val="70"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497D3F7E">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067D4E45">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保障性住房</w:t>
            </w:r>
          </w:p>
        </w:tc>
        <w:tc>
          <w:tcPr>
            <w:tcW w:w="4459" w:type="dxa"/>
            <w:vMerge w:val="continue"/>
            <w:tcBorders>
              <w:top w:val="nil"/>
              <w:left w:val="single" w:color="auto" w:sz="4" w:space="0"/>
              <w:bottom w:val="single" w:color="auto" w:sz="4" w:space="0"/>
              <w:right w:val="single" w:color="auto" w:sz="4" w:space="0"/>
            </w:tcBorders>
            <w:vAlign w:val="center"/>
          </w:tcPr>
          <w:p w14:paraId="30CA98F9">
            <w:pPr>
              <w:widowControl/>
              <w:jc w:val="left"/>
              <w:rPr>
                <w:rFonts w:ascii="仿宋_GB2312" w:hAnsi="宋体" w:eastAsia="仿宋_GB2312" w:cs="宋体"/>
                <w:kern w:val="0"/>
                <w:sz w:val="22"/>
              </w:rPr>
            </w:pPr>
          </w:p>
        </w:tc>
        <w:tc>
          <w:tcPr>
            <w:tcW w:w="2268" w:type="dxa"/>
            <w:vMerge w:val="restart"/>
            <w:tcBorders>
              <w:top w:val="single" w:color="auto" w:sz="4" w:space="0"/>
              <w:left w:val="single" w:color="auto" w:sz="4" w:space="0"/>
              <w:right w:val="single" w:color="auto" w:sz="4" w:space="0"/>
            </w:tcBorders>
            <w:vAlign w:val="center"/>
          </w:tcPr>
          <w:p w14:paraId="1F0F3897">
            <w:pPr>
              <w:jc w:val="left"/>
              <w:rPr>
                <w:rFonts w:ascii="仿宋_GB2312" w:hAnsi="宋体" w:eastAsia="仿宋_GB2312" w:cs="宋体"/>
                <w:kern w:val="0"/>
                <w:sz w:val="22"/>
              </w:rPr>
            </w:pPr>
            <w:r>
              <w:rPr>
                <w:rFonts w:hint="eastAsia" w:ascii="仿宋_GB2312" w:hAnsi="宋体" w:eastAsia="仿宋_GB2312" w:cs="宋体"/>
                <w:kern w:val="0"/>
                <w:sz w:val="22"/>
              </w:rPr>
              <w:t>区房管局</w:t>
            </w:r>
          </w:p>
        </w:tc>
        <w:tc>
          <w:tcPr>
            <w:tcW w:w="4111" w:type="dxa"/>
            <w:vMerge w:val="continue"/>
            <w:tcBorders>
              <w:top w:val="nil"/>
              <w:left w:val="single" w:color="auto" w:sz="4" w:space="0"/>
              <w:bottom w:val="single" w:color="auto" w:sz="4" w:space="0"/>
              <w:right w:val="single" w:color="auto" w:sz="4" w:space="0"/>
            </w:tcBorders>
            <w:vAlign w:val="center"/>
          </w:tcPr>
          <w:p w14:paraId="034E7712">
            <w:pPr>
              <w:widowControl/>
              <w:jc w:val="left"/>
              <w:rPr>
                <w:rFonts w:ascii="仿宋_GB2312" w:hAnsi="宋体" w:eastAsia="仿宋_GB2312" w:cs="宋体"/>
                <w:kern w:val="0"/>
                <w:sz w:val="22"/>
              </w:rPr>
            </w:pPr>
          </w:p>
        </w:tc>
      </w:tr>
      <w:tr w14:paraId="45C4DD4F">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B5A19BF">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0F94BD0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物业管理</w:t>
            </w:r>
          </w:p>
        </w:tc>
        <w:tc>
          <w:tcPr>
            <w:tcW w:w="4459" w:type="dxa"/>
            <w:vMerge w:val="continue"/>
            <w:tcBorders>
              <w:top w:val="nil"/>
              <w:left w:val="single" w:color="auto" w:sz="4" w:space="0"/>
              <w:bottom w:val="single" w:color="auto" w:sz="4" w:space="0"/>
              <w:right w:val="single" w:color="auto" w:sz="4" w:space="0"/>
            </w:tcBorders>
            <w:vAlign w:val="center"/>
          </w:tcPr>
          <w:p w14:paraId="1DFBC784">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69828ACF">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auto" w:sz="4" w:space="0"/>
              <w:right w:val="single" w:color="auto" w:sz="4" w:space="0"/>
            </w:tcBorders>
            <w:vAlign w:val="center"/>
          </w:tcPr>
          <w:p w14:paraId="46B8337C">
            <w:pPr>
              <w:widowControl/>
              <w:jc w:val="left"/>
              <w:rPr>
                <w:rFonts w:ascii="仿宋_GB2312" w:hAnsi="宋体" w:eastAsia="仿宋_GB2312" w:cs="宋体"/>
                <w:kern w:val="0"/>
                <w:sz w:val="22"/>
              </w:rPr>
            </w:pPr>
          </w:p>
        </w:tc>
      </w:tr>
      <w:tr w14:paraId="4A551018">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42B026E1">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0C4E7AD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权力清单</w:t>
            </w:r>
          </w:p>
        </w:tc>
        <w:tc>
          <w:tcPr>
            <w:tcW w:w="4459" w:type="dxa"/>
            <w:vMerge w:val="continue"/>
            <w:tcBorders>
              <w:top w:val="nil"/>
              <w:left w:val="single" w:color="auto" w:sz="4" w:space="0"/>
              <w:bottom w:val="single" w:color="auto" w:sz="4" w:space="0"/>
              <w:right w:val="single" w:color="auto" w:sz="4" w:space="0"/>
            </w:tcBorders>
            <w:vAlign w:val="center"/>
          </w:tcPr>
          <w:p w14:paraId="56D73D06">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33C5204D">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auto" w:sz="4" w:space="0"/>
              <w:right w:val="single" w:color="auto" w:sz="4" w:space="0"/>
            </w:tcBorders>
            <w:vAlign w:val="center"/>
          </w:tcPr>
          <w:p w14:paraId="7621741E">
            <w:pPr>
              <w:widowControl/>
              <w:jc w:val="left"/>
              <w:rPr>
                <w:rFonts w:ascii="仿宋_GB2312" w:hAnsi="宋体" w:eastAsia="仿宋_GB2312" w:cs="宋体"/>
                <w:kern w:val="0"/>
                <w:sz w:val="22"/>
              </w:rPr>
            </w:pPr>
          </w:p>
        </w:tc>
      </w:tr>
      <w:tr w14:paraId="36D821DE">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FB68068">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5D68248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物业投诉专栏</w:t>
            </w:r>
          </w:p>
        </w:tc>
        <w:tc>
          <w:tcPr>
            <w:tcW w:w="4459" w:type="dxa"/>
            <w:vMerge w:val="continue"/>
            <w:tcBorders>
              <w:top w:val="nil"/>
              <w:left w:val="single" w:color="auto" w:sz="4" w:space="0"/>
              <w:bottom w:val="single" w:color="auto" w:sz="4" w:space="0"/>
              <w:right w:val="single" w:color="auto" w:sz="4" w:space="0"/>
            </w:tcBorders>
            <w:vAlign w:val="center"/>
          </w:tcPr>
          <w:p w14:paraId="3F84074E">
            <w:pPr>
              <w:widowControl/>
              <w:jc w:val="left"/>
              <w:rPr>
                <w:rFonts w:ascii="仿宋_GB2312" w:hAnsi="宋体" w:eastAsia="仿宋_GB2312" w:cs="宋体"/>
                <w:kern w:val="0"/>
                <w:sz w:val="22"/>
              </w:rPr>
            </w:pPr>
          </w:p>
        </w:tc>
        <w:tc>
          <w:tcPr>
            <w:tcW w:w="2268" w:type="dxa"/>
            <w:vMerge w:val="continue"/>
            <w:tcBorders>
              <w:left w:val="single" w:color="auto" w:sz="4" w:space="0"/>
              <w:bottom w:val="single" w:color="auto" w:sz="4" w:space="0"/>
              <w:right w:val="single" w:color="auto" w:sz="4" w:space="0"/>
            </w:tcBorders>
            <w:vAlign w:val="center"/>
          </w:tcPr>
          <w:p w14:paraId="11754AD2">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auto" w:sz="4" w:space="0"/>
              <w:right w:val="single" w:color="auto" w:sz="4" w:space="0"/>
            </w:tcBorders>
            <w:vAlign w:val="center"/>
          </w:tcPr>
          <w:p w14:paraId="0290B3DB">
            <w:pPr>
              <w:widowControl/>
              <w:jc w:val="left"/>
              <w:rPr>
                <w:rFonts w:ascii="仿宋_GB2312" w:hAnsi="宋体" w:eastAsia="仿宋_GB2312" w:cs="宋体"/>
                <w:kern w:val="0"/>
                <w:sz w:val="22"/>
              </w:rPr>
            </w:pPr>
          </w:p>
        </w:tc>
      </w:tr>
      <w:tr w14:paraId="630260B9">
        <w:tblPrEx>
          <w:tblCellMar>
            <w:top w:w="0" w:type="dxa"/>
            <w:left w:w="108" w:type="dxa"/>
            <w:bottom w:w="0" w:type="dxa"/>
            <w:right w:w="108" w:type="dxa"/>
          </w:tblCellMar>
        </w:tblPrEx>
        <w:trPr>
          <w:trHeight w:val="285" w:hRule="atLeast"/>
        </w:trPr>
        <w:tc>
          <w:tcPr>
            <w:tcW w:w="838" w:type="dxa"/>
            <w:vMerge w:val="restart"/>
            <w:tcBorders>
              <w:top w:val="nil"/>
              <w:left w:val="single" w:color="auto" w:sz="4" w:space="0"/>
              <w:bottom w:val="single" w:color="auto" w:sz="4" w:space="0"/>
              <w:right w:val="single" w:color="auto" w:sz="4" w:space="0"/>
            </w:tcBorders>
            <w:vAlign w:val="center"/>
          </w:tcPr>
          <w:p w14:paraId="04B5FD55">
            <w:pPr>
              <w:widowControl/>
              <w:jc w:val="center"/>
              <w:rPr>
                <w:rFonts w:ascii="仿宋_GB2312" w:hAnsi="宋体" w:eastAsia="仿宋_GB2312" w:cs="宋体"/>
                <w:kern w:val="0"/>
                <w:sz w:val="22"/>
              </w:rPr>
            </w:pPr>
            <w:r>
              <w:rPr>
                <w:rFonts w:hint="eastAsia" w:ascii="仿宋_GB2312" w:hAnsi="宋体" w:eastAsia="仿宋_GB2312" w:cs="宋体"/>
                <w:kern w:val="0"/>
                <w:sz w:val="22"/>
              </w:rPr>
              <w:t>企业开办领域</w:t>
            </w:r>
          </w:p>
        </w:tc>
        <w:tc>
          <w:tcPr>
            <w:tcW w:w="2656" w:type="dxa"/>
            <w:tcBorders>
              <w:top w:val="nil"/>
              <w:left w:val="nil"/>
              <w:bottom w:val="single" w:color="auto" w:sz="4" w:space="0"/>
              <w:right w:val="single" w:color="auto" w:sz="4" w:space="0"/>
            </w:tcBorders>
            <w:vAlign w:val="center"/>
          </w:tcPr>
          <w:p w14:paraId="26B7D0A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名称预先核准登记</w:t>
            </w:r>
          </w:p>
        </w:tc>
        <w:tc>
          <w:tcPr>
            <w:tcW w:w="4459" w:type="dxa"/>
            <w:vMerge w:val="restart"/>
            <w:tcBorders>
              <w:top w:val="nil"/>
              <w:left w:val="single" w:color="auto" w:sz="4" w:space="0"/>
              <w:bottom w:val="single" w:color="000000" w:sz="4" w:space="0"/>
              <w:right w:val="single" w:color="auto" w:sz="4" w:space="0"/>
            </w:tcBorders>
            <w:vAlign w:val="center"/>
          </w:tcPr>
          <w:p w14:paraId="45605A79">
            <w:pPr>
              <w:widowControl/>
              <w:jc w:val="left"/>
              <w:rPr>
                <w:rFonts w:ascii="仿宋_GB2312" w:hAnsi="宋体" w:eastAsia="仿宋_GB2312" w:cs="宋体"/>
                <w:kern w:val="0"/>
                <w:sz w:val="22"/>
              </w:rPr>
            </w:pPr>
            <w:r>
              <w:rPr>
                <w:rFonts w:hint="eastAsia" w:ascii="仿宋_GB2312" w:hAnsi="宋体" w:eastAsia="仿宋_GB2312" w:cs="宋体"/>
                <w:kern w:val="0"/>
                <w:sz w:val="22"/>
              </w:rPr>
              <w:t>及时提供企业注册登记、商标注册、税务登记、发票业务等政策通知、办事流程、标准公示等服务的提供情况，以及投资环境、招商项目、产业集群等信息。</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nil"/>
              <w:right w:val="single" w:color="auto" w:sz="4" w:space="0"/>
            </w:tcBorders>
            <w:vAlign w:val="center"/>
          </w:tcPr>
          <w:p w14:paraId="035DB0EC">
            <w:pPr>
              <w:widowControl/>
              <w:jc w:val="left"/>
              <w:rPr>
                <w:rFonts w:ascii="仿宋_GB2312" w:hAnsi="宋体" w:eastAsia="仿宋_GB2312" w:cs="宋体"/>
                <w:kern w:val="0"/>
                <w:sz w:val="22"/>
              </w:rPr>
            </w:pPr>
            <w:r>
              <w:rPr>
                <w:rFonts w:hint="eastAsia" w:ascii="仿宋_GB2312" w:hAnsi="宋体" w:eastAsia="仿宋_GB2312" w:cs="宋体"/>
                <w:kern w:val="0"/>
                <w:sz w:val="22"/>
              </w:rPr>
              <w:t>区工商局</w:t>
            </w:r>
          </w:p>
        </w:tc>
        <w:tc>
          <w:tcPr>
            <w:tcW w:w="4111" w:type="dxa"/>
            <w:vMerge w:val="restart"/>
            <w:tcBorders>
              <w:top w:val="nil"/>
              <w:left w:val="nil"/>
              <w:right w:val="single" w:color="auto" w:sz="4" w:space="0"/>
            </w:tcBorders>
            <w:vAlign w:val="center"/>
          </w:tcPr>
          <w:p w14:paraId="501A08E1">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41B5952">
        <w:tblPrEx>
          <w:tblCellMar>
            <w:top w:w="0" w:type="dxa"/>
            <w:left w:w="108" w:type="dxa"/>
            <w:bottom w:w="0" w:type="dxa"/>
            <w:right w:w="108" w:type="dxa"/>
          </w:tblCellMar>
        </w:tblPrEx>
        <w:trPr>
          <w:trHeight w:val="285" w:hRule="atLeast"/>
        </w:trPr>
        <w:tc>
          <w:tcPr>
            <w:tcW w:w="838" w:type="dxa"/>
            <w:vMerge w:val="continue"/>
            <w:tcBorders>
              <w:top w:val="nil"/>
              <w:left w:val="single" w:color="auto" w:sz="4" w:space="0"/>
              <w:bottom w:val="single" w:color="auto" w:sz="4" w:space="0"/>
              <w:right w:val="single" w:color="auto" w:sz="4" w:space="0"/>
            </w:tcBorders>
            <w:vAlign w:val="center"/>
          </w:tcPr>
          <w:p w14:paraId="405D20C3">
            <w:pPr>
              <w:widowControl/>
              <w:jc w:val="left"/>
              <w:rPr>
                <w:rFonts w:ascii="仿宋_GB2312" w:hAnsi="宋体" w:eastAsia="仿宋_GB2312" w:cs="宋体"/>
                <w:kern w:val="0"/>
                <w:sz w:val="22"/>
              </w:rPr>
            </w:pPr>
          </w:p>
        </w:tc>
        <w:tc>
          <w:tcPr>
            <w:tcW w:w="2656" w:type="dxa"/>
            <w:tcBorders>
              <w:top w:val="nil"/>
              <w:left w:val="nil"/>
              <w:bottom w:val="single" w:color="auto" w:sz="4" w:space="0"/>
              <w:right w:val="single" w:color="auto" w:sz="4" w:space="0"/>
            </w:tcBorders>
            <w:vAlign w:val="center"/>
          </w:tcPr>
          <w:p w14:paraId="484D66D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前置审批许可</w:t>
            </w:r>
          </w:p>
        </w:tc>
        <w:tc>
          <w:tcPr>
            <w:tcW w:w="4459" w:type="dxa"/>
            <w:vMerge w:val="continue"/>
            <w:tcBorders>
              <w:top w:val="nil"/>
              <w:left w:val="single" w:color="auto" w:sz="4" w:space="0"/>
              <w:bottom w:val="single" w:color="000000" w:sz="4" w:space="0"/>
              <w:right w:val="single" w:color="auto" w:sz="4" w:space="0"/>
            </w:tcBorders>
            <w:vAlign w:val="center"/>
          </w:tcPr>
          <w:p w14:paraId="799FA1E3">
            <w:pPr>
              <w:widowControl/>
              <w:jc w:val="left"/>
              <w:rPr>
                <w:rFonts w:ascii="仿宋_GB2312" w:hAnsi="宋体" w:eastAsia="仿宋_GB2312" w:cs="宋体"/>
                <w:kern w:val="0"/>
                <w:sz w:val="22"/>
              </w:rPr>
            </w:pPr>
          </w:p>
        </w:tc>
        <w:tc>
          <w:tcPr>
            <w:tcW w:w="2268" w:type="dxa"/>
            <w:vMerge w:val="continue"/>
            <w:tcBorders>
              <w:left w:val="nil"/>
              <w:right w:val="single" w:color="auto" w:sz="4" w:space="0"/>
            </w:tcBorders>
            <w:vAlign w:val="center"/>
          </w:tcPr>
          <w:p w14:paraId="7FED0CF9">
            <w:pPr>
              <w:jc w:val="left"/>
              <w:rPr>
                <w:rFonts w:ascii="仿宋_GB2312" w:hAnsi="宋体" w:eastAsia="仿宋_GB2312" w:cs="宋体"/>
                <w:kern w:val="0"/>
                <w:sz w:val="22"/>
              </w:rPr>
            </w:pPr>
          </w:p>
        </w:tc>
        <w:tc>
          <w:tcPr>
            <w:tcW w:w="4111" w:type="dxa"/>
            <w:vMerge w:val="continue"/>
            <w:tcBorders>
              <w:left w:val="nil"/>
              <w:right w:val="single" w:color="auto" w:sz="4" w:space="0"/>
            </w:tcBorders>
            <w:vAlign w:val="center"/>
          </w:tcPr>
          <w:p w14:paraId="225327FB">
            <w:pPr>
              <w:jc w:val="left"/>
              <w:rPr>
                <w:rFonts w:ascii="仿宋_GB2312" w:hAnsi="宋体" w:eastAsia="仿宋_GB2312" w:cs="宋体"/>
                <w:kern w:val="0"/>
                <w:sz w:val="22"/>
              </w:rPr>
            </w:pPr>
          </w:p>
        </w:tc>
      </w:tr>
      <w:tr w14:paraId="7DFD2D8C">
        <w:tblPrEx>
          <w:tblCellMar>
            <w:top w:w="0" w:type="dxa"/>
            <w:left w:w="108" w:type="dxa"/>
            <w:bottom w:w="0" w:type="dxa"/>
            <w:right w:w="108" w:type="dxa"/>
          </w:tblCellMar>
        </w:tblPrEx>
        <w:trPr>
          <w:trHeight w:val="624" w:hRule="atLeast"/>
        </w:trPr>
        <w:tc>
          <w:tcPr>
            <w:tcW w:w="838" w:type="dxa"/>
            <w:vMerge w:val="continue"/>
            <w:tcBorders>
              <w:top w:val="nil"/>
              <w:left w:val="single" w:color="auto" w:sz="4" w:space="0"/>
              <w:bottom w:val="single" w:color="auto" w:sz="4" w:space="0"/>
              <w:right w:val="single" w:color="auto" w:sz="4" w:space="0"/>
            </w:tcBorders>
            <w:vAlign w:val="center"/>
          </w:tcPr>
          <w:p w14:paraId="57B74980">
            <w:pPr>
              <w:widowControl/>
              <w:jc w:val="left"/>
              <w:rPr>
                <w:rFonts w:ascii="仿宋_GB2312" w:hAnsi="宋体" w:eastAsia="仿宋_GB2312" w:cs="宋体"/>
                <w:kern w:val="0"/>
                <w:sz w:val="22"/>
              </w:rPr>
            </w:pPr>
          </w:p>
        </w:tc>
        <w:tc>
          <w:tcPr>
            <w:tcW w:w="2656" w:type="dxa"/>
            <w:tcBorders>
              <w:top w:val="nil"/>
              <w:left w:val="nil"/>
              <w:bottom w:val="single" w:color="auto" w:sz="4" w:space="0"/>
              <w:right w:val="single" w:color="auto" w:sz="4" w:space="0"/>
            </w:tcBorders>
            <w:vAlign w:val="center"/>
          </w:tcPr>
          <w:p w14:paraId="527E8A5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工商注册登记</w:t>
            </w:r>
          </w:p>
        </w:tc>
        <w:tc>
          <w:tcPr>
            <w:tcW w:w="4459" w:type="dxa"/>
            <w:vMerge w:val="continue"/>
            <w:tcBorders>
              <w:top w:val="nil"/>
              <w:left w:val="single" w:color="auto" w:sz="4" w:space="0"/>
              <w:bottom w:val="single" w:color="000000" w:sz="4" w:space="0"/>
              <w:right w:val="single" w:color="auto" w:sz="4" w:space="0"/>
            </w:tcBorders>
            <w:vAlign w:val="center"/>
          </w:tcPr>
          <w:p w14:paraId="5CBACCA9">
            <w:pPr>
              <w:widowControl/>
              <w:jc w:val="left"/>
              <w:rPr>
                <w:rFonts w:ascii="仿宋_GB2312" w:hAnsi="宋体" w:eastAsia="仿宋_GB2312" w:cs="宋体"/>
                <w:kern w:val="0"/>
                <w:sz w:val="22"/>
              </w:rPr>
            </w:pPr>
          </w:p>
        </w:tc>
        <w:tc>
          <w:tcPr>
            <w:tcW w:w="2268" w:type="dxa"/>
            <w:vMerge w:val="continue"/>
            <w:tcBorders>
              <w:left w:val="nil"/>
              <w:bottom w:val="single" w:color="auto" w:sz="4" w:space="0"/>
              <w:right w:val="single" w:color="auto" w:sz="4" w:space="0"/>
            </w:tcBorders>
            <w:vAlign w:val="center"/>
          </w:tcPr>
          <w:p w14:paraId="31E6ABFE">
            <w:pPr>
              <w:widowControl/>
              <w:jc w:val="left"/>
              <w:rPr>
                <w:rFonts w:ascii="仿宋_GB2312" w:hAnsi="宋体" w:eastAsia="仿宋_GB2312" w:cs="宋体"/>
                <w:kern w:val="0"/>
                <w:sz w:val="22"/>
              </w:rPr>
            </w:pPr>
          </w:p>
        </w:tc>
        <w:tc>
          <w:tcPr>
            <w:tcW w:w="4111" w:type="dxa"/>
            <w:vMerge w:val="continue"/>
            <w:tcBorders>
              <w:left w:val="nil"/>
              <w:bottom w:val="single" w:color="auto" w:sz="4" w:space="0"/>
              <w:right w:val="single" w:color="auto" w:sz="4" w:space="0"/>
            </w:tcBorders>
            <w:vAlign w:val="center"/>
          </w:tcPr>
          <w:p w14:paraId="30D19D0A">
            <w:pPr>
              <w:widowControl/>
              <w:jc w:val="left"/>
              <w:rPr>
                <w:rFonts w:ascii="仿宋_GB2312" w:hAnsi="宋体" w:eastAsia="仿宋_GB2312" w:cs="宋体"/>
                <w:kern w:val="0"/>
                <w:sz w:val="22"/>
              </w:rPr>
            </w:pPr>
          </w:p>
        </w:tc>
      </w:tr>
      <w:tr w14:paraId="4C9B4ECF">
        <w:tblPrEx>
          <w:tblCellMar>
            <w:top w:w="0" w:type="dxa"/>
            <w:left w:w="108" w:type="dxa"/>
            <w:bottom w:w="0" w:type="dxa"/>
            <w:right w:w="108" w:type="dxa"/>
          </w:tblCellMar>
        </w:tblPrEx>
        <w:trPr>
          <w:trHeight w:val="285" w:hRule="atLeast"/>
        </w:trPr>
        <w:tc>
          <w:tcPr>
            <w:tcW w:w="838" w:type="dxa"/>
            <w:vMerge w:val="continue"/>
            <w:tcBorders>
              <w:top w:val="nil"/>
              <w:left w:val="single" w:color="auto" w:sz="4" w:space="0"/>
              <w:bottom w:val="single" w:color="auto" w:sz="4" w:space="0"/>
              <w:right w:val="single" w:color="auto" w:sz="4" w:space="0"/>
            </w:tcBorders>
            <w:vAlign w:val="center"/>
          </w:tcPr>
          <w:p w14:paraId="2689FEA7">
            <w:pPr>
              <w:widowControl/>
              <w:jc w:val="left"/>
              <w:rPr>
                <w:rFonts w:ascii="仿宋_GB2312" w:hAnsi="宋体" w:eastAsia="仿宋_GB2312" w:cs="宋体"/>
                <w:kern w:val="0"/>
                <w:sz w:val="22"/>
              </w:rPr>
            </w:pPr>
          </w:p>
        </w:tc>
        <w:tc>
          <w:tcPr>
            <w:tcW w:w="2656" w:type="dxa"/>
            <w:tcBorders>
              <w:top w:val="nil"/>
              <w:left w:val="nil"/>
              <w:bottom w:val="single" w:color="auto" w:sz="4" w:space="0"/>
              <w:right w:val="single" w:color="auto" w:sz="4" w:space="0"/>
            </w:tcBorders>
            <w:vAlign w:val="center"/>
          </w:tcPr>
          <w:p w14:paraId="3E6F8DC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消防证件办事</w:t>
            </w:r>
          </w:p>
        </w:tc>
        <w:tc>
          <w:tcPr>
            <w:tcW w:w="4459" w:type="dxa"/>
            <w:vMerge w:val="continue"/>
            <w:tcBorders>
              <w:top w:val="nil"/>
              <w:left w:val="single" w:color="auto" w:sz="4" w:space="0"/>
              <w:bottom w:val="single" w:color="000000" w:sz="4" w:space="0"/>
              <w:right w:val="single" w:color="auto" w:sz="4" w:space="0"/>
            </w:tcBorders>
            <w:vAlign w:val="center"/>
          </w:tcPr>
          <w:p w14:paraId="4A9BB1D2">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3A0E5BC7">
            <w:pPr>
              <w:widowControl/>
              <w:jc w:val="left"/>
              <w:rPr>
                <w:rFonts w:ascii="仿宋_GB2312" w:hAnsi="宋体" w:eastAsia="仿宋_GB2312" w:cs="宋体"/>
                <w:kern w:val="0"/>
                <w:sz w:val="22"/>
              </w:rPr>
            </w:pPr>
            <w:r>
              <w:rPr>
                <w:rFonts w:hint="eastAsia" w:ascii="仿宋_GB2312" w:hAnsi="宋体" w:eastAsia="仿宋_GB2312" w:cs="宋体"/>
                <w:kern w:val="0"/>
                <w:sz w:val="22"/>
              </w:rPr>
              <w:t>区公安局</w:t>
            </w:r>
          </w:p>
        </w:tc>
        <w:tc>
          <w:tcPr>
            <w:tcW w:w="4111" w:type="dxa"/>
            <w:tcBorders>
              <w:top w:val="nil"/>
              <w:left w:val="nil"/>
              <w:bottom w:val="single" w:color="auto" w:sz="4" w:space="0"/>
              <w:right w:val="single" w:color="auto" w:sz="4" w:space="0"/>
            </w:tcBorders>
            <w:vAlign w:val="center"/>
          </w:tcPr>
          <w:p w14:paraId="2DB746F7">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2C50314D">
        <w:tblPrEx>
          <w:tblCellMar>
            <w:top w:w="0" w:type="dxa"/>
            <w:left w:w="108" w:type="dxa"/>
            <w:bottom w:w="0" w:type="dxa"/>
            <w:right w:w="108" w:type="dxa"/>
          </w:tblCellMar>
        </w:tblPrEx>
        <w:trPr>
          <w:trHeight w:val="285" w:hRule="atLeast"/>
        </w:trPr>
        <w:tc>
          <w:tcPr>
            <w:tcW w:w="838" w:type="dxa"/>
            <w:vMerge w:val="continue"/>
            <w:tcBorders>
              <w:top w:val="nil"/>
              <w:left w:val="single" w:color="auto" w:sz="4" w:space="0"/>
              <w:bottom w:val="single" w:color="auto" w:sz="4" w:space="0"/>
              <w:right w:val="single" w:color="auto" w:sz="4" w:space="0"/>
            </w:tcBorders>
            <w:vAlign w:val="center"/>
          </w:tcPr>
          <w:p w14:paraId="712F9778">
            <w:pPr>
              <w:widowControl/>
              <w:jc w:val="left"/>
              <w:rPr>
                <w:rFonts w:ascii="仿宋_GB2312" w:hAnsi="宋体" w:eastAsia="仿宋_GB2312" w:cs="宋体"/>
                <w:kern w:val="0"/>
                <w:sz w:val="22"/>
              </w:rPr>
            </w:pPr>
          </w:p>
        </w:tc>
        <w:tc>
          <w:tcPr>
            <w:tcW w:w="2656" w:type="dxa"/>
            <w:tcBorders>
              <w:top w:val="nil"/>
              <w:left w:val="nil"/>
              <w:bottom w:val="single" w:color="auto" w:sz="4" w:space="0"/>
              <w:right w:val="single" w:color="auto" w:sz="4" w:space="0"/>
            </w:tcBorders>
            <w:vAlign w:val="center"/>
          </w:tcPr>
          <w:p w14:paraId="29207A7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税务登记</w:t>
            </w:r>
          </w:p>
        </w:tc>
        <w:tc>
          <w:tcPr>
            <w:tcW w:w="4459" w:type="dxa"/>
            <w:vMerge w:val="continue"/>
            <w:tcBorders>
              <w:top w:val="nil"/>
              <w:left w:val="single" w:color="auto" w:sz="4" w:space="0"/>
              <w:bottom w:val="single" w:color="000000" w:sz="4" w:space="0"/>
              <w:right w:val="single" w:color="auto" w:sz="4" w:space="0"/>
            </w:tcBorders>
            <w:vAlign w:val="center"/>
          </w:tcPr>
          <w:p w14:paraId="22CAC2AC">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57013D69">
            <w:pPr>
              <w:widowControl/>
              <w:jc w:val="left"/>
              <w:rPr>
                <w:rFonts w:ascii="仿宋_GB2312" w:hAnsi="宋体" w:eastAsia="仿宋_GB2312" w:cs="宋体"/>
                <w:kern w:val="0"/>
                <w:sz w:val="22"/>
              </w:rPr>
            </w:pPr>
            <w:r>
              <w:rPr>
                <w:rFonts w:hint="eastAsia" w:ascii="仿宋_GB2312" w:hAnsi="宋体" w:eastAsia="仿宋_GB2312" w:cs="宋体"/>
                <w:kern w:val="0"/>
                <w:sz w:val="22"/>
              </w:rPr>
              <w:t>区国税局、区地税局</w:t>
            </w:r>
          </w:p>
        </w:tc>
        <w:tc>
          <w:tcPr>
            <w:tcW w:w="4111" w:type="dxa"/>
            <w:tcBorders>
              <w:top w:val="nil"/>
              <w:left w:val="nil"/>
              <w:bottom w:val="single" w:color="auto" w:sz="4" w:space="0"/>
              <w:right w:val="single" w:color="auto" w:sz="4" w:space="0"/>
            </w:tcBorders>
            <w:vAlign w:val="center"/>
          </w:tcPr>
          <w:p w14:paraId="0B85DD65">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即时发布，如无变化就将已发布的信息进行审核后重新发布。</w:t>
            </w:r>
          </w:p>
        </w:tc>
      </w:tr>
      <w:tr w14:paraId="750CEEF1">
        <w:tblPrEx>
          <w:tblCellMar>
            <w:top w:w="0" w:type="dxa"/>
            <w:left w:w="108" w:type="dxa"/>
            <w:bottom w:w="0" w:type="dxa"/>
            <w:right w:w="108" w:type="dxa"/>
          </w:tblCellMar>
        </w:tblPrEx>
        <w:trPr>
          <w:trHeight w:val="285" w:hRule="atLeast"/>
        </w:trPr>
        <w:tc>
          <w:tcPr>
            <w:tcW w:w="838" w:type="dxa"/>
            <w:vMerge w:val="continue"/>
            <w:tcBorders>
              <w:top w:val="nil"/>
              <w:left w:val="single" w:color="auto" w:sz="4" w:space="0"/>
              <w:bottom w:val="single" w:color="auto" w:sz="4" w:space="0"/>
              <w:right w:val="single" w:color="auto" w:sz="4" w:space="0"/>
            </w:tcBorders>
            <w:vAlign w:val="center"/>
          </w:tcPr>
          <w:p w14:paraId="7B7ACD2F">
            <w:pPr>
              <w:widowControl/>
              <w:jc w:val="left"/>
              <w:rPr>
                <w:rFonts w:ascii="仿宋_GB2312" w:hAnsi="宋体" w:eastAsia="仿宋_GB2312" w:cs="宋体"/>
                <w:kern w:val="0"/>
                <w:sz w:val="22"/>
              </w:rPr>
            </w:pPr>
          </w:p>
        </w:tc>
        <w:tc>
          <w:tcPr>
            <w:tcW w:w="2656" w:type="dxa"/>
            <w:tcBorders>
              <w:top w:val="nil"/>
              <w:left w:val="nil"/>
              <w:bottom w:val="single" w:color="auto" w:sz="4" w:space="0"/>
              <w:right w:val="single" w:color="auto" w:sz="4" w:space="0"/>
            </w:tcBorders>
            <w:vAlign w:val="center"/>
          </w:tcPr>
          <w:p w14:paraId="2586812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投资环境</w:t>
            </w:r>
          </w:p>
        </w:tc>
        <w:tc>
          <w:tcPr>
            <w:tcW w:w="4459" w:type="dxa"/>
            <w:vMerge w:val="continue"/>
            <w:tcBorders>
              <w:top w:val="nil"/>
              <w:left w:val="single" w:color="auto" w:sz="4" w:space="0"/>
              <w:bottom w:val="single" w:color="000000" w:sz="4" w:space="0"/>
              <w:right w:val="single" w:color="auto" w:sz="4" w:space="0"/>
            </w:tcBorders>
            <w:vAlign w:val="center"/>
          </w:tcPr>
          <w:p w14:paraId="2C2FB9A2">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539839BD">
            <w:pPr>
              <w:widowControl/>
              <w:jc w:val="left"/>
              <w:rPr>
                <w:rFonts w:ascii="仿宋_GB2312" w:hAnsi="宋体" w:eastAsia="仿宋_GB2312" w:cs="宋体"/>
                <w:kern w:val="0"/>
                <w:sz w:val="22"/>
              </w:rPr>
            </w:pPr>
            <w:r>
              <w:rPr>
                <w:rFonts w:hint="eastAsia" w:ascii="仿宋_GB2312" w:hAnsi="宋体" w:eastAsia="仿宋_GB2312" w:cs="宋体"/>
                <w:kern w:val="0"/>
                <w:sz w:val="22"/>
              </w:rPr>
              <w:t>区经信局、区招商局</w:t>
            </w:r>
          </w:p>
        </w:tc>
        <w:tc>
          <w:tcPr>
            <w:tcW w:w="4111" w:type="dxa"/>
            <w:tcBorders>
              <w:top w:val="nil"/>
              <w:left w:val="nil"/>
              <w:bottom w:val="single" w:color="auto" w:sz="4" w:space="0"/>
              <w:right w:val="single" w:color="auto" w:sz="4" w:space="0"/>
            </w:tcBorders>
            <w:vAlign w:val="center"/>
          </w:tcPr>
          <w:p w14:paraId="3079E8AB">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即时发布，如无变化就将已发布的信息进行审核后重新发布。</w:t>
            </w:r>
          </w:p>
        </w:tc>
      </w:tr>
      <w:tr w14:paraId="1CCB26C2">
        <w:tblPrEx>
          <w:tblCellMar>
            <w:top w:w="0" w:type="dxa"/>
            <w:left w:w="108" w:type="dxa"/>
            <w:bottom w:w="0" w:type="dxa"/>
            <w:right w:w="108" w:type="dxa"/>
          </w:tblCellMar>
        </w:tblPrEx>
        <w:trPr>
          <w:trHeight w:val="285" w:hRule="atLeast"/>
        </w:trPr>
        <w:tc>
          <w:tcPr>
            <w:tcW w:w="838" w:type="dxa"/>
            <w:vMerge w:val="restart"/>
            <w:tcBorders>
              <w:top w:val="nil"/>
              <w:left w:val="single" w:color="auto" w:sz="4" w:space="0"/>
              <w:bottom w:val="single" w:color="auto" w:sz="4" w:space="0"/>
              <w:right w:val="single" w:color="auto" w:sz="4" w:space="0"/>
            </w:tcBorders>
            <w:vAlign w:val="center"/>
          </w:tcPr>
          <w:p w14:paraId="749526CE">
            <w:pPr>
              <w:widowControl/>
              <w:jc w:val="center"/>
              <w:rPr>
                <w:rFonts w:ascii="仿宋_GB2312" w:hAnsi="宋体" w:eastAsia="仿宋_GB2312" w:cs="宋体"/>
                <w:kern w:val="0"/>
                <w:sz w:val="22"/>
              </w:rPr>
            </w:pPr>
            <w:r>
              <w:rPr>
                <w:rFonts w:hint="eastAsia" w:ascii="仿宋_GB2312" w:hAnsi="宋体" w:eastAsia="仿宋_GB2312" w:cs="宋体"/>
                <w:kern w:val="0"/>
                <w:sz w:val="22"/>
              </w:rPr>
              <w:t>生育服务证办理</w:t>
            </w:r>
          </w:p>
        </w:tc>
        <w:tc>
          <w:tcPr>
            <w:tcW w:w="2656" w:type="dxa"/>
            <w:tcBorders>
              <w:top w:val="nil"/>
              <w:left w:val="nil"/>
              <w:bottom w:val="single" w:color="auto" w:sz="4" w:space="0"/>
              <w:right w:val="nil"/>
            </w:tcBorders>
            <w:vAlign w:val="center"/>
          </w:tcPr>
          <w:p w14:paraId="60D863C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婚姻家庭</w:t>
            </w:r>
          </w:p>
        </w:tc>
        <w:tc>
          <w:tcPr>
            <w:tcW w:w="4459" w:type="dxa"/>
            <w:vMerge w:val="restart"/>
            <w:tcBorders>
              <w:top w:val="nil"/>
              <w:left w:val="single" w:color="auto" w:sz="4" w:space="0"/>
              <w:bottom w:val="single" w:color="auto" w:sz="4" w:space="0"/>
              <w:right w:val="single" w:color="auto" w:sz="4" w:space="0"/>
            </w:tcBorders>
            <w:vAlign w:val="center"/>
          </w:tcPr>
          <w:p w14:paraId="7957394C">
            <w:pPr>
              <w:widowControl/>
              <w:jc w:val="left"/>
              <w:rPr>
                <w:rFonts w:ascii="仿宋_GB2312" w:hAnsi="宋体" w:eastAsia="仿宋_GB2312" w:cs="宋体"/>
                <w:kern w:val="0"/>
                <w:sz w:val="22"/>
              </w:rPr>
            </w:pPr>
            <w:r>
              <w:rPr>
                <w:rFonts w:hint="eastAsia" w:ascii="仿宋_GB2312" w:hAnsi="宋体" w:eastAsia="仿宋_GB2312" w:cs="宋体"/>
                <w:kern w:val="0"/>
                <w:sz w:val="22"/>
              </w:rPr>
              <w:t>提供一胎、二孩生育服务证等服务；</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tcBorders>
              <w:top w:val="nil"/>
              <w:left w:val="nil"/>
              <w:bottom w:val="single" w:color="auto" w:sz="4" w:space="0"/>
              <w:right w:val="single" w:color="auto" w:sz="4" w:space="0"/>
            </w:tcBorders>
            <w:vAlign w:val="center"/>
          </w:tcPr>
          <w:p w14:paraId="14689FB3">
            <w:pPr>
              <w:widowControl/>
              <w:jc w:val="left"/>
              <w:rPr>
                <w:rFonts w:ascii="仿宋_GB2312" w:hAnsi="宋体" w:eastAsia="仿宋_GB2312" w:cs="宋体"/>
                <w:kern w:val="0"/>
                <w:sz w:val="22"/>
              </w:rPr>
            </w:pPr>
            <w:r>
              <w:rPr>
                <w:rFonts w:hint="eastAsia" w:ascii="仿宋_GB2312" w:hAnsi="宋体" w:eastAsia="仿宋_GB2312" w:cs="宋体"/>
                <w:kern w:val="0"/>
                <w:sz w:val="22"/>
              </w:rPr>
              <w:t>区民政局</w:t>
            </w:r>
          </w:p>
        </w:tc>
        <w:tc>
          <w:tcPr>
            <w:tcW w:w="4111" w:type="dxa"/>
            <w:vMerge w:val="restart"/>
            <w:tcBorders>
              <w:top w:val="nil"/>
              <w:left w:val="nil"/>
              <w:right w:val="single" w:color="auto" w:sz="4" w:space="0"/>
            </w:tcBorders>
            <w:vAlign w:val="center"/>
          </w:tcPr>
          <w:p w14:paraId="43B9C6ED">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7720D328">
        <w:tblPrEx>
          <w:tblCellMar>
            <w:top w:w="0" w:type="dxa"/>
            <w:left w:w="108" w:type="dxa"/>
            <w:bottom w:w="0" w:type="dxa"/>
            <w:right w:w="108" w:type="dxa"/>
          </w:tblCellMar>
        </w:tblPrEx>
        <w:trPr>
          <w:trHeight w:val="285" w:hRule="atLeast"/>
        </w:trPr>
        <w:tc>
          <w:tcPr>
            <w:tcW w:w="838" w:type="dxa"/>
            <w:vMerge w:val="continue"/>
            <w:tcBorders>
              <w:top w:val="nil"/>
              <w:left w:val="single" w:color="auto" w:sz="4" w:space="0"/>
              <w:bottom w:val="single" w:color="auto" w:sz="4" w:space="0"/>
              <w:right w:val="single" w:color="auto" w:sz="4" w:space="0"/>
            </w:tcBorders>
            <w:vAlign w:val="center"/>
          </w:tcPr>
          <w:p w14:paraId="32AD740C">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74F86B5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生育</w:t>
            </w:r>
          </w:p>
        </w:tc>
        <w:tc>
          <w:tcPr>
            <w:tcW w:w="4459" w:type="dxa"/>
            <w:vMerge w:val="continue"/>
            <w:tcBorders>
              <w:top w:val="nil"/>
              <w:left w:val="single" w:color="auto" w:sz="4" w:space="0"/>
              <w:bottom w:val="single" w:color="auto" w:sz="4" w:space="0"/>
              <w:right w:val="single" w:color="auto" w:sz="4" w:space="0"/>
            </w:tcBorders>
            <w:vAlign w:val="center"/>
          </w:tcPr>
          <w:p w14:paraId="42BE2967">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61097BD2">
            <w:pPr>
              <w:widowControl/>
              <w:jc w:val="left"/>
              <w:rPr>
                <w:rFonts w:ascii="仿宋_GB2312" w:hAnsi="宋体" w:eastAsia="仿宋_GB2312" w:cs="宋体"/>
                <w:kern w:val="0"/>
                <w:sz w:val="22"/>
              </w:rPr>
            </w:pPr>
            <w:r>
              <w:rPr>
                <w:rFonts w:hint="eastAsia" w:ascii="仿宋_GB2312" w:hAnsi="宋体" w:eastAsia="仿宋_GB2312" w:cs="宋体"/>
                <w:kern w:val="0"/>
                <w:sz w:val="22"/>
              </w:rPr>
              <w:t>区计生委</w:t>
            </w:r>
          </w:p>
        </w:tc>
        <w:tc>
          <w:tcPr>
            <w:tcW w:w="4111" w:type="dxa"/>
            <w:vMerge w:val="continue"/>
            <w:tcBorders>
              <w:left w:val="nil"/>
              <w:right w:val="single" w:color="auto" w:sz="4" w:space="0"/>
            </w:tcBorders>
            <w:vAlign w:val="center"/>
          </w:tcPr>
          <w:p w14:paraId="78278C09">
            <w:pPr>
              <w:widowControl/>
              <w:jc w:val="left"/>
              <w:rPr>
                <w:rFonts w:ascii="仿宋_GB2312" w:hAnsi="宋体" w:eastAsia="仿宋_GB2312" w:cs="宋体"/>
                <w:kern w:val="0"/>
                <w:sz w:val="22"/>
              </w:rPr>
            </w:pPr>
          </w:p>
        </w:tc>
      </w:tr>
      <w:tr w14:paraId="675BC572">
        <w:tblPrEx>
          <w:tblCellMar>
            <w:top w:w="0" w:type="dxa"/>
            <w:left w:w="108" w:type="dxa"/>
            <w:bottom w:w="0" w:type="dxa"/>
            <w:right w:w="108" w:type="dxa"/>
          </w:tblCellMar>
        </w:tblPrEx>
        <w:trPr>
          <w:trHeight w:val="285" w:hRule="atLeast"/>
        </w:trPr>
        <w:tc>
          <w:tcPr>
            <w:tcW w:w="838" w:type="dxa"/>
            <w:vMerge w:val="continue"/>
            <w:tcBorders>
              <w:top w:val="nil"/>
              <w:left w:val="single" w:color="auto" w:sz="4" w:space="0"/>
              <w:bottom w:val="single" w:color="auto" w:sz="4" w:space="0"/>
              <w:right w:val="single" w:color="auto" w:sz="4" w:space="0"/>
            </w:tcBorders>
            <w:vAlign w:val="center"/>
          </w:tcPr>
          <w:p w14:paraId="7E2487F7">
            <w:pPr>
              <w:widowControl/>
              <w:jc w:val="left"/>
              <w:rPr>
                <w:rFonts w:ascii="仿宋_GB2312" w:hAnsi="宋体" w:eastAsia="仿宋_GB2312" w:cs="宋体"/>
                <w:kern w:val="0"/>
                <w:sz w:val="22"/>
              </w:rPr>
            </w:pPr>
          </w:p>
        </w:tc>
        <w:tc>
          <w:tcPr>
            <w:tcW w:w="2656" w:type="dxa"/>
            <w:tcBorders>
              <w:top w:val="nil"/>
              <w:left w:val="nil"/>
              <w:bottom w:val="nil"/>
              <w:right w:val="nil"/>
            </w:tcBorders>
            <w:vAlign w:val="center"/>
          </w:tcPr>
          <w:p w14:paraId="7ED8277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收养</w:t>
            </w:r>
          </w:p>
        </w:tc>
        <w:tc>
          <w:tcPr>
            <w:tcW w:w="4459" w:type="dxa"/>
            <w:vMerge w:val="continue"/>
            <w:tcBorders>
              <w:top w:val="nil"/>
              <w:left w:val="single" w:color="auto" w:sz="4" w:space="0"/>
              <w:bottom w:val="single" w:color="auto" w:sz="4" w:space="0"/>
              <w:right w:val="single" w:color="auto" w:sz="4" w:space="0"/>
            </w:tcBorders>
            <w:vAlign w:val="center"/>
          </w:tcPr>
          <w:p w14:paraId="2A2109FA">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03E9D4E4">
            <w:pPr>
              <w:widowControl/>
              <w:jc w:val="left"/>
              <w:rPr>
                <w:rFonts w:ascii="仿宋_GB2312" w:hAnsi="宋体" w:eastAsia="仿宋_GB2312" w:cs="宋体"/>
                <w:kern w:val="0"/>
                <w:sz w:val="22"/>
              </w:rPr>
            </w:pPr>
            <w:r>
              <w:rPr>
                <w:rFonts w:hint="eastAsia" w:ascii="仿宋_GB2312" w:hAnsi="宋体" w:eastAsia="仿宋_GB2312" w:cs="宋体"/>
                <w:kern w:val="0"/>
                <w:sz w:val="22"/>
              </w:rPr>
              <w:t>区民政局</w:t>
            </w:r>
          </w:p>
        </w:tc>
        <w:tc>
          <w:tcPr>
            <w:tcW w:w="4111" w:type="dxa"/>
            <w:vMerge w:val="continue"/>
            <w:tcBorders>
              <w:left w:val="nil"/>
              <w:bottom w:val="single" w:color="auto" w:sz="4" w:space="0"/>
              <w:right w:val="single" w:color="auto" w:sz="4" w:space="0"/>
            </w:tcBorders>
            <w:vAlign w:val="center"/>
          </w:tcPr>
          <w:p w14:paraId="7E7208B2">
            <w:pPr>
              <w:widowControl/>
              <w:jc w:val="left"/>
              <w:rPr>
                <w:rFonts w:ascii="仿宋_GB2312" w:hAnsi="宋体" w:eastAsia="仿宋_GB2312" w:cs="宋体"/>
                <w:kern w:val="0"/>
                <w:sz w:val="22"/>
              </w:rPr>
            </w:pPr>
          </w:p>
        </w:tc>
      </w:tr>
      <w:tr w14:paraId="6ECC5AFF">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390CD21B">
            <w:pPr>
              <w:widowControl/>
              <w:jc w:val="center"/>
              <w:rPr>
                <w:rFonts w:ascii="仿宋_GB2312" w:hAnsi="宋体" w:eastAsia="仿宋_GB2312" w:cs="宋体"/>
                <w:kern w:val="0"/>
                <w:sz w:val="22"/>
              </w:rPr>
            </w:pPr>
            <w:r>
              <w:rPr>
                <w:rFonts w:hint="eastAsia" w:ascii="仿宋_GB2312" w:hAnsi="宋体" w:eastAsia="仿宋_GB2312" w:cs="宋体"/>
                <w:kern w:val="0"/>
                <w:sz w:val="22"/>
              </w:rPr>
              <w:t>户口办理</w:t>
            </w:r>
          </w:p>
        </w:tc>
        <w:tc>
          <w:tcPr>
            <w:tcW w:w="2656" w:type="dxa"/>
            <w:tcBorders>
              <w:top w:val="single" w:color="auto" w:sz="4" w:space="0"/>
              <w:left w:val="nil"/>
              <w:bottom w:val="single" w:color="auto" w:sz="4" w:space="0"/>
              <w:right w:val="nil"/>
            </w:tcBorders>
            <w:vAlign w:val="center"/>
          </w:tcPr>
          <w:p w14:paraId="79074C5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政策法规解读</w:t>
            </w:r>
          </w:p>
        </w:tc>
        <w:tc>
          <w:tcPr>
            <w:tcW w:w="4459" w:type="dxa"/>
            <w:vMerge w:val="restart"/>
            <w:tcBorders>
              <w:top w:val="nil"/>
              <w:left w:val="single" w:color="auto" w:sz="4" w:space="0"/>
              <w:bottom w:val="single" w:color="000000" w:sz="4" w:space="0"/>
              <w:right w:val="single" w:color="auto" w:sz="4" w:space="0"/>
            </w:tcBorders>
            <w:vAlign w:val="center"/>
          </w:tcPr>
          <w:p w14:paraId="2370B39B">
            <w:pPr>
              <w:widowControl/>
              <w:jc w:val="left"/>
              <w:rPr>
                <w:rFonts w:ascii="仿宋_GB2312" w:hAnsi="宋体" w:eastAsia="仿宋_GB2312" w:cs="宋体"/>
                <w:kern w:val="0"/>
                <w:sz w:val="22"/>
              </w:rPr>
            </w:pPr>
            <w:r>
              <w:rPr>
                <w:rFonts w:hint="eastAsia" w:ascii="仿宋_GB2312" w:hAnsi="宋体" w:eastAsia="仿宋_GB2312" w:cs="宋体"/>
                <w:kern w:val="0"/>
                <w:sz w:val="22"/>
              </w:rPr>
              <w:t>是否整合提供入户、迁移、分户等服务，</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single" w:color="auto" w:sz="4" w:space="0"/>
              <w:bottom w:val="single" w:color="auto" w:sz="4" w:space="0"/>
              <w:right w:val="single" w:color="auto" w:sz="4" w:space="0"/>
            </w:tcBorders>
            <w:vAlign w:val="center"/>
          </w:tcPr>
          <w:p w14:paraId="563EA7B9">
            <w:pPr>
              <w:widowControl/>
              <w:jc w:val="left"/>
              <w:rPr>
                <w:rFonts w:ascii="仿宋_GB2312" w:hAnsi="宋体" w:eastAsia="仿宋_GB2312" w:cs="宋体"/>
                <w:kern w:val="0"/>
                <w:sz w:val="22"/>
              </w:rPr>
            </w:pPr>
            <w:r>
              <w:rPr>
                <w:rFonts w:hint="eastAsia" w:ascii="仿宋_GB2312" w:hAnsi="宋体" w:eastAsia="仿宋_GB2312" w:cs="宋体"/>
                <w:kern w:val="0"/>
                <w:sz w:val="22"/>
              </w:rPr>
              <w:t>区公安局</w:t>
            </w:r>
          </w:p>
        </w:tc>
        <w:tc>
          <w:tcPr>
            <w:tcW w:w="4111" w:type="dxa"/>
            <w:vMerge w:val="restart"/>
            <w:tcBorders>
              <w:top w:val="nil"/>
              <w:left w:val="single" w:color="auto" w:sz="4" w:space="0"/>
              <w:bottom w:val="single" w:color="auto" w:sz="4" w:space="0"/>
              <w:right w:val="single" w:color="auto" w:sz="4" w:space="0"/>
            </w:tcBorders>
            <w:vAlign w:val="center"/>
          </w:tcPr>
          <w:p w14:paraId="4F42DDEC">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6E8FA7E">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280C9DF3">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72180A7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办理流程</w:t>
            </w:r>
          </w:p>
        </w:tc>
        <w:tc>
          <w:tcPr>
            <w:tcW w:w="4459" w:type="dxa"/>
            <w:vMerge w:val="continue"/>
            <w:tcBorders>
              <w:top w:val="nil"/>
              <w:left w:val="single" w:color="auto" w:sz="4" w:space="0"/>
              <w:bottom w:val="single" w:color="auto" w:sz="4" w:space="0"/>
              <w:right w:val="single" w:color="auto" w:sz="4" w:space="0"/>
            </w:tcBorders>
            <w:vAlign w:val="center"/>
          </w:tcPr>
          <w:p w14:paraId="18331940">
            <w:pPr>
              <w:widowControl/>
              <w:jc w:val="left"/>
              <w:rPr>
                <w:rFonts w:ascii="仿宋_GB2312" w:hAnsi="宋体" w:eastAsia="仿宋_GB2312" w:cs="宋体"/>
                <w:kern w:val="0"/>
                <w:sz w:val="22"/>
              </w:rPr>
            </w:pPr>
          </w:p>
        </w:tc>
        <w:tc>
          <w:tcPr>
            <w:tcW w:w="2268" w:type="dxa"/>
            <w:vMerge w:val="continue"/>
            <w:tcBorders>
              <w:top w:val="nil"/>
              <w:left w:val="single" w:color="auto" w:sz="4" w:space="0"/>
              <w:bottom w:val="single" w:color="auto" w:sz="4" w:space="0"/>
              <w:right w:val="single" w:color="auto" w:sz="4" w:space="0"/>
            </w:tcBorders>
            <w:vAlign w:val="center"/>
          </w:tcPr>
          <w:p w14:paraId="07C92879">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auto" w:sz="4" w:space="0"/>
              <w:right w:val="single" w:color="auto" w:sz="4" w:space="0"/>
            </w:tcBorders>
            <w:vAlign w:val="center"/>
          </w:tcPr>
          <w:p w14:paraId="49E2CD3E">
            <w:pPr>
              <w:widowControl/>
              <w:jc w:val="left"/>
              <w:rPr>
                <w:rFonts w:ascii="仿宋_GB2312" w:hAnsi="宋体" w:eastAsia="仿宋_GB2312" w:cs="宋体"/>
                <w:kern w:val="0"/>
                <w:sz w:val="22"/>
              </w:rPr>
            </w:pPr>
          </w:p>
        </w:tc>
      </w:tr>
      <w:tr w14:paraId="6CC2EDFC">
        <w:tblPrEx>
          <w:tblCellMar>
            <w:top w:w="0" w:type="dxa"/>
            <w:left w:w="108" w:type="dxa"/>
            <w:bottom w:w="0" w:type="dxa"/>
            <w:right w:w="108" w:type="dxa"/>
          </w:tblCellMar>
        </w:tblPrEx>
        <w:trPr>
          <w:trHeight w:val="408"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3C764FBB">
            <w:pPr>
              <w:widowControl/>
              <w:jc w:val="center"/>
              <w:rPr>
                <w:rFonts w:ascii="仿宋_GB2312" w:hAnsi="宋体" w:eastAsia="仿宋_GB2312" w:cs="宋体"/>
                <w:kern w:val="0"/>
                <w:sz w:val="22"/>
              </w:rPr>
            </w:pPr>
            <w:r>
              <w:rPr>
                <w:rFonts w:hint="eastAsia" w:ascii="仿宋_GB2312" w:hAnsi="宋体" w:eastAsia="仿宋_GB2312" w:cs="宋体"/>
                <w:kern w:val="0"/>
                <w:sz w:val="22"/>
              </w:rPr>
              <w:t>身份证办理</w:t>
            </w:r>
          </w:p>
        </w:tc>
        <w:tc>
          <w:tcPr>
            <w:tcW w:w="2656" w:type="dxa"/>
            <w:tcBorders>
              <w:top w:val="single" w:color="auto" w:sz="4" w:space="0"/>
              <w:left w:val="nil"/>
              <w:bottom w:val="single" w:color="auto" w:sz="4" w:space="0"/>
              <w:right w:val="nil"/>
            </w:tcBorders>
            <w:vAlign w:val="center"/>
          </w:tcPr>
          <w:p w14:paraId="52E6E27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政策法规解读</w:t>
            </w:r>
          </w:p>
        </w:tc>
        <w:tc>
          <w:tcPr>
            <w:tcW w:w="4459" w:type="dxa"/>
            <w:vMerge w:val="restart"/>
            <w:tcBorders>
              <w:top w:val="single" w:color="auto" w:sz="4" w:space="0"/>
              <w:left w:val="single" w:color="auto" w:sz="4" w:space="0"/>
              <w:bottom w:val="single" w:color="000000" w:sz="4" w:space="0"/>
              <w:right w:val="single" w:color="auto" w:sz="4" w:space="0"/>
            </w:tcBorders>
            <w:vAlign w:val="center"/>
          </w:tcPr>
          <w:p w14:paraId="77212E7E">
            <w:pPr>
              <w:widowControl/>
              <w:jc w:val="left"/>
              <w:rPr>
                <w:rFonts w:ascii="仿宋_GB2312" w:hAnsi="宋体" w:eastAsia="仿宋_GB2312" w:cs="宋体"/>
                <w:kern w:val="0"/>
                <w:sz w:val="22"/>
              </w:rPr>
            </w:pPr>
            <w:r>
              <w:rPr>
                <w:rFonts w:hint="eastAsia" w:ascii="仿宋_GB2312" w:hAnsi="宋体" w:eastAsia="仿宋_GB2312" w:cs="宋体"/>
                <w:kern w:val="0"/>
                <w:sz w:val="22"/>
              </w:rPr>
              <w:t>提供身份证办理、换证、丢失补办、临时身份证办理等服务； 办理机构有详细地址和电话，办理材料明确清单和表格样表，用户对象按照不同类型进行细分。</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34B5B865">
            <w:pPr>
              <w:jc w:val="left"/>
              <w:rPr>
                <w:rFonts w:ascii="仿宋_GB2312" w:hAnsi="宋体" w:eastAsia="仿宋_GB2312" w:cs="宋体"/>
                <w:kern w:val="0"/>
                <w:sz w:val="22"/>
              </w:rPr>
            </w:pPr>
            <w:r>
              <w:rPr>
                <w:rFonts w:hint="eastAsia" w:ascii="仿宋_GB2312" w:hAnsi="宋体" w:eastAsia="仿宋_GB2312" w:cs="宋体"/>
                <w:kern w:val="0"/>
                <w:sz w:val="22"/>
              </w:rPr>
              <w:t>区公安局</w:t>
            </w:r>
          </w:p>
        </w:tc>
        <w:tc>
          <w:tcPr>
            <w:tcW w:w="4111" w:type="dxa"/>
            <w:vMerge w:val="restart"/>
            <w:tcBorders>
              <w:top w:val="single" w:color="auto" w:sz="4" w:space="0"/>
              <w:left w:val="single" w:color="auto" w:sz="4" w:space="0"/>
              <w:bottom w:val="single" w:color="auto" w:sz="4" w:space="0"/>
              <w:right w:val="single" w:color="auto" w:sz="4" w:space="0"/>
            </w:tcBorders>
            <w:vAlign w:val="center"/>
          </w:tcPr>
          <w:p w14:paraId="3794EBF2">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680C0AD6">
        <w:tblPrEx>
          <w:tblCellMar>
            <w:top w:w="0" w:type="dxa"/>
            <w:left w:w="108" w:type="dxa"/>
            <w:bottom w:w="0" w:type="dxa"/>
            <w:right w:w="108" w:type="dxa"/>
          </w:tblCellMar>
        </w:tblPrEx>
        <w:trPr>
          <w:trHeight w:val="414"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7E3D93C">
            <w:pPr>
              <w:widowControl/>
              <w:jc w:val="left"/>
              <w:rPr>
                <w:rFonts w:ascii="仿宋_GB2312" w:hAnsi="宋体" w:eastAsia="仿宋_GB2312" w:cs="宋体"/>
                <w:kern w:val="0"/>
                <w:sz w:val="22"/>
              </w:rPr>
            </w:pPr>
          </w:p>
        </w:tc>
        <w:tc>
          <w:tcPr>
            <w:tcW w:w="2656" w:type="dxa"/>
            <w:tcBorders>
              <w:top w:val="nil"/>
              <w:left w:val="nil"/>
              <w:right w:val="nil"/>
            </w:tcBorders>
            <w:vAlign w:val="center"/>
          </w:tcPr>
          <w:p w14:paraId="1954468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办理流程</w:t>
            </w:r>
          </w:p>
        </w:tc>
        <w:tc>
          <w:tcPr>
            <w:tcW w:w="4459" w:type="dxa"/>
            <w:vMerge w:val="continue"/>
            <w:tcBorders>
              <w:top w:val="single" w:color="auto" w:sz="4" w:space="0"/>
              <w:left w:val="single" w:color="auto" w:sz="4" w:space="0"/>
              <w:bottom w:val="single" w:color="000000" w:sz="4" w:space="0"/>
              <w:right w:val="single" w:color="auto" w:sz="4" w:space="0"/>
            </w:tcBorders>
            <w:vAlign w:val="center"/>
          </w:tcPr>
          <w:p w14:paraId="6A41E4D2">
            <w:pPr>
              <w:widowControl/>
              <w:jc w:val="left"/>
              <w:rPr>
                <w:rFonts w:ascii="仿宋_GB2312" w:hAnsi="宋体" w:eastAsia="仿宋_GB2312" w:cs="宋体"/>
                <w:kern w:val="0"/>
                <w:sz w:val="22"/>
              </w:rPr>
            </w:pPr>
          </w:p>
        </w:tc>
        <w:tc>
          <w:tcPr>
            <w:tcW w:w="2268" w:type="dxa"/>
            <w:vMerge w:val="continue"/>
            <w:tcBorders>
              <w:top w:val="nil"/>
              <w:left w:val="single" w:color="auto" w:sz="4" w:space="0"/>
              <w:bottom w:val="single" w:color="auto" w:sz="4" w:space="0"/>
              <w:right w:val="single" w:color="auto" w:sz="4" w:space="0"/>
            </w:tcBorders>
            <w:vAlign w:val="center"/>
          </w:tcPr>
          <w:p w14:paraId="3C20B54D">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auto" w:sz="4" w:space="0"/>
              <w:right w:val="single" w:color="auto" w:sz="4" w:space="0"/>
            </w:tcBorders>
            <w:vAlign w:val="center"/>
          </w:tcPr>
          <w:p w14:paraId="6E6C2EBF">
            <w:pPr>
              <w:widowControl/>
              <w:jc w:val="left"/>
              <w:rPr>
                <w:rFonts w:ascii="仿宋_GB2312" w:hAnsi="宋体" w:eastAsia="仿宋_GB2312" w:cs="宋体"/>
                <w:kern w:val="0"/>
                <w:sz w:val="22"/>
              </w:rPr>
            </w:pPr>
          </w:p>
        </w:tc>
      </w:tr>
      <w:tr w14:paraId="7F6AF90C">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bottom w:val="single" w:color="auto" w:sz="4" w:space="0"/>
              <w:right w:val="nil"/>
            </w:tcBorders>
            <w:vAlign w:val="center"/>
          </w:tcPr>
          <w:p w14:paraId="4807094E">
            <w:pPr>
              <w:widowControl/>
              <w:jc w:val="center"/>
              <w:rPr>
                <w:rFonts w:ascii="仿宋_GB2312" w:hAnsi="宋体" w:eastAsia="仿宋_GB2312" w:cs="宋体"/>
                <w:kern w:val="0"/>
                <w:sz w:val="22"/>
              </w:rPr>
            </w:pPr>
            <w:r>
              <w:rPr>
                <w:rFonts w:hint="eastAsia" w:ascii="仿宋_GB2312" w:hAnsi="宋体" w:eastAsia="仿宋_GB2312" w:cs="宋体"/>
                <w:kern w:val="0"/>
                <w:sz w:val="22"/>
              </w:rPr>
              <w:t>产权登记</w:t>
            </w:r>
          </w:p>
        </w:tc>
        <w:tc>
          <w:tcPr>
            <w:tcW w:w="2656" w:type="dxa"/>
            <w:tcBorders>
              <w:top w:val="single" w:color="auto" w:sz="4" w:space="0"/>
              <w:left w:val="single" w:color="auto" w:sz="4" w:space="0"/>
              <w:bottom w:val="single" w:color="auto" w:sz="4" w:space="0"/>
              <w:right w:val="nil"/>
            </w:tcBorders>
            <w:vAlign w:val="center"/>
          </w:tcPr>
          <w:p w14:paraId="742E819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房屋使用权登记</w:t>
            </w:r>
          </w:p>
        </w:tc>
        <w:tc>
          <w:tcPr>
            <w:tcW w:w="4459" w:type="dxa"/>
            <w:vMerge w:val="restart"/>
            <w:tcBorders>
              <w:top w:val="nil"/>
              <w:left w:val="single" w:color="auto" w:sz="4" w:space="0"/>
              <w:bottom w:val="single" w:color="000000" w:sz="4" w:space="0"/>
              <w:right w:val="single" w:color="auto" w:sz="4" w:space="0"/>
            </w:tcBorders>
            <w:vAlign w:val="center"/>
          </w:tcPr>
          <w:p w14:paraId="68540D36">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提供房屋产权初始登记、转移登记、变更登记、抵押登记等服务； 提供清晰的办理流程； </w:t>
            </w:r>
            <w:r>
              <w:rPr>
                <w:rFonts w:hint="eastAsia" w:ascii="仿宋_GB2312" w:hAnsi="宋体" w:eastAsia="仿宋_GB2312" w:cs="宋体"/>
                <w:kern w:val="0"/>
                <w:sz w:val="22"/>
              </w:rPr>
              <w:br w:type="textWrapping"/>
            </w:r>
            <w:r>
              <w:rPr>
                <w:rFonts w:hint="eastAsia" w:ascii="仿宋_GB2312" w:hAnsi="宋体" w:eastAsia="仿宋_GB2312" w:cs="宋体"/>
                <w:kern w:val="0"/>
                <w:sz w:val="22"/>
              </w:rPr>
              <w:t>指南要素齐全。</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single" w:color="auto" w:sz="4" w:space="0"/>
              <w:right w:val="single" w:color="auto" w:sz="4" w:space="0"/>
            </w:tcBorders>
            <w:vAlign w:val="center"/>
          </w:tcPr>
          <w:p w14:paraId="32520D27">
            <w:pPr>
              <w:widowControl/>
              <w:jc w:val="left"/>
              <w:rPr>
                <w:rFonts w:ascii="仿宋_GB2312" w:hAnsi="宋体" w:eastAsia="仿宋_GB2312" w:cs="宋体"/>
                <w:kern w:val="0"/>
                <w:sz w:val="22"/>
              </w:rPr>
            </w:pPr>
            <w:r>
              <w:rPr>
                <w:rFonts w:hint="eastAsia" w:ascii="仿宋_GB2312" w:hAnsi="宋体" w:eastAsia="仿宋_GB2312" w:cs="宋体"/>
                <w:kern w:val="0"/>
                <w:sz w:val="22"/>
              </w:rPr>
              <w:t>区规土分局</w:t>
            </w:r>
          </w:p>
        </w:tc>
        <w:tc>
          <w:tcPr>
            <w:tcW w:w="4111" w:type="dxa"/>
            <w:vMerge w:val="restart"/>
            <w:tcBorders>
              <w:top w:val="nil"/>
              <w:left w:val="single" w:color="auto" w:sz="4" w:space="0"/>
              <w:bottom w:val="single" w:color="000000" w:sz="4" w:space="0"/>
              <w:right w:val="single" w:color="auto" w:sz="4" w:space="0"/>
            </w:tcBorders>
            <w:vAlign w:val="center"/>
          </w:tcPr>
          <w:p w14:paraId="547ECB3E">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2E40A8D5">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48438C9A">
            <w:pPr>
              <w:widowControl/>
              <w:jc w:val="left"/>
              <w:rPr>
                <w:rFonts w:ascii="仿宋_GB2312" w:hAnsi="宋体" w:eastAsia="仿宋_GB2312" w:cs="宋体"/>
                <w:kern w:val="0"/>
                <w:sz w:val="22"/>
              </w:rPr>
            </w:pPr>
          </w:p>
        </w:tc>
        <w:tc>
          <w:tcPr>
            <w:tcW w:w="2656" w:type="dxa"/>
            <w:tcBorders>
              <w:top w:val="nil"/>
              <w:left w:val="single" w:color="auto" w:sz="4" w:space="0"/>
              <w:bottom w:val="single" w:color="auto" w:sz="4" w:space="0"/>
              <w:right w:val="nil"/>
            </w:tcBorders>
            <w:vAlign w:val="center"/>
          </w:tcPr>
          <w:p w14:paraId="07A8561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房屋抵押权登记</w:t>
            </w:r>
          </w:p>
        </w:tc>
        <w:tc>
          <w:tcPr>
            <w:tcW w:w="4459" w:type="dxa"/>
            <w:vMerge w:val="continue"/>
            <w:tcBorders>
              <w:top w:val="nil"/>
              <w:left w:val="single" w:color="auto" w:sz="4" w:space="0"/>
              <w:bottom w:val="single" w:color="000000" w:sz="4" w:space="0"/>
              <w:right w:val="single" w:color="auto" w:sz="4" w:space="0"/>
            </w:tcBorders>
            <w:vAlign w:val="center"/>
          </w:tcPr>
          <w:p w14:paraId="6B68F8A6">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04F631E2">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3EEFD78D">
            <w:pPr>
              <w:widowControl/>
              <w:jc w:val="left"/>
              <w:rPr>
                <w:rFonts w:ascii="仿宋_GB2312" w:hAnsi="宋体" w:eastAsia="仿宋_GB2312" w:cs="宋体"/>
                <w:kern w:val="0"/>
                <w:sz w:val="22"/>
              </w:rPr>
            </w:pPr>
          </w:p>
        </w:tc>
      </w:tr>
      <w:tr w14:paraId="7BE2E754">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38BB8465">
            <w:pPr>
              <w:widowControl/>
              <w:jc w:val="left"/>
              <w:rPr>
                <w:rFonts w:ascii="仿宋_GB2312" w:hAnsi="宋体" w:eastAsia="仿宋_GB2312" w:cs="宋体"/>
                <w:kern w:val="0"/>
                <w:sz w:val="22"/>
              </w:rPr>
            </w:pPr>
          </w:p>
        </w:tc>
        <w:tc>
          <w:tcPr>
            <w:tcW w:w="2656" w:type="dxa"/>
            <w:tcBorders>
              <w:top w:val="nil"/>
              <w:left w:val="single" w:color="auto" w:sz="4" w:space="0"/>
              <w:bottom w:val="single" w:color="auto" w:sz="4" w:space="0"/>
              <w:right w:val="nil"/>
            </w:tcBorders>
            <w:vAlign w:val="center"/>
          </w:tcPr>
          <w:p w14:paraId="43CC776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房屋初始登记</w:t>
            </w:r>
          </w:p>
        </w:tc>
        <w:tc>
          <w:tcPr>
            <w:tcW w:w="4459" w:type="dxa"/>
            <w:vMerge w:val="continue"/>
            <w:tcBorders>
              <w:top w:val="nil"/>
              <w:left w:val="single" w:color="auto" w:sz="4" w:space="0"/>
              <w:bottom w:val="single" w:color="000000" w:sz="4" w:space="0"/>
              <w:right w:val="single" w:color="auto" w:sz="4" w:space="0"/>
            </w:tcBorders>
            <w:vAlign w:val="center"/>
          </w:tcPr>
          <w:p w14:paraId="4D6774B3">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7A2842FA">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40C3CBAB">
            <w:pPr>
              <w:widowControl/>
              <w:jc w:val="left"/>
              <w:rPr>
                <w:rFonts w:ascii="仿宋_GB2312" w:hAnsi="宋体" w:eastAsia="仿宋_GB2312" w:cs="宋体"/>
                <w:kern w:val="0"/>
                <w:sz w:val="22"/>
              </w:rPr>
            </w:pPr>
          </w:p>
        </w:tc>
      </w:tr>
      <w:tr w14:paraId="5DA18CB4">
        <w:tblPrEx>
          <w:tblCellMar>
            <w:top w:w="0" w:type="dxa"/>
            <w:left w:w="108" w:type="dxa"/>
            <w:bottom w:w="0" w:type="dxa"/>
            <w:right w:w="108" w:type="dxa"/>
          </w:tblCellMar>
        </w:tblPrEx>
        <w:trPr>
          <w:trHeight w:val="341" w:hRule="atLeast"/>
        </w:trPr>
        <w:tc>
          <w:tcPr>
            <w:tcW w:w="838" w:type="dxa"/>
            <w:vMerge w:val="continue"/>
            <w:tcBorders>
              <w:top w:val="single" w:color="auto" w:sz="4" w:space="0"/>
              <w:left w:val="single" w:color="auto" w:sz="4" w:space="0"/>
              <w:bottom w:val="single" w:color="auto" w:sz="4" w:space="0"/>
              <w:right w:val="nil"/>
            </w:tcBorders>
            <w:vAlign w:val="center"/>
          </w:tcPr>
          <w:p w14:paraId="38EACFD8">
            <w:pPr>
              <w:widowControl/>
              <w:jc w:val="left"/>
              <w:rPr>
                <w:rFonts w:ascii="仿宋_GB2312" w:hAnsi="宋体" w:eastAsia="仿宋_GB2312" w:cs="宋体"/>
                <w:kern w:val="0"/>
                <w:sz w:val="22"/>
              </w:rPr>
            </w:pPr>
          </w:p>
        </w:tc>
        <w:tc>
          <w:tcPr>
            <w:tcW w:w="2656" w:type="dxa"/>
            <w:tcBorders>
              <w:top w:val="nil"/>
              <w:left w:val="single" w:color="auto" w:sz="4" w:space="0"/>
              <w:bottom w:val="single" w:color="auto" w:sz="4" w:space="0"/>
              <w:right w:val="nil"/>
            </w:tcBorders>
            <w:vAlign w:val="center"/>
          </w:tcPr>
          <w:p w14:paraId="2638707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房屋变更登记</w:t>
            </w:r>
          </w:p>
        </w:tc>
        <w:tc>
          <w:tcPr>
            <w:tcW w:w="4459" w:type="dxa"/>
            <w:vMerge w:val="continue"/>
            <w:tcBorders>
              <w:top w:val="nil"/>
              <w:left w:val="single" w:color="auto" w:sz="4" w:space="0"/>
              <w:bottom w:val="single" w:color="000000" w:sz="4" w:space="0"/>
              <w:right w:val="single" w:color="auto" w:sz="4" w:space="0"/>
            </w:tcBorders>
            <w:vAlign w:val="center"/>
          </w:tcPr>
          <w:p w14:paraId="5DABAA91">
            <w:pPr>
              <w:widowControl/>
              <w:jc w:val="left"/>
              <w:rPr>
                <w:rFonts w:ascii="仿宋_GB2312" w:hAnsi="宋体" w:eastAsia="仿宋_GB2312" w:cs="宋体"/>
                <w:kern w:val="0"/>
                <w:sz w:val="22"/>
              </w:rPr>
            </w:pPr>
          </w:p>
        </w:tc>
        <w:tc>
          <w:tcPr>
            <w:tcW w:w="2268" w:type="dxa"/>
            <w:vMerge w:val="continue"/>
            <w:tcBorders>
              <w:left w:val="single" w:color="auto" w:sz="4" w:space="0"/>
              <w:bottom w:val="single" w:color="auto" w:sz="4" w:space="0"/>
              <w:right w:val="single" w:color="auto" w:sz="4" w:space="0"/>
            </w:tcBorders>
            <w:vAlign w:val="center"/>
          </w:tcPr>
          <w:p w14:paraId="0D441B9F">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11DE72D7">
            <w:pPr>
              <w:widowControl/>
              <w:jc w:val="left"/>
              <w:rPr>
                <w:rFonts w:ascii="仿宋_GB2312" w:hAnsi="宋体" w:eastAsia="仿宋_GB2312" w:cs="宋体"/>
                <w:kern w:val="0"/>
                <w:sz w:val="22"/>
              </w:rPr>
            </w:pPr>
          </w:p>
        </w:tc>
      </w:tr>
      <w:tr w14:paraId="258BFE62">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775FD700">
            <w:pPr>
              <w:widowControl/>
              <w:jc w:val="left"/>
              <w:rPr>
                <w:rFonts w:ascii="仿宋_GB2312" w:hAnsi="宋体" w:eastAsia="仿宋_GB2312" w:cs="宋体"/>
                <w:kern w:val="0"/>
                <w:sz w:val="22"/>
              </w:rPr>
            </w:pPr>
          </w:p>
        </w:tc>
        <w:tc>
          <w:tcPr>
            <w:tcW w:w="2656" w:type="dxa"/>
            <w:tcBorders>
              <w:top w:val="nil"/>
              <w:left w:val="single" w:color="auto" w:sz="4" w:space="0"/>
              <w:bottom w:val="single" w:color="auto" w:sz="4" w:space="0"/>
              <w:right w:val="nil"/>
            </w:tcBorders>
            <w:vAlign w:val="center"/>
          </w:tcPr>
          <w:p w14:paraId="082283A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房屋转移登记</w:t>
            </w:r>
          </w:p>
        </w:tc>
        <w:tc>
          <w:tcPr>
            <w:tcW w:w="4459" w:type="dxa"/>
            <w:vMerge w:val="continue"/>
            <w:tcBorders>
              <w:top w:val="nil"/>
              <w:left w:val="single" w:color="auto" w:sz="4" w:space="0"/>
              <w:bottom w:val="single" w:color="000000" w:sz="4" w:space="0"/>
              <w:right w:val="single" w:color="auto" w:sz="4" w:space="0"/>
            </w:tcBorders>
            <w:vAlign w:val="center"/>
          </w:tcPr>
          <w:p w14:paraId="3F99E27D">
            <w:pPr>
              <w:widowControl/>
              <w:jc w:val="left"/>
              <w:rPr>
                <w:rFonts w:ascii="仿宋_GB2312" w:hAnsi="宋体" w:eastAsia="仿宋_GB2312" w:cs="宋体"/>
                <w:kern w:val="0"/>
                <w:sz w:val="22"/>
              </w:rPr>
            </w:pPr>
          </w:p>
        </w:tc>
        <w:tc>
          <w:tcPr>
            <w:tcW w:w="2268" w:type="dxa"/>
            <w:tcBorders>
              <w:top w:val="single" w:color="auto" w:sz="4" w:space="0"/>
              <w:left w:val="single" w:color="auto" w:sz="4" w:space="0"/>
              <w:right w:val="single" w:color="auto" w:sz="4" w:space="0"/>
            </w:tcBorders>
            <w:vAlign w:val="center"/>
          </w:tcPr>
          <w:p w14:paraId="15F0577B">
            <w:pPr>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2926234C">
            <w:pPr>
              <w:widowControl/>
              <w:jc w:val="left"/>
              <w:rPr>
                <w:rFonts w:ascii="仿宋_GB2312" w:hAnsi="宋体" w:eastAsia="仿宋_GB2312" w:cs="宋体"/>
                <w:kern w:val="0"/>
                <w:sz w:val="22"/>
              </w:rPr>
            </w:pPr>
          </w:p>
        </w:tc>
      </w:tr>
      <w:tr w14:paraId="09E4B434">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758B3A9C">
            <w:pPr>
              <w:widowControl/>
              <w:jc w:val="left"/>
              <w:rPr>
                <w:rFonts w:ascii="仿宋_GB2312" w:hAnsi="宋体" w:eastAsia="仿宋_GB2312" w:cs="宋体"/>
                <w:kern w:val="0"/>
                <w:sz w:val="22"/>
              </w:rPr>
            </w:pPr>
          </w:p>
        </w:tc>
        <w:tc>
          <w:tcPr>
            <w:tcW w:w="2656" w:type="dxa"/>
            <w:tcBorders>
              <w:top w:val="nil"/>
              <w:left w:val="single" w:color="auto" w:sz="4" w:space="0"/>
              <w:bottom w:val="single" w:color="auto" w:sz="4" w:space="0"/>
              <w:right w:val="nil"/>
            </w:tcBorders>
            <w:vAlign w:val="center"/>
          </w:tcPr>
          <w:p w14:paraId="6166BBD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商品房现售前备案</w:t>
            </w:r>
          </w:p>
        </w:tc>
        <w:tc>
          <w:tcPr>
            <w:tcW w:w="4459" w:type="dxa"/>
            <w:vMerge w:val="continue"/>
            <w:tcBorders>
              <w:top w:val="nil"/>
              <w:left w:val="single" w:color="auto" w:sz="4" w:space="0"/>
              <w:bottom w:val="single" w:color="000000" w:sz="4" w:space="0"/>
              <w:right w:val="single" w:color="auto" w:sz="4" w:space="0"/>
            </w:tcBorders>
            <w:vAlign w:val="center"/>
          </w:tcPr>
          <w:p w14:paraId="64E0B2DE">
            <w:pPr>
              <w:widowControl/>
              <w:jc w:val="left"/>
              <w:rPr>
                <w:rFonts w:ascii="仿宋_GB2312" w:hAnsi="宋体" w:eastAsia="仿宋_GB2312" w:cs="宋体"/>
                <w:kern w:val="0"/>
                <w:sz w:val="22"/>
              </w:rPr>
            </w:pPr>
          </w:p>
        </w:tc>
        <w:tc>
          <w:tcPr>
            <w:tcW w:w="2268" w:type="dxa"/>
            <w:vMerge w:val="restart"/>
            <w:tcBorders>
              <w:left w:val="single" w:color="auto" w:sz="4" w:space="0"/>
              <w:right w:val="single" w:color="auto" w:sz="4" w:space="0"/>
            </w:tcBorders>
            <w:vAlign w:val="center"/>
          </w:tcPr>
          <w:p w14:paraId="60269F18">
            <w:pPr>
              <w:widowControl/>
              <w:jc w:val="left"/>
              <w:rPr>
                <w:rFonts w:ascii="仿宋_GB2312" w:hAnsi="宋体" w:eastAsia="仿宋_GB2312" w:cs="宋体"/>
                <w:kern w:val="0"/>
                <w:sz w:val="22"/>
              </w:rPr>
            </w:pPr>
            <w:r>
              <w:rPr>
                <w:rFonts w:hint="eastAsia" w:ascii="仿宋_GB2312" w:hAnsi="宋体" w:eastAsia="仿宋_GB2312" w:cs="宋体"/>
                <w:kern w:val="0"/>
                <w:sz w:val="22"/>
              </w:rPr>
              <w:t>区房管局</w:t>
            </w:r>
          </w:p>
        </w:tc>
        <w:tc>
          <w:tcPr>
            <w:tcW w:w="4111" w:type="dxa"/>
            <w:vMerge w:val="continue"/>
            <w:tcBorders>
              <w:top w:val="nil"/>
              <w:left w:val="single" w:color="auto" w:sz="4" w:space="0"/>
              <w:bottom w:val="single" w:color="000000" w:sz="4" w:space="0"/>
              <w:right w:val="single" w:color="auto" w:sz="4" w:space="0"/>
            </w:tcBorders>
            <w:vAlign w:val="center"/>
          </w:tcPr>
          <w:p w14:paraId="0E639E79">
            <w:pPr>
              <w:widowControl/>
              <w:jc w:val="left"/>
              <w:rPr>
                <w:rFonts w:ascii="仿宋_GB2312" w:hAnsi="宋体" w:eastAsia="仿宋_GB2312" w:cs="宋体"/>
                <w:kern w:val="0"/>
                <w:sz w:val="22"/>
              </w:rPr>
            </w:pPr>
          </w:p>
        </w:tc>
      </w:tr>
      <w:tr w14:paraId="4EDF3997">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626C44AF">
            <w:pPr>
              <w:widowControl/>
              <w:jc w:val="left"/>
              <w:rPr>
                <w:rFonts w:ascii="仿宋_GB2312" w:hAnsi="宋体" w:eastAsia="仿宋_GB2312" w:cs="宋体"/>
                <w:kern w:val="0"/>
                <w:sz w:val="22"/>
              </w:rPr>
            </w:pPr>
          </w:p>
        </w:tc>
        <w:tc>
          <w:tcPr>
            <w:tcW w:w="2656" w:type="dxa"/>
            <w:tcBorders>
              <w:top w:val="nil"/>
              <w:left w:val="single" w:color="auto" w:sz="4" w:space="0"/>
              <w:bottom w:val="single" w:color="auto" w:sz="4" w:space="0"/>
              <w:right w:val="nil"/>
            </w:tcBorders>
            <w:vAlign w:val="center"/>
          </w:tcPr>
          <w:p w14:paraId="4F23CB5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办理流程</w:t>
            </w:r>
          </w:p>
        </w:tc>
        <w:tc>
          <w:tcPr>
            <w:tcW w:w="4459" w:type="dxa"/>
            <w:vMerge w:val="continue"/>
            <w:tcBorders>
              <w:top w:val="nil"/>
              <w:left w:val="single" w:color="auto" w:sz="4" w:space="0"/>
              <w:bottom w:val="single" w:color="000000" w:sz="4" w:space="0"/>
              <w:right w:val="single" w:color="auto" w:sz="4" w:space="0"/>
            </w:tcBorders>
            <w:vAlign w:val="center"/>
          </w:tcPr>
          <w:p w14:paraId="3CE21F59">
            <w:pPr>
              <w:widowControl/>
              <w:jc w:val="left"/>
              <w:rPr>
                <w:rFonts w:ascii="仿宋_GB2312" w:hAnsi="宋体" w:eastAsia="仿宋_GB2312" w:cs="宋体"/>
                <w:kern w:val="0"/>
                <w:sz w:val="22"/>
              </w:rPr>
            </w:pPr>
          </w:p>
        </w:tc>
        <w:tc>
          <w:tcPr>
            <w:tcW w:w="2268" w:type="dxa"/>
            <w:vMerge w:val="continue"/>
            <w:tcBorders>
              <w:left w:val="single" w:color="auto" w:sz="4" w:space="0"/>
              <w:bottom w:val="single" w:color="auto" w:sz="4" w:space="0"/>
              <w:right w:val="single" w:color="auto" w:sz="4" w:space="0"/>
            </w:tcBorders>
            <w:vAlign w:val="center"/>
          </w:tcPr>
          <w:p w14:paraId="2504BE42">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0621A80D">
            <w:pPr>
              <w:widowControl/>
              <w:jc w:val="left"/>
              <w:rPr>
                <w:rFonts w:ascii="仿宋_GB2312" w:hAnsi="宋体" w:eastAsia="仿宋_GB2312" w:cs="宋体"/>
                <w:kern w:val="0"/>
                <w:sz w:val="22"/>
              </w:rPr>
            </w:pPr>
          </w:p>
        </w:tc>
      </w:tr>
      <w:tr w14:paraId="36940FD0">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253CD56F">
            <w:pPr>
              <w:widowControl/>
              <w:jc w:val="left"/>
              <w:rPr>
                <w:rFonts w:ascii="仿宋_GB2312" w:hAnsi="宋体" w:eastAsia="仿宋_GB2312" w:cs="宋体"/>
                <w:kern w:val="0"/>
                <w:sz w:val="22"/>
              </w:rPr>
            </w:pPr>
          </w:p>
        </w:tc>
        <w:tc>
          <w:tcPr>
            <w:tcW w:w="2656" w:type="dxa"/>
            <w:tcBorders>
              <w:top w:val="nil"/>
              <w:left w:val="single" w:color="auto" w:sz="4" w:space="0"/>
              <w:bottom w:val="nil"/>
              <w:right w:val="nil"/>
            </w:tcBorders>
            <w:vAlign w:val="center"/>
          </w:tcPr>
          <w:p w14:paraId="648F696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其他登记</w:t>
            </w:r>
          </w:p>
        </w:tc>
        <w:tc>
          <w:tcPr>
            <w:tcW w:w="4459" w:type="dxa"/>
            <w:vMerge w:val="continue"/>
            <w:tcBorders>
              <w:top w:val="nil"/>
              <w:left w:val="single" w:color="auto" w:sz="4" w:space="0"/>
              <w:bottom w:val="single" w:color="000000" w:sz="4" w:space="0"/>
              <w:right w:val="single" w:color="auto" w:sz="4" w:space="0"/>
            </w:tcBorders>
            <w:vAlign w:val="center"/>
          </w:tcPr>
          <w:p w14:paraId="2E225DA7">
            <w:pPr>
              <w:widowControl/>
              <w:jc w:val="left"/>
              <w:rPr>
                <w:rFonts w:ascii="仿宋_GB2312" w:hAnsi="宋体" w:eastAsia="仿宋_GB2312" w:cs="宋体"/>
                <w:kern w:val="0"/>
                <w:sz w:val="22"/>
              </w:rPr>
            </w:pPr>
          </w:p>
        </w:tc>
        <w:tc>
          <w:tcPr>
            <w:tcW w:w="2268" w:type="dxa"/>
            <w:tcBorders>
              <w:top w:val="single" w:color="auto" w:sz="4" w:space="0"/>
              <w:left w:val="single" w:color="auto" w:sz="4" w:space="0"/>
              <w:bottom w:val="single" w:color="000000" w:sz="4" w:space="0"/>
              <w:right w:val="single" w:color="auto" w:sz="4" w:space="0"/>
            </w:tcBorders>
            <w:vAlign w:val="center"/>
          </w:tcPr>
          <w:p w14:paraId="226BD2EA">
            <w:pPr>
              <w:widowControl/>
              <w:jc w:val="left"/>
              <w:rPr>
                <w:rFonts w:ascii="仿宋_GB2312" w:hAnsi="宋体" w:eastAsia="仿宋_GB2312" w:cs="宋体"/>
                <w:kern w:val="0"/>
                <w:sz w:val="22"/>
              </w:rPr>
            </w:pPr>
            <w:r>
              <w:rPr>
                <w:rFonts w:hint="eastAsia" w:ascii="仿宋_GB2312" w:hAnsi="宋体" w:eastAsia="仿宋_GB2312" w:cs="宋体"/>
                <w:kern w:val="0"/>
                <w:sz w:val="22"/>
              </w:rPr>
              <w:t>区规土分局、区房管局</w:t>
            </w:r>
          </w:p>
        </w:tc>
        <w:tc>
          <w:tcPr>
            <w:tcW w:w="4111" w:type="dxa"/>
            <w:vMerge w:val="continue"/>
            <w:tcBorders>
              <w:top w:val="nil"/>
              <w:left w:val="single" w:color="auto" w:sz="4" w:space="0"/>
              <w:bottom w:val="single" w:color="000000" w:sz="4" w:space="0"/>
              <w:right w:val="single" w:color="auto" w:sz="4" w:space="0"/>
            </w:tcBorders>
            <w:vAlign w:val="center"/>
          </w:tcPr>
          <w:p w14:paraId="40F9A05E">
            <w:pPr>
              <w:widowControl/>
              <w:jc w:val="left"/>
              <w:rPr>
                <w:rFonts w:ascii="仿宋_GB2312" w:hAnsi="宋体" w:eastAsia="仿宋_GB2312" w:cs="宋体"/>
                <w:kern w:val="0"/>
                <w:sz w:val="22"/>
              </w:rPr>
            </w:pPr>
          </w:p>
        </w:tc>
      </w:tr>
      <w:tr w14:paraId="5572F9BA">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bottom w:val="single" w:color="auto" w:sz="4" w:space="0"/>
              <w:right w:val="nil"/>
            </w:tcBorders>
            <w:vAlign w:val="center"/>
          </w:tcPr>
          <w:p w14:paraId="5A98B90D">
            <w:pPr>
              <w:widowControl/>
              <w:jc w:val="center"/>
              <w:rPr>
                <w:rFonts w:ascii="仿宋_GB2312" w:hAnsi="宋体" w:eastAsia="仿宋_GB2312" w:cs="宋体"/>
                <w:kern w:val="0"/>
                <w:sz w:val="22"/>
              </w:rPr>
            </w:pPr>
            <w:r>
              <w:rPr>
                <w:rFonts w:hint="eastAsia" w:ascii="仿宋_GB2312" w:hAnsi="宋体" w:eastAsia="仿宋_GB2312" w:cs="宋体"/>
                <w:kern w:val="0"/>
                <w:sz w:val="22"/>
              </w:rPr>
              <w:t>保障性住房</w:t>
            </w:r>
          </w:p>
        </w:tc>
        <w:tc>
          <w:tcPr>
            <w:tcW w:w="2656" w:type="dxa"/>
            <w:tcBorders>
              <w:top w:val="single" w:color="auto" w:sz="4" w:space="0"/>
              <w:left w:val="single" w:color="auto" w:sz="4" w:space="0"/>
              <w:bottom w:val="single" w:color="auto" w:sz="4" w:space="0"/>
              <w:right w:val="nil"/>
            </w:tcBorders>
            <w:vAlign w:val="center"/>
          </w:tcPr>
          <w:p w14:paraId="5F6F98A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经济适用房</w:t>
            </w:r>
          </w:p>
        </w:tc>
        <w:tc>
          <w:tcPr>
            <w:tcW w:w="4459" w:type="dxa"/>
            <w:vMerge w:val="restart"/>
            <w:tcBorders>
              <w:top w:val="nil"/>
              <w:left w:val="single" w:color="auto" w:sz="4" w:space="0"/>
              <w:bottom w:val="single" w:color="000000" w:sz="4" w:space="0"/>
              <w:right w:val="single" w:color="auto" w:sz="4" w:space="0"/>
            </w:tcBorders>
            <w:vAlign w:val="center"/>
          </w:tcPr>
          <w:p w14:paraId="44250A5E">
            <w:pPr>
              <w:widowControl/>
              <w:jc w:val="left"/>
              <w:rPr>
                <w:rFonts w:ascii="仿宋_GB2312" w:hAnsi="宋体" w:eastAsia="仿宋_GB2312" w:cs="宋体"/>
                <w:kern w:val="0"/>
                <w:sz w:val="22"/>
              </w:rPr>
            </w:pPr>
            <w:r>
              <w:rPr>
                <w:rFonts w:hint="eastAsia" w:ascii="仿宋_GB2312" w:hAnsi="宋体" w:eastAsia="仿宋_GB2312" w:cs="宋体"/>
                <w:kern w:val="0"/>
                <w:sz w:val="22"/>
              </w:rPr>
              <w:t>　提供经济适用房、廉租房、公租房的办理政策、办事指南。</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single" w:color="auto" w:sz="4" w:space="0"/>
              <w:right w:val="single" w:color="auto" w:sz="4" w:space="0"/>
            </w:tcBorders>
            <w:vAlign w:val="center"/>
          </w:tcPr>
          <w:p w14:paraId="3D02DCC8">
            <w:pPr>
              <w:widowControl/>
              <w:jc w:val="left"/>
              <w:rPr>
                <w:rFonts w:ascii="仿宋_GB2312" w:hAnsi="宋体" w:eastAsia="仿宋_GB2312" w:cs="宋体"/>
                <w:kern w:val="0"/>
                <w:sz w:val="22"/>
              </w:rPr>
            </w:pPr>
            <w:r>
              <w:rPr>
                <w:rFonts w:hint="eastAsia" w:ascii="仿宋_GB2312" w:hAnsi="宋体" w:eastAsia="仿宋_GB2312" w:cs="宋体"/>
                <w:kern w:val="0"/>
                <w:sz w:val="22"/>
              </w:rPr>
              <w:t>区房管局</w:t>
            </w:r>
          </w:p>
        </w:tc>
        <w:tc>
          <w:tcPr>
            <w:tcW w:w="4111" w:type="dxa"/>
            <w:vMerge w:val="continue"/>
            <w:tcBorders>
              <w:top w:val="nil"/>
              <w:left w:val="single" w:color="auto" w:sz="4" w:space="0"/>
              <w:bottom w:val="single" w:color="000000" w:sz="4" w:space="0"/>
              <w:right w:val="single" w:color="auto" w:sz="4" w:space="0"/>
            </w:tcBorders>
            <w:vAlign w:val="center"/>
          </w:tcPr>
          <w:p w14:paraId="0789F638">
            <w:pPr>
              <w:widowControl/>
              <w:jc w:val="left"/>
              <w:rPr>
                <w:rFonts w:ascii="仿宋_GB2312" w:hAnsi="宋体" w:eastAsia="仿宋_GB2312" w:cs="宋体"/>
                <w:kern w:val="0"/>
                <w:sz w:val="22"/>
              </w:rPr>
            </w:pPr>
          </w:p>
        </w:tc>
      </w:tr>
      <w:tr w14:paraId="0247D663">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7B5D3242">
            <w:pPr>
              <w:widowControl/>
              <w:jc w:val="left"/>
              <w:rPr>
                <w:rFonts w:ascii="仿宋_GB2312" w:hAnsi="宋体" w:eastAsia="仿宋_GB2312" w:cs="宋体"/>
                <w:kern w:val="0"/>
                <w:sz w:val="22"/>
              </w:rPr>
            </w:pPr>
          </w:p>
        </w:tc>
        <w:tc>
          <w:tcPr>
            <w:tcW w:w="2656" w:type="dxa"/>
            <w:tcBorders>
              <w:top w:val="nil"/>
              <w:left w:val="single" w:color="auto" w:sz="4" w:space="0"/>
              <w:bottom w:val="single" w:color="auto" w:sz="4" w:space="0"/>
              <w:right w:val="nil"/>
            </w:tcBorders>
            <w:vAlign w:val="center"/>
          </w:tcPr>
          <w:p w14:paraId="4DFC50E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廉租房</w:t>
            </w:r>
          </w:p>
        </w:tc>
        <w:tc>
          <w:tcPr>
            <w:tcW w:w="4459" w:type="dxa"/>
            <w:vMerge w:val="continue"/>
            <w:tcBorders>
              <w:top w:val="nil"/>
              <w:left w:val="single" w:color="auto" w:sz="4" w:space="0"/>
              <w:bottom w:val="single" w:color="000000" w:sz="4" w:space="0"/>
              <w:right w:val="single" w:color="auto" w:sz="4" w:space="0"/>
            </w:tcBorders>
            <w:vAlign w:val="center"/>
          </w:tcPr>
          <w:p w14:paraId="22E4C041">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4C72352D">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37659CD3">
            <w:pPr>
              <w:widowControl/>
              <w:jc w:val="left"/>
              <w:rPr>
                <w:rFonts w:ascii="仿宋_GB2312" w:hAnsi="宋体" w:eastAsia="仿宋_GB2312" w:cs="宋体"/>
                <w:kern w:val="0"/>
                <w:sz w:val="22"/>
              </w:rPr>
            </w:pPr>
          </w:p>
        </w:tc>
      </w:tr>
      <w:tr w14:paraId="2DCE6529">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nil"/>
            </w:tcBorders>
            <w:vAlign w:val="center"/>
          </w:tcPr>
          <w:p w14:paraId="1E0EF0E2">
            <w:pPr>
              <w:widowControl/>
              <w:jc w:val="left"/>
              <w:rPr>
                <w:rFonts w:ascii="仿宋_GB2312" w:hAnsi="宋体" w:eastAsia="仿宋_GB2312" w:cs="宋体"/>
                <w:kern w:val="0"/>
                <w:sz w:val="22"/>
              </w:rPr>
            </w:pPr>
          </w:p>
        </w:tc>
        <w:tc>
          <w:tcPr>
            <w:tcW w:w="2656" w:type="dxa"/>
            <w:tcBorders>
              <w:top w:val="nil"/>
              <w:left w:val="single" w:color="auto" w:sz="4" w:space="0"/>
              <w:bottom w:val="nil"/>
              <w:right w:val="nil"/>
            </w:tcBorders>
            <w:vAlign w:val="center"/>
          </w:tcPr>
          <w:p w14:paraId="0838201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公租房</w:t>
            </w:r>
          </w:p>
        </w:tc>
        <w:tc>
          <w:tcPr>
            <w:tcW w:w="4459" w:type="dxa"/>
            <w:vMerge w:val="continue"/>
            <w:tcBorders>
              <w:top w:val="nil"/>
              <w:left w:val="single" w:color="auto" w:sz="4" w:space="0"/>
              <w:bottom w:val="single" w:color="auto" w:sz="4" w:space="0"/>
              <w:right w:val="single" w:color="auto" w:sz="4" w:space="0"/>
            </w:tcBorders>
            <w:vAlign w:val="center"/>
          </w:tcPr>
          <w:p w14:paraId="57AF5C98">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24C882ED">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auto" w:sz="4" w:space="0"/>
              <w:right w:val="single" w:color="auto" w:sz="4" w:space="0"/>
            </w:tcBorders>
            <w:vAlign w:val="center"/>
          </w:tcPr>
          <w:p w14:paraId="56154273">
            <w:pPr>
              <w:widowControl/>
              <w:jc w:val="left"/>
              <w:rPr>
                <w:rFonts w:ascii="仿宋_GB2312" w:hAnsi="宋体" w:eastAsia="仿宋_GB2312" w:cs="宋体"/>
                <w:kern w:val="0"/>
                <w:sz w:val="22"/>
              </w:rPr>
            </w:pPr>
          </w:p>
        </w:tc>
      </w:tr>
      <w:tr w14:paraId="7638F3A0">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4879DF0A">
            <w:pPr>
              <w:widowControl/>
              <w:jc w:val="left"/>
              <w:rPr>
                <w:rFonts w:ascii="仿宋_GB2312" w:hAnsi="宋体" w:eastAsia="仿宋_GB2312" w:cs="宋体"/>
                <w:kern w:val="0"/>
                <w:sz w:val="24"/>
                <w:szCs w:val="24"/>
              </w:rPr>
            </w:pPr>
          </w:p>
        </w:tc>
        <w:tc>
          <w:tcPr>
            <w:tcW w:w="2656" w:type="dxa"/>
            <w:tcBorders>
              <w:top w:val="nil"/>
              <w:left w:val="nil"/>
              <w:bottom w:val="single" w:color="auto" w:sz="4" w:space="0"/>
              <w:right w:val="nil"/>
            </w:tcBorders>
            <w:vAlign w:val="center"/>
          </w:tcPr>
          <w:p w14:paraId="1DC26EE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提取</w:t>
            </w:r>
          </w:p>
        </w:tc>
        <w:tc>
          <w:tcPr>
            <w:tcW w:w="4459" w:type="dxa"/>
            <w:vMerge w:val="continue"/>
            <w:tcBorders>
              <w:top w:val="single" w:color="auto" w:sz="4" w:space="0"/>
              <w:left w:val="single" w:color="auto" w:sz="4" w:space="0"/>
              <w:bottom w:val="single" w:color="000000" w:sz="4" w:space="0"/>
              <w:right w:val="single" w:color="auto" w:sz="4" w:space="0"/>
            </w:tcBorders>
            <w:vAlign w:val="center"/>
          </w:tcPr>
          <w:p w14:paraId="0F9E8E28">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0A5270F3">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04CA0F24">
            <w:pPr>
              <w:widowControl/>
              <w:jc w:val="left"/>
              <w:rPr>
                <w:rFonts w:ascii="仿宋_GB2312" w:hAnsi="宋体" w:eastAsia="仿宋_GB2312" w:cs="宋体"/>
                <w:kern w:val="0"/>
                <w:sz w:val="22"/>
              </w:rPr>
            </w:pPr>
          </w:p>
        </w:tc>
      </w:tr>
      <w:tr w14:paraId="4E00C046">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22BF626">
            <w:pPr>
              <w:widowControl/>
              <w:jc w:val="left"/>
              <w:rPr>
                <w:rFonts w:ascii="仿宋_GB2312" w:hAnsi="宋体" w:eastAsia="仿宋_GB2312" w:cs="宋体"/>
                <w:kern w:val="0"/>
                <w:sz w:val="24"/>
                <w:szCs w:val="24"/>
              </w:rPr>
            </w:pPr>
          </w:p>
        </w:tc>
        <w:tc>
          <w:tcPr>
            <w:tcW w:w="2656" w:type="dxa"/>
            <w:tcBorders>
              <w:top w:val="nil"/>
              <w:left w:val="nil"/>
              <w:bottom w:val="nil"/>
              <w:right w:val="nil"/>
            </w:tcBorders>
            <w:vAlign w:val="center"/>
          </w:tcPr>
          <w:p w14:paraId="3986755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贷款</w:t>
            </w:r>
          </w:p>
        </w:tc>
        <w:tc>
          <w:tcPr>
            <w:tcW w:w="4459" w:type="dxa"/>
            <w:vMerge w:val="continue"/>
            <w:tcBorders>
              <w:top w:val="single" w:color="auto" w:sz="4" w:space="0"/>
              <w:left w:val="single" w:color="auto" w:sz="4" w:space="0"/>
              <w:bottom w:val="single" w:color="000000" w:sz="4" w:space="0"/>
              <w:right w:val="single" w:color="auto" w:sz="4" w:space="0"/>
            </w:tcBorders>
            <w:vAlign w:val="center"/>
          </w:tcPr>
          <w:p w14:paraId="20B24A9D">
            <w:pPr>
              <w:widowControl/>
              <w:jc w:val="left"/>
              <w:rPr>
                <w:rFonts w:ascii="仿宋_GB2312" w:hAnsi="宋体" w:eastAsia="仿宋_GB2312" w:cs="宋体"/>
                <w:kern w:val="0"/>
                <w:sz w:val="22"/>
              </w:rPr>
            </w:pPr>
          </w:p>
        </w:tc>
        <w:tc>
          <w:tcPr>
            <w:tcW w:w="2268" w:type="dxa"/>
            <w:vMerge w:val="continue"/>
            <w:tcBorders>
              <w:left w:val="single" w:color="auto" w:sz="4" w:space="0"/>
              <w:bottom w:val="single" w:color="000000" w:sz="4" w:space="0"/>
              <w:right w:val="single" w:color="auto" w:sz="4" w:space="0"/>
            </w:tcBorders>
            <w:vAlign w:val="center"/>
          </w:tcPr>
          <w:p w14:paraId="4FDB05DD">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7E8FDBFB">
            <w:pPr>
              <w:widowControl/>
              <w:jc w:val="left"/>
              <w:rPr>
                <w:rFonts w:ascii="仿宋_GB2312" w:hAnsi="宋体" w:eastAsia="仿宋_GB2312" w:cs="宋体"/>
                <w:kern w:val="0"/>
                <w:sz w:val="22"/>
              </w:rPr>
            </w:pPr>
          </w:p>
        </w:tc>
      </w:tr>
      <w:tr w14:paraId="760D483F">
        <w:tblPrEx>
          <w:tblCellMar>
            <w:top w:w="0" w:type="dxa"/>
            <w:left w:w="108" w:type="dxa"/>
            <w:bottom w:w="0" w:type="dxa"/>
            <w:right w:w="108" w:type="dxa"/>
          </w:tblCellMar>
        </w:tblPrEx>
        <w:trPr>
          <w:trHeight w:val="390" w:hRule="atLeast"/>
        </w:trPr>
        <w:tc>
          <w:tcPr>
            <w:tcW w:w="838" w:type="dxa"/>
            <w:vMerge w:val="restart"/>
            <w:tcBorders>
              <w:top w:val="single" w:color="auto" w:sz="4" w:space="0"/>
              <w:left w:val="single" w:color="auto" w:sz="4" w:space="0"/>
              <w:right w:val="single" w:color="auto" w:sz="4" w:space="0"/>
            </w:tcBorders>
            <w:vAlign w:val="center"/>
          </w:tcPr>
          <w:p w14:paraId="0721C18B">
            <w:pPr>
              <w:widowControl/>
              <w:jc w:val="center"/>
              <w:rPr>
                <w:rFonts w:ascii="仿宋_GB2312" w:hAnsi="宋体" w:eastAsia="仿宋_GB2312" w:cs="宋体"/>
                <w:kern w:val="0"/>
                <w:sz w:val="22"/>
              </w:rPr>
            </w:pPr>
            <w:r>
              <w:rPr>
                <w:rFonts w:hint="eastAsia" w:ascii="仿宋_GB2312" w:hAnsi="宋体" w:eastAsia="仿宋_GB2312" w:cs="宋体"/>
                <w:kern w:val="0"/>
                <w:sz w:val="22"/>
              </w:rPr>
              <w:t>企业优惠扶持</w:t>
            </w:r>
          </w:p>
        </w:tc>
        <w:tc>
          <w:tcPr>
            <w:tcW w:w="2656" w:type="dxa"/>
            <w:tcBorders>
              <w:top w:val="single" w:color="auto" w:sz="4" w:space="0"/>
              <w:left w:val="nil"/>
              <w:bottom w:val="single" w:color="auto" w:sz="4" w:space="0"/>
              <w:right w:val="nil"/>
            </w:tcBorders>
            <w:vAlign w:val="center"/>
          </w:tcPr>
          <w:p w14:paraId="0007735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税收减免</w:t>
            </w:r>
          </w:p>
        </w:tc>
        <w:tc>
          <w:tcPr>
            <w:tcW w:w="4459" w:type="dxa"/>
            <w:vMerge w:val="restart"/>
            <w:tcBorders>
              <w:top w:val="nil"/>
              <w:left w:val="single" w:color="auto" w:sz="4" w:space="0"/>
              <w:right w:val="single" w:color="auto" w:sz="4" w:space="0"/>
            </w:tcBorders>
            <w:vAlign w:val="center"/>
          </w:tcPr>
          <w:p w14:paraId="3EC4724A">
            <w:pPr>
              <w:widowControl/>
              <w:jc w:val="left"/>
              <w:rPr>
                <w:rFonts w:ascii="仿宋_GB2312" w:hAnsi="宋体" w:eastAsia="仿宋_GB2312" w:cs="宋体"/>
                <w:kern w:val="0"/>
                <w:sz w:val="22"/>
              </w:rPr>
            </w:pPr>
            <w:r>
              <w:rPr>
                <w:rFonts w:hint="eastAsia" w:ascii="仿宋_GB2312" w:hAnsi="宋体" w:eastAsia="仿宋_GB2312" w:cs="宋体"/>
                <w:kern w:val="0"/>
                <w:sz w:val="22"/>
              </w:rPr>
              <w:t>提供各行业、各类型企业优惠扶持政策，以及相关办事服务。</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tcBorders>
              <w:top w:val="nil"/>
              <w:left w:val="nil"/>
              <w:bottom w:val="single" w:color="auto" w:sz="4" w:space="0"/>
              <w:right w:val="single" w:color="auto" w:sz="4" w:space="0"/>
            </w:tcBorders>
            <w:vAlign w:val="center"/>
          </w:tcPr>
          <w:p w14:paraId="771E5D96">
            <w:pPr>
              <w:jc w:val="left"/>
              <w:rPr>
                <w:rFonts w:ascii="仿宋_GB2312" w:hAnsi="宋体" w:eastAsia="仿宋_GB2312" w:cs="宋体"/>
                <w:kern w:val="0"/>
                <w:sz w:val="22"/>
              </w:rPr>
            </w:pPr>
            <w:r>
              <w:rPr>
                <w:rFonts w:hint="eastAsia" w:ascii="仿宋_GB2312" w:hAnsi="宋体" w:eastAsia="仿宋_GB2312" w:cs="宋体"/>
                <w:kern w:val="0"/>
                <w:sz w:val="22"/>
              </w:rPr>
              <w:t>区国税局、区地税局、</w:t>
            </w:r>
          </w:p>
        </w:tc>
        <w:tc>
          <w:tcPr>
            <w:tcW w:w="4111" w:type="dxa"/>
            <w:vMerge w:val="restart"/>
            <w:tcBorders>
              <w:top w:val="nil"/>
              <w:left w:val="nil"/>
              <w:right w:val="single" w:color="auto" w:sz="4" w:space="0"/>
            </w:tcBorders>
            <w:vAlign w:val="center"/>
          </w:tcPr>
          <w:p w14:paraId="39EA29A0">
            <w:pPr>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C0EFD41">
        <w:tblPrEx>
          <w:tblCellMar>
            <w:top w:w="0" w:type="dxa"/>
            <w:left w:w="108" w:type="dxa"/>
            <w:bottom w:w="0" w:type="dxa"/>
            <w:right w:w="108" w:type="dxa"/>
          </w:tblCellMar>
        </w:tblPrEx>
        <w:trPr>
          <w:trHeight w:val="271" w:hRule="atLeast"/>
        </w:trPr>
        <w:tc>
          <w:tcPr>
            <w:tcW w:w="838" w:type="dxa"/>
            <w:vMerge w:val="continue"/>
            <w:tcBorders>
              <w:left w:val="single" w:color="auto" w:sz="4" w:space="0"/>
              <w:right w:val="single" w:color="auto" w:sz="4" w:space="0"/>
            </w:tcBorders>
            <w:vAlign w:val="center"/>
          </w:tcPr>
          <w:p w14:paraId="057FC326">
            <w:pPr>
              <w:widowControl/>
              <w:jc w:val="center"/>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06A83C2F">
            <w:pPr>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行业准营</w:t>
            </w:r>
          </w:p>
        </w:tc>
        <w:tc>
          <w:tcPr>
            <w:tcW w:w="4459" w:type="dxa"/>
            <w:vMerge w:val="continue"/>
            <w:tcBorders>
              <w:left w:val="single" w:color="auto" w:sz="4" w:space="0"/>
              <w:right w:val="single" w:color="auto" w:sz="4" w:space="0"/>
            </w:tcBorders>
            <w:vAlign w:val="center"/>
          </w:tcPr>
          <w:p w14:paraId="5FEA7D9A">
            <w:pPr>
              <w:widowControl/>
              <w:jc w:val="left"/>
              <w:rPr>
                <w:rFonts w:ascii="仿宋_GB2312" w:hAnsi="宋体" w:eastAsia="仿宋_GB2312" w:cs="宋体"/>
                <w:kern w:val="0"/>
                <w:sz w:val="22"/>
              </w:rPr>
            </w:pPr>
          </w:p>
        </w:tc>
        <w:tc>
          <w:tcPr>
            <w:tcW w:w="2268" w:type="dxa"/>
            <w:tcBorders>
              <w:top w:val="single" w:color="auto" w:sz="4" w:space="0"/>
              <w:left w:val="nil"/>
              <w:bottom w:val="single" w:color="auto" w:sz="4" w:space="0"/>
              <w:right w:val="single" w:color="auto" w:sz="4" w:space="0"/>
            </w:tcBorders>
            <w:vAlign w:val="center"/>
          </w:tcPr>
          <w:p w14:paraId="6D141A44">
            <w:pPr>
              <w:jc w:val="left"/>
              <w:rPr>
                <w:rFonts w:ascii="仿宋_GB2312" w:hAnsi="宋体" w:eastAsia="仿宋_GB2312" w:cs="宋体"/>
                <w:kern w:val="0"/>
                <w:sz w:val="22"/>
              </w:rPr>
            </w:pPr>
            <w:r>
              <w:rPr>
                <w:rFonts w:hint="eastAsia" w:ascii="仿宋_GB2312" w:hAnsi="宋体" w:eastAsia="仿宋_GB2312" w:cs="宋体"/>
                <w:kern w:val="0"/>
                <w:sz w:val="22"/>
              </w:rPr>
              <w:t>区工商局</w:t>
            </w:r>
          </w:p>
        </w:tc>
        <w:tc>
          <w:tcPr>
            <w:tcW w:w="4111" w:type="dxa"/>
            <w:vMerge w:val="continue"/>
            <w:tcBorders>
              <w:left w:val="nil"/>
              <w:right w:val="single" w:color="auto" w:sz="4" w:space="0"/>
            </w:tcBorders>
            <w:vAlign w:val="center"/>
          </w:tcPr>
          <w:p w14:paraId="011FA91C">
            <w:pPr>
              <w:jc w:val="left"/>
              <w:rPr>
                <w:rFonts w:ascii="仿宋_GB2312" w:hAnsi="宋体" w:eastAsia="仿宋_GB2312" w:cs="宋体"/>
                <w:kern w:val="0"/>
                <w:sz w:val="22"/>
              </w:rPr>
            </w:pPr>
          </w:p>
        </w:tc>
      </w:tr>
      <w:tr w14:paraId="191B2CEA">
        <w:tblPrEx>
          <w:tblCellMar>
            <w:top w:w="0" w:type="dxa"/>
            <w:left w:w="108" w:type="dxa"/>
            <w:bottom w:w="0" w:type="dxa"/>
            <w:right w:w="108" w:type="dxa"/>
          </w:tblCellMar>
        </w:tblPrEx>
        <w:trPr>
          <w:trHeight w:val="671" w:hRule="atLeast"/>
        </w:trPr>
        <w:tc>
          <w:tcPr>
            <w:tcW w:w="838" w:type="dxa"/>
            <w:vMerge w:val="continue"/>
            <w:tcBorders>
              <w:left w:val="single" w:color="auto" w:sz="4" w:space="0"/>
              <w:right w:val="single" w:color="auto" w:sz="4" w:space="0"/>
            </w:tcBorders>
            <w:vAlign w:val="center"/>
          </w:tcPr>
          <w:p w14:paraId="6CAEB10A">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23287FF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优惠政策</w:t>
            </w:r>
          </w:p>
        </w:tc>
        <w:tc>
          <w:tcPr>
            <w:tcW w:w="4459" w:type="dxa"/>
            <w:vMerge w:val="continue"/>
            <w:tcBorders>
              <w:left w:val="single" w:color="auto" w:sz="4" w:space="0"/>
              <w:right w:val="single" w:color="auto" w:sz="4" w:space="0"/>
            </w:tcBorders>
            <w:vAlign w:val="center"/>
          </w:tcPr>
          <w:p w14:paraId="19876C1E">
            <w:pPr>
              <w:widowControl/>
              <w:jc w:val="left"/>
              <w:rPr>
                <w:rFonts w:ascii="仿宋_GB2312" w:hAnsi="宋体" w:eastAsia="仿宋_GB2312" w:cs="宋体"/>
                <w:kern w:val="0"/>
                <w:sz w:val="22"/>
              </w:rPr>
            </w:pPr>
          </w:p>
        </w:tc>
        <w:tc>
          <w:tcPr>
            <w:tcW w:w="2268" w:type="dxa"/>
            <w:tcBorders>
              <w:top w:val="nil"/>
              <w:left w:val="nil"/>
              <w:bottom w:val="single" w:color="auto" w:sz="4" w:space="0"/>
              <w:right w:val="single" w:color="auto" w:sz="4" w:space="0"/>
            </w:tcBorders>
            <w:vAlign w:val="center"/>
          </w:tcPr>
          <w:p w14:paraId="03D7DD94">
            <w:pPr>
              <w:widowControl/>
              <w:jc w:val="left"/>
              <w:rPr>
                <w:rFonts w:ascii="仿宋_GB2312" w:hAnsi="宋体" w:eastAsia="仿宋_GB2312" w:cs="宋体"/>
                <w:kern w:val="0"/>
                <w:sz w:val="22"/>
              </w:rPr>
            </w:pPr>
            <w:r>
              <w:rPr>
                <w:rFonts w:hint="eastAsia" w:ascii="仿宋_GB2312" w:hAnsi="宋体" w:eastAsia="仿宋_GB2312" w:cs="宋体"/>
                <w:kern w:val="0"/>
                <w:sz w:val="22"/>
              </w:rPr>
              <w:t>区经信局、区招商局、开发区</w:t>
            </w:r>
          </w:p>
        </w:tc>
        <w:tc>
          <w:tcPr>
            <w:tcW w:w="4111" w:type="dxa"/>
            <w:vMerge w:val="continue"/>
            <w:tcBorders>
              <w:left w:val="nil"/>
              <w:right w:val="single" w:color="auto" w:sz="4" w:space="0"/>
            </w:tcBorders>
            <w:vAlign w:val="center"/>
          </w:tcPr>
          <w:p w14:paraId="410EBF2E">
            <w:pPr>
              <w:widowControl/>
              <w:jc w:val="left"/>
              <w:rPr>
                <w:rFonts w:ascii="仿宋_GB2312" w:hAnsi="宋体" w:eastAsia="仿宋_GB2312" w:cs="宋体"/>
                <w:kern w:val="0"/>
                <w:sz w:val="22"/>
              </w:rPr>
            </w:pPr>
          </w:p>
        </w:tc>
      </w:tr>
      <w:tr w14:paraId="72D102BA">
        <w:tblPrEx>
          <w:tblCellMar>
            <w:top w:w="0" w:type="dxa"/>
            <w:left w:w="108" w:type="dxa"/>
            <w:bottom w:w="0" w:type="dxa"/>
            <w:right w:w="108" w:type="dxa"/>
          </w:tblCellMar>
        </w:tblPrEx>
        <w:trPr>
          <w:trHeight w:val="435" w:hRule="atLeast"/>
        </w:trPr>
        <w:tc>
          <w:tcPr>
            <w:tcW w:w="838" w:type="dxa"/>
            <w:vMerge w:val="continue"/>
            <w:tcBorders>
              <w:left w:val="single" w:color="auto" w:sz="4" w:space="0"/>
              <w:right w:val="single" w:color="auto" w:sz="4" w:space="0"/>
            </w:tcBorders>
            <w:vAlign w:val="center"/>
          </w:tcPr>
          <w:p w14:paraId="3CF4F83C">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3ED8C817">
            <w:pPr>
              <w:widowControl/>
              <w:jc w:val="left"/>
              <w:rPr>
                <w:rFonts w:ascii="仿宋_GB2312" w:hAnsi="宋体" w:eastAsia="仿宋_GB2312" w:cs="宋体"/>
                <w:kern w:val="0"/>
                <w:sz w:val="24"/>
                <w:szCs w:val="24"/>
              </w:rPr>
            </w:pPr>
            <w:r>
              <w:rPr>
                <w:rFonts w:hint="eastAsia" w:ascii="仿宋_GB2312" w:hAnsi="微软雅黑" w:eastAsia="仿宋_GB2312"/>
                <w:sz w:val="24"/>
                <w:szCs w:val="24"/>
                <w:shd w:val="clear" w:color="auto" w:fill="FFFFFF"/>
              </w:rPr>
              <w:t>设立变更</w:t>
            </w:r>
          </w:p>
        </w:tc>
        <w:tc>
          <w:tcPr>
            <w:tcW w:w="4459" w:type="dxa"/>
            <w:vMerge w:val="continue"/>
            <w:tcBorders>
              <w:left w:val="single" w:color="auto" w:sz="4" w:space="0"/>
              <w:bottom w:val="single" w:color="auto" w:sz="4" w:space="0"/>
              <w:right w:val="single" w:color="auto" w:sz="4" w:space="0"/>
            </w:tcBorders>
            <w:vAlign w:val="center"/>
          </w:tcPr>
          <w:p w14:paraId="1AF4047D">
            <w:pPr>
              <w:widowControl/>
              <w:jc w:val="left"/>
              <w:rPr>
                <w:rFonts w:ascii="仿宋_GB2312" w:hAnsi="宋体" w:eastAsia="仿宋_GB2312" w:cs="宋体"/>
                <w:kern w:val="0"/>
                <w:sz w:val="22"/>
              </w:rPr>
            </w:pPr>
          </w:p>
        </w:tc>
        <w:tc>
          <w:tcPr>
            <w:tcW w:w="2268" w:type="dxa"/>
            <w:tcBorders>
              <w:top w:val="single" w:color="auto" w:sz="4" w:space="0"/>
              <w:left w:val="nil"/>
              <w:bottom w:val="single" w:color="auto" w:sz="4" w:space="0"/>
              <w:right w:val="single" w:color="auto" w:sz="4" w:space="0"/>
            </w:tcBorders>
            <w:vAlign w:val="center"/>
          </w:tcPr>
          <w:p w14:paraId="779B9529">
            <w:pPr>
              <w:widowControl/>
              <w:jc w:val="left"/>
              <w:rPr>
                <w:rFonts w:ascii="仿宋_GB2312" w:hAnsi="宋体" w:eastAsia="仿宋_GB2312" w:cs="宋体"/>
                <w:kern w:val="0"/>
                <w:sz w:val="22"/>
              </w:rPr>
            </w:pPr>
            <w:r>
              <w:rPr>
                <w:rFonts w:hint="eastAsia" w:ascii="仿宋_GB2312" w:hAnsi="宋体" w:eastAsia="仿宋_GB2312" w:cs="宋体"/>
                <w:kern w:val="0"/>
                <w:sz w:val="22"/>
              </w:rPr>
              <w:t>区工商局</w:t>
            </w:r>
          </w:p>
        </w:tc>
        <w:tc>
          <w:tcPr>
            <w:tcW w:w="4111" w:type="dxa"/>
            <w:vMerge w:val="continue"/>
            <w:tcBorders>
              <w:left w:val="nil"/>
              <w:right w:val="single" w:color="auto" w:sz="4" w:space="0"/>
            </w:tcBorders>
            <w:vAlign w:val="center"/>
          </w:tcPr>
          <w:p w14:paraId="4E5CE4A5">
            <w:pPr>
              <w:widowControl/>
              <w:jc w:val="left"/>
              <w:rPr>
                <w:rFonts w:ascii="仿宋_GB2312" w:hAnsi="宋体" w:eastAsia="仿宋_GB2312" w:cs="宋体"/>
                <w:kern w:val="0"/>
                <w:sz w:val="22"/>
              </w:rPr>
            </w:pPr>
          </w:p>
        </w:tc>
      </w:tr>
      <w:tr w14:paraId="40D55D15">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42AC504C">
            <w:pPr>
              <w:widowControl/>
              <w:jc w:val="center"/>
              <w:rPr>
                <w:rFonts w:ascii="仿宋_GB2312" w:hAnsi="宋体" w:eastAsia="仿宋_GB2312" w:cs="宋体"/>
                <w:kern w:val="0"/>
                <w:sz w:val="22"/>
              </w:rPr>
            </w:pPr>
            <w:r>
              <w:rPr>
                <w:rFonts w:hint="eastAsia" w:ascii="仿宋_GB2312" w:hAnsi="宋体" w:eastAsia="仿宋_GB2312" w:cs="宋体"/>
                <w:kern w:val="0"/>
                <w:sz w:val="22"/>
              </w:rPr>
              <w:t>残疾人服务</w:t>
            </w:r>
          </w:p>
        </w:tc>
        <w:tc>
          <w:tcPr>
            <w:tcW w:w="2656" w:type="dxa"/>
            <w:tcBorders>
              <w:top w:val="single" w:color="auto" w:sz="4" w:space="0"/>
              <w:left w:val="nil"/>
              <w:bottom w:val="single" w:color="auto" w:sz="4" w:space="0"/>
              <w:right w:val="nil"/>
            </w:tcBorders>
            <w:vAlign w:val="center"/>
          </w:tcPr>
          <w:p w14:paraId="76D996E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政策法规解读</w:t>
            </w:r>
          </w:p>
        </w:tc>
        <w:tc>
          <w:tcPr>
            <w:tcW w:w="4459" w:type="dxa"/>
            <w:vMerge w:val="restart"/>
            <w:tcBorders>
              <w:top w:val="single" w:color="auto" w:sz="4" w:space="0"/>
              <w:left w:val="single" w:color="auto" w:sz="4" w:space="0"/>
              <w:bottom w:val="single" w:color="auto" w:sz="4" w:space="0"/>
              <w:right w:val="single" w:color="auto" w:sz="4" w:space="0"/>
            </w:tcBorders>
            <w:vAlign w:val="center"/>
          </w:tcPr>
          <w:p w14:paraId="7993E0E2">
            <w:pPr>
              <w:widowControl/>
              <w:jc w:val="left"/>
              <w:rPr>
                <w:rFonts w:ascii="仿宋_GB2312" w:hAnsi="宋体" w:eastAsia="仿宋_GB2312" w:cs="宋体"/>
                <w:kern w:val="0"/>
                <w:sz w:val="22"/>
              </w:rPr>
            </w:pPr>
            <w:r>
              <w:rPr>
                <w:rFonts w:hint="eastAsia" w:ascii="仿宋_GB2312" w:hAnsi="宋体" w:eastAsia="仿宋_GB2312" w:cs="宋体"/>
                <w:kern w:val="0"/>
                <w:sz w:val="22"/>
              </w:rPr>
              <w:t>提供残疾人证办理，以及残疾人教育、就业、康复等服务。</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4368224">
            <w:pPr>
              <w:widowControl/>
              <w:jc w:val="left"/>
              <w:rPr>
                <w:rFonts w:ascii="仿宋_GB2312" w:hAnsi="宋体" w:eastAsia="仿宋_GB2312" w:cs="宋体"/>
                <w:kern w:val="0"/>
                <w:sz w:val="22"/>
              </w:rPr>
            </w:pPr>
            <w:r>
              <w:rPr>
                <w:rFonts w:hint="eastAsia" w:ascii="仿宋_GB2312" w:hAnsi="宋体" w:eastAsia="仿宋_GB2312" w:cs="宋体"/>
                <w:kern w:val="0"/>
                <w:sz w:val="22"/>
              </w:rPr>
              <w:t>区残联</w:t>
            </w:r>
          </w:p>
        </w:tc>
        <w:tc>
          <w:tcPr>
            <w:tcW w:w="4111" w:type="dxa"/>
            <w:vMerge w:val="restart"/>
            <w:tcBorders>
              <w:top w:val="single" w:color="auto" w:sz="4" w:space="0"/>
              <w:left w:val="single" w:color="auto" w:sz="4" w:space="0"/>
              <w:bottom w:val="single" w:color="auto" w:sz="4" w:space="0"/>
              <w:right w:val="single" w:color="auto" w:sz="4" w:space="0"/>
            </w:tcBorders>
            <w:vAlign w:val="center"/>
          </w:tcPr>
          <w:p w14:paraId="23421CD5">
            <w:pPr>
              <w:widowControl/>
              <w:jc w:val="left"/>
              <w:rPr>
                <w:rFonts w:ascii="仿宋_GB2312" w:hAnsi="宋体" w:eastAsia="仿宋_GB2312" w:cs="宋体"/>
                <w:kern w:val="0"/>
                <w:sz w:val="22"/>
              </w:rPr>
            </w:pPr>
            <w:r>
              <w:rPr>
                <w:rFonts w:hint="eastAsia" w:ascii="仿宋_GB2312" w:hAnsi="宋体" w:eastAsia="仿宋_GB2312" w:cs="宋体"/>
                <w:kern w:val="0"/>
                <w:sz w:val="22"/>
              </w:rPr>
              <w:t>机构</w:t>
            </w:r>
            <w:r>
              <w:rPr>
                <w:rFonts w:ascii="仿宋_GB2312" w:hAnsi="宋体" w:eastAsia="仿宋_GB2312" w:cs="宋体"/>
                <w:kern w:val="0"/>
                <w:sz w:val="22"/>
              </w:rPr>
              <w:t>类信息如有变化需</w:t>
            </w:r>
            <w:r>
              <w:rPr>
                <w:rFonts w:hint="eastAsia" w:ascii="仿宋_GB2312" w:hAnsi="宋体" w:eastAsia="仿宋_GB2312" w:cs="宋体"/>
                <w:kern w:val="0"/>
                <w:sz w:val="22"/>
              </w:rPr>
              <w:t>及时</w:t>
            </w:r>
            <w:r>
              <w:rPr>
                <w:rFonts w:ascii="仿宋_GB2312" w:hAnsi="宋体" w:eastAsia="仿宋_GB2312" w:cs="宋体"/>
                <w:kern w:val="0"/>
                <w:sz w:val="22"/>
              </w:rPr>
              <w:t>更新，</w:t>
            </w: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1B6CF2B3">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290C46CC">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23144E6C">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办事指南</w:t>
            </w:r>
          </w:p>
        </w:tc>
        <w:tc>
          <w:tcPr>
            <w:tcW w:w="4459" w:type="dxa"/>
            <w:vMerge w:val="continue"/>
            <w:tcBorders>
              <w:top w:val="single" w:color="auto" w:sz="4" w:space="0"/>
              <w:left w:val="single" w:color="auto" w:sz="4" w:space="0"/>
              <w:bottom w:val="single" w:color="auto" w:sz="4" w:space="0"/>
              <w:right w:val="single" w:color="auto" w:sz="4" w:space="0"/>
            </w:tcBorders>
            <w:vAlign w:val="center"/>
          </w:tcPr>
          <w:p w14:paraId="0244CFF0">
            <w:pPr>
              <w:widowControl/>
              <w:jc w:val="left"/>
              <w:rPr>
                <w:rFonts w:ascii="仿宋_GB2312" w:hAnsi="宋体" w:eastAsia="仿宋_GB2312" w:cs="宋体"/>
                <w:kern w:val="0"/>
                <w:sz w:val="22"/>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B6DAE06">
            <w:pPr>
              <w:widowControl/>
              <w:jc w:val="left"/>
              <w:rPr>
                <w:rFonts w:ascii="仿宋_GB2312" w:hAnsi="宋体" w:eastAsia="仿宋_GB2312" w:cs="宋体"/>
                <w:kern w:val="0"/>
                <w:sz w:val="22"/>
              </w:rPr>
            </w:pPr>
          </w:p>
        </w:tc>
        <w:tc>
          <w:tcPr>
            <w:tcW w:w="4111" w:type="dxa"/>
            <w:vMerge w:val="continue"/>
            <w:tcBorders>
              <w:top w:val="single" w:color="auto" w:sz="4" w:space="0"/>
              <w:left w:val="single" w:color="auto" w:sz="4" w:space="0"/>
              <w:bottom w:val="single" w:color="auto" w:sz="4" w:space="0"/>
              <w:right w:val="single" w:color="auto" w:sz="4" w:space="0"/>
            </w:tcBorders>
            <w:vAlign w:val="center"/>
          </w:tcPr>
          <w:p w14:paraId="2F2131F5">
            <w:pPr>
              <w:widowControl/>
              <w:jc w:val="left"/>
              <w:rPr>
                <w:rFonts w:ascii="仿宋_GB2312" w:hAnsi="宋体" w:eastAsia="仿宋_GB2312" w:cs="宋体"/>
                <w:kern w:val="0"/>
                <w:sz w:val="22"/>
              </w:rPr>
            </w:pPr>
          </w:p>
        </w:tc>
      </w:tr>
      <w:tr w14:paraId="74DD5FD5">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27D595A9">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22C96B8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表格下载</w:t>
            </w:r>
          </w:p>
        </w:tc>
        <w:tc>
          <w:tcPr>
            <w:tcW w:w="4459" w:type="dxa"/>
            <w:vMerge w:val="continue"/>
            <w:tcBorders>
              <w:top w:val="single" w:color="auto" w:sz="4" w:space="0"/>
              <w:left w:val="single" w:color="auto" w:sz="4" w:space="0"/>
              <w:bottom w:val="single" w:color="auto" w:sz="4" w:space="0"/>
              <w:right w:val="single" w:color="auto" w:sz="4" w:space="0"/>
            </w:tcBorders>
            <w:vAlign w:val="center"/>
          </w:tcPr>
          <w:p w14:paraId="2EC016F3">
            <w:pPr>
              <w:widowControl/>
              <w:jc w:val="left"/>
              <w:rPr>
                <w:rFonts w:ascii="仿宋_GB2312" w:hAnsi="宋体" w:eastAsia="仿宋_GB2312" w:cs="宋体"/>
                <w:kern w:val="0"/>
                <w:sz w:val="22"/>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8E5A451">
            <w:pPr>
              <w:widowControl/>
              <w:jc w:val="left"/>
              <w:rPr>
                <w:rFonts w:ascii="仿宋_GB2312" w:hAnsi="宋体" w:eastAsia="仿宋_GB2312" w:cs="宋体"/>
                <w:kern w:val="0"/>
                <w:sz w:val="22"/>
              </w:rPr>
            </w:pPr>
          </w:p>
        </w:tc>
        <w:tc>
          <w:tcPr>
            <w:tcW w:w="4111" w:type="dxa"/>
            <w:vMerge w:val="continue"/>
            <w:tcBorders>
              <w:top w:val="single" w:color="auto" w:sz="4" w:space="0"/>
              <w:left w:val="single" w:color="auto" w:sz="4" w:space="0"/>
              <w:bottom w:val="single" w:color="auto" w:sz="4" w:space="0"/>
              <w:right w:val="single" w:color="auto" w:sz="4" w:space="0"/>
            </w:tcBorders>
            <w:vAlign w:val="center"/>
          </w:tcPr>
          <w:p w14:paraId="41489B88">
            <w:pPr>
              <w:widowControl/>
              <w:jc w:val="left"/>
              <w:rPr>
                <w:rFonts w:ascii="仿宋_GB2312" w:hAnsi="宋体" w:eastAsia="仿宋_GB2312" w:cs="宋体"/>
                <w:kern w:val="0"/>
                <w:sz w:val="22"/>
              </w:rPr>
            </w:pPr>
          </w:p>
        </w:tc>
      </w:tr>
      <w:tr w14:paraId="5F6D1F5E">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D561284">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4F888AE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待遇标准查询</w:t>
            </w:r>
          </w:p>
        </w:tc>
        <w:tc>
          <w:tcPr>
            <w:tcW w:w="4459" w:type="dxa"/>
            <w:vMerge w:val="continue"/>
            <w:tcBorders>
              <w:top w:val="single" w:color="auto" w:sz="4" w:space="0"/>
              <w:left w:val="single" w:color="auto" w:sz="4" w:space="0"/>
              <w:bottom w:val="single" w:color="auto" w:sz="4" w:space="0"/>
              <w:right w:val="single" w:color="auto" w:sz="4" w:space="0"/>
            </w:tcBorders>
            <w:vAlign w:val="center"/>
          </w:tcPr>
          <w:p w14:paraId="26508FC2">
            <w:pPr>
              <w:widowControl/>
              <w:jc w:val="left"/>
              <w:rPr>
                <w:rFonts w:ascii="仿宋_GB2312" w:hAnsi="宋体" w:eastAsia="仿宋_GB2312" w:cs="宋体"/>
                <w:kern w:val="0"/>
                <w:sz w:val="22"/>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4D58D7A">
            <w:pPr>
              <w:widowControl/>
              <w:jc w:val="left"/>
              <w:rPr>
                <w:rFonts w:ascii="仿宋_GB2312" w:hAnsi="宋体" w:eastAsia="仿宋_GB2312" w:cs="宋体"/>
                <w:kern w:val="0"/>
                <w:sz w:val="22"/>
              </w:rPr>
            </w:pPr>
          </w:p>
        </w:tc>
        <w:tc>
          <w:tcPr>
            <w:tcW w:w="4111" w:type="dxa"/>
            <w:vMerge w:val="continue"/>
            <w:tcBorders>
              <w:top w:val="single" w:color="auto" w:sz="4" w:space="0"/>
              <w:left w:val="single" w:color="auto" w:sz="4" w:space="0"/>
              <w:bottom w:val="single" w:color="auto" w:sz="4" w:space="0"/>
              <w:right w:val="single" w:color="auto" w:sz="4" w:space="0"/>
            </w:tcBorders>
            <w:vAlign w:val="center"/>
          </w:tcPr>
          <w:p w14:paraId="169B0E2C">
            <w:pPr>
              <w:widowControl/>
              <w:jc w:val="left"/>
              <w:rPr>
                <w:rFonts w:ascii="仿宋_GB2312" w:hAnsi="宋体" w:eastAsia="仿宋_GB2312" w:cs="宋体"/>
                <w:kern w:val="0"/>
                <w:sz w:val="22"/>
              </w:rPr>
            </w:pPr>
          </w:p>
        </w:tc>
      </w:tr>
      <w:tr w14:paraId="0EAE9C62">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01517A8B">
            <w:pPr>
              <w:widowControl/>
              <w:jc w:val="left"/>
              <w:rPr>
                <w:rFonts w:ascii="仿宋_GB2312" w:hAnsi="宋体" w:eastAsia="仿宋_GB2312" w:cs="宋体"/>
                <w:kern w:val="0"/>
                <w:sz w:val="22"/>
              </w:rPr>
            </w:pPr>
          </w:p>
        </w:tc>
        <w:tc>
          <w:tcPr>
            <w:tcW w:w="2656" w:type="dxa"/>
            <w:tcBorders>
              <w:top w:val="nil"/>
              <w:left w:val="nil"/>
              <w:bottom w:val="nil"/>
              <w:right w:val="nil"/>
            </w:tcBorders>
            <w:vAlign w:val="center"/>
          </w:tcPr>
          <w:p w14:paraId="5508AEF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服务事项</w:t>
            </w:r>
          </w:p>
        </w:tc>
        <w:tc>
          <w:tcPr>
            <w:tcW w:w="4459" w:type="dxa"/>
            <w:vMerge w:val="continue"/>
            <w:tcBorders>
              <w:top w:val="single" w:color="auto" w:sz="4" w:space="0"/>
              <w:left w:val="single" w:color="auto" w:sz="4" w:space="0"/>
              <w:bottom w:val="single" w:color="auto" w:sz="4" w:space="0"/>
              <w:right w:val="single" w:color="auto" w:sz="4" w:space="0"/>
            </w:tcBorders>
            <w:vAlign w:val="center"/>
          </w:tcPr>
          <w:p w14:paraId="652FC872">
            <w:pPr>
              <w:widowControl/>
              <w:jc w:val="left"/>
              <w:rPr>
                <w:rFonts w:ascii="仿宋_GB2312" w:hAnsi="宋体" w:eastAsia="仿宋_GB2312" w:cs="宋体"/>
                <w:kern w:val="0"/>
                <w:sz w:val="22"/>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518E558">
            <w:pPr>
              <w:widowControl/>
              <w:jc w:val="left"/>
              <w:rPr>
                <w:rFonts w:ascii="仿宋_GB2312" w:hAnsi="宋体" w:eastAsia="仿宋_GB2312" w:cs="宋体"/>
                <w:kern w:val="0"/>
                <w:sz w:val="22"/>
              </w:rPr>
            </w:pPr>
          </w:p>
        </w:tc>
        <w:tc>
          <w:tcPr>
            <w:tcW w:w="4111" w:type="dxa"/>
            <w:vMerge w:val="continue"/>
            <w:tcBorders>
              <w:top w:val="single" w:color="auto" w:sz="4" w:space="0"/>
              <w:left w:val="single" w:color="auto" w:sz="4" w:space="0"/>
              <w:bottom w:val="single" w:color="auto" w:sz="4" w:space="0"/>
              <w:right w:val="single" w:color="auto" w:sz="4" w:space="0"/>
            </w:tcBorders>
            <w:vAlign w:val="center"/>
          </w:tcPr>
          <w:p w14:paraId="5C6748EA">
            <w:pPr>
              <w:widowControl/>
              <w:jc w:val="left"/>
              <w:rPr>
                <w:rFonts w:ascii="仿宋_GB2312" w:hAnsi="宋体" w:eastAsia="仿宋_GB2312" w:cs="宋体"/>
                <w:kern w:val="0"/>
                <w:sz w:val="22"/>
              </w:rPr>
            </w:pPr>
          </w:p>
        </w:tc>
      </w:tr>
      <w:tr w14:paraId="7C807CE8">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05DA5A89">
            <w:pPr>
              <w:widowControl/>
              <w:jc w:val="center"/>
              <w:rPr>
                <w:rFonts w:ascii="仿宋_GB2312" w:hAnsi="宋体" w:eastAsia="仿宋_GB2312" w:cs="宋体"/>
                <w:kern w:val="0"/>
                <w:sz w:val="22"/>
              </w:rPr>
            </w:pPr>
            <w:r>
              <w:rPr>
                <w:rFonts w:hint="eastAsia" w:ascii="仿宋_GB2312" w:hAnsi="宋体" w:eastAsia="仿宋_GB2312" w:cs="宋体"/>
                <w:kern w:val="0"/>
                <w:sz w:val="22"/>
              </w:rPr>
              <w:t>老年人福利</w:t>
            </w:r>
          </w:p>
        </w:tc>
        <w:tc>
          <w:tcPr>
            <w:tcW w:w="2656" w:type="dxa"/>
            <w:tcBorders>
              <w:top w:val="single" w:color="auto" w:sz="4" w:space="0"/>
              <w:left w:val="nil"/>
              <w:bottom w:val="single" w:color="auto" w:sz="4" w:space="0"/>
              <w:right w:val="nil"/>
            </w:tcBorders>
            <w:vAlign w:val="center"/>
          </w:tcPr>
          <w:p w14:paraId="151822C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政策法规解读</w:t>
            </w:r>
          </w:p>
        </w:tc>
        <w:tc>
          <w:tcPr>
            <w:tcW w:w="4459" w:type="dxa"/>
            <w:vMerge w:val="restart"/>
            <w:tcBorders>
              <w:top w:val="nil"/>
              <w:left w:val="single" w:color="auto" w:sz="4" w:space="0"/>
              <w:bottom w:val="single" w:color="auto" w:sz="4" w:space="0"/>
              <w:right w:val="single" w:color="auto" w:sz="4" w:space="0"/>
            </w:tcBorders>
            <w:vAlign w:val="center"/>
          </w:tcPr>
          <w:p w14:paraId="062A298C">
            <w:pPr>
              <w:widowControl/>
              <w:jc w:val="left"/>
              <w:rPr>
                <w:rFonts w:ascii="仿宋_GB2312" w:hAnsi="宋体" w:eastAsia="仿宋_GB2312" w:cs="宋体"/>
                <w:kern w:val="0"/>
                <w:sz w:val="22"/>
              </w:rPr>
            </w:pPr>
            <w:r>
              <w:rPr>
                <w:rFonts w:hint="eastAsia" w:ascii="仿宋_GB2312" w:hAnsi="宋体" w:eastAsia="仿宋_GB2312" w:cs="宋体"/>
                <w:kern w:val="0"/>
                <w:sz w:val="22"/>
              </w:rPr>
              <w:t>提供不同年龄阶段老人在医疗、交通、休闲、特殊养老补贴、高龄老人津贴、优待卡办理等方面的福利和待遇、提供清晰的流程和办理指南。</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single" w:color="auto" w:sz="4" w:space="0"/>
              <w:bottom w:val="single" w:color="000000" w:sz="4" w:space="0"/>
              <w:right w:val="single" w:color="auto" w:sz="4" w:space="0"/>
            </w:tcBorders>
            <w:vAlign w:val="center"/>
          </w:tcPr>
          <w:p w14:paraId="25E1CF28">
            <w:pPr>
              <w:widowControl/>
              <w:jc w:val="left"/>
              <w:rPr>
                <w:rFonts w:ascii="仿宋_GB2312" w:hAnsi="宋体" w:eastAsia="仿宋_GB2312" w:cs="宋体"/>
                <w:kern w:val="0"/>
                <w:sz w:val="22"/>
              </w:rPr>
            </w:pPr>
            <w:r>
              <w:rPr>
                <w:rFonts w:hint="eastAsia" w:ascii="仿宋_GB2312" w:hAnsi="宋体" w:eastAsia="仿宋_GB2312" w:cs="宋体"/>
                <w:kern w:val="0"/>
                <w:sz w:val="22"/>
              </w:rPr>
              <w:t>区民政局</w:t>
            </w:r>
          </w:p>
        </w:tc>
        <w:tc>
          <w:tcPr>
            <w:tcW w:w="4111" w:type="dxa"/>
            <w:vMerge w:val="restart"/>
            <w:tcBorders>
              <w:top w:val="nil"/>
              <w:left w:val="single" w:color="auto" w:sz="4" w:space="0"/>
              <w:bottom w:val="single" w:color="000000" w:sz="4" w:space="0"/>
              <w:right w:val="single" w:color="auto" w:sz="4" w:space="0"/>
            </w:tcBorders>
            <w:vAlign w:val="center"/>
          </w:tcPr>
          <w:p w14:paraId="66540DB9">
            <w:pPr>
              <w:widowControl/>
              <w:jc w:val="left"/>
              <w:rPr>
                <w:rFonts w:ascii="仿宋_GB2312" w:hAnsi="宋体" w:eastAsia="仿宋_GB2312" w:cs="宋体"/>
                <w:kern w:val="0"/>
                <w:sz w:val="22"/>
              </w:rPr>
            </w:pPr>
            <w:r>
              <w:rPr>
                <w:rFonts w:hint="eastAsia" w:ascii="仿宋_GB2312" w:hAnsi="宋体" w:eastAsia="仿宋_GB2312" w:cs="宋体"/>
                <w:kern w:val="0"/>
                <w:sz w:val="22"/>
              </w:rPr>
              <w:t>老年福利院等</w:t>
            </w:r>
            <w:r>
              <w:rPr>
                <w:rFonts w:ascii="仿宋_GB2312" w:hAnsi="宋体" w:eastAsia="仿宋_GB2312" w:cs="宋体"/>
                <w:kern w:val="0"/>
                <w:sz w:val="22"/>
              </w:rPr>
              <w:t>机构类</w:t>
            </w:r>
            <w:r>
              <w:rPr>
                <w:rFonts w:hint="eastAsia" w:ascii="仿宋_GB2312" w:hAnsi="宋体" w:eastAsia="仿宋_GB2312" w:cs="宋体"/>
                <w:kern w:val="0"/>
                <w:sz w:val="22"/>
              </w:rPr>
              <w:t>信息如有变化及时更新。即时发布政策、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27ABDC9A">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14C542CC">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7691D91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办理流程</w:t>
            </w:r>
          </w:p>
        </w:tc>
        <w:tc>
          <w:tcPr>
            <w:tcW w:w="4459" w:type="dxa"/>
            <w:vMerge w:val="continue"/>
            <w:tcBorders>
              <w:top w:val="nil"/>
              <w:left w:val="single" w:color="auto" w:sz="4" w:space="0"/>
              <w:bottom w:val="single" w:color="auto" w:sz="4" w:space="0"/>
              <w:right w:val="single" w:color="auto" w:sz="4" w:space="0"/>
            </w:tcBorders>
            <w:vAlign w:val="center"/>
          </w:tcPr>
          <w:p w14:paraId="61CD5C53">
            <w:pPr>
              <w:widowControl/>
              <w:jc w:val="left"/>
              <w:rPr>
                <w:rFonts w:ascii="仿宋_GB2312" w:hAnsi="宋体" w:eastAsia="仿宋_GB2312" w:cs="宋体"/>
                <w:kern w:val="0"/>
                <w:sz w:val="22"/>
              </w:rPr>
            </w:pPr>
          </w:p>
        </w:tc>
        <w:tc>
          <w:tcPr>
            <w:tcW w:w="2268" w:type="dxa"/>
            <w:vMerge w:val="continue"/>
            <w:tcBorders>
              <w:top w:val="nil"/>
              <w:left w:val="single" w:color="auto" w:sz="4" w:space="0"/>
              <w:bottom w:val="single" w:color="000000" w:sz="4" w:space="0"/>
              <w:right w:val="single" w:color="auto" w:sz="4" w:space="0"/>
            </w:tcBorders>
            <w:vAlign w:val="center"/>
          </w:tcPr>
          <w:p w14:paraId="7A8A6F21">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7BAF1754">
            <w:pPr>
              <w:widowControl/>
              <w:jc w:val="left"/>
              <w:rPr>
                <w:rFonts w:ascii="仿宋_GB2312" w:hAnsi="宋体" w:eastAsia="仿宋_GB2312" w:cs="宋体"/>
                <w:kern w:val="0"/>
                <w:sz w:val="22"/>
              </w:rPr>
            </w:pPr>
          </w:p>
        </w:tc>
      </w:tr>
      <w:tr w14:paraId="462255E4">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640BB99C">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41CE663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表格下载</w:t>
            </w:r>
          </w:p>
        </w:tc>
        <w:tc>
          <w:tcPr>
            <w:tcW w:w="4459" w:type="dxa"/>
            <w:vMerge w:val="continue"/>
            <w:tcBorders>
              <w:top w:val="nil"/>
              <w:left w:val="single" w:color="auto" w:sz="4" w:space="0"/>
              <w:bottom w:val="single" w:color="auto" w:sz="4" w:space="0"/>
              <w:right w:val="single" w:color="auto" w:sz="4" w:space="0"/>
            </w:tcBorders>
            <w:vAlign w:val="center"/>
          </w:tcPr>
          <w:p w14:paraId="54AE32FF">
            <w:pPr>
              <w:widowControl/>
              <w:jc w:val="left"/>
              <w:rPr>
                <w:rFonts w:ascii="仿宋_GB2312" w:hAnsi="宋体" w:eastAsia="仿宋_GB2312" w:cs="宋体"/>
                <w:kern w:val="0"/>
                <w:sz w:val="22"/>
              </w:rPr>
            </w:pPr>
          </w:p>
        </w:tc>
        <w:tc>
          <w:tcPr>
            <w:tcW w:w="2268" w:type="dxa"/>
            <w:vMerge w:val="continue"/>
            <w:tcBorders>
              <w:top w:val="nil"/>
              <w:left w:val="single" w:color="auto" w:sz="4" w:space="0"/>
              <w:bottom w:val="single" w:color="000000" w:sz="4" w:space="0"/>
              <w:right w:val="single" w:color="auto" w:sz="4" w:space="0"/>
            </w:tcBorders>
            <w:vAlign w:val="center"/>
          </w:tcPr>
          <w:p w14:paraId="074A3701">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77CDEFAC">
            <w:pPr>
              <w:widowControl/>
              <w:jc w:val="left"/>
              <w:rPr>
                <w:rFonts w:ascii="仿宋_GB2312" w:hAnsi="宋体" w:eastAsia="仿宋_GB2312" w:cs="宋体"/>
                <w:kern w:val="0"/>
                <w:sz w:val="22"/>
              </w:rPr>
            </w:pPr>
          </w:p>
        </w:tc>
      </w:tr>
      <w:tr w14:paraId="1C46A91D">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0598ADA3">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4E6C6FB1">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老年人福利院查询</w:t>
            </w:r>
          </w:p>
        </w:tc>
        <w:tc>
          <w:tcPr>
            <w:tcW w:w="4459" w:type="dxa"/>
            <w:vMerge w:val="continue"/>
            <w:tcBorders>
              <w:top w:val="nil"/>
              <w:left w:val="single" w:color="auto" w:sz="4" w:space="0"/>
              <w:bottom w:val="single" w:color="auto" w:sz="4" w:space="0"/>
              <w:right w:val="single" w:color="auto" w:sz="4" w:space="0"/>
            </w:tcBorders>
            <w:vAlign w:val="center"/>
          </w:tcPr>
          <w:p w14:paraId="2293BB02">
            <w:pPr>
              <w:widowControl/>
              <w:jc w:val="left"/>
              <w:rPr>
                <w:rFonts w:ascii="仿宋_GB2312" w:hAnsi="宋体" w:eastAsia="仿宋_GB2312" w:cs="宋体"/>
                <w:kern w:val="0"/>
                <w:sz w:val="22"/>
              </w:rPr>
            </w:pPr>
          </w:p>
        </w:tc>
        <w:tc>
          <w:tcPr>
            <w:tcW w:w="2268" w:type="dxa"/>
            <w:vMerge w:val="continue"/>
            <w:tcBorders>
              <w:top w:val="nil"/>
              <w:left w:val="single" w:color="auto" w:sz="4" w:space="0"/>
              <w:bottom w:val="single" w:color="000000" w:sz="4" w:space="0"/>
              <w:right w:val="single" w:color="auto" w:sz="4" w:space="0"/>
            </w:tcBorders>
            <w:vAlign w:val="center"/>
          </w:tcPr>
          <w:p w14:paraId="4352F3D3">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082D506B">
            <w:pPr>
              <w:widowControl/>
              <w:jc w:val="left"/>
              <w:rPr>
                <w:rFonts w:ascii="仿宋_GB2312" w:hAnsi="宋体" w:eastAsia="仿宋_GB2312" w:cs="宋体"/>
                <w:kern w:val="0"/>
                <w:sz w:val="22"/>
              </w:rPr>
            </w:pPr>
          </w:p>
        </w:tc>
      </w:tr>
      <w:tr w14:paraId="57FFD4C5">
        <w:tblPrEx>
          <w:tblCellMar>
            <w:top w:w="0" w:type="dxa"/>
            <w:left w:w="108" w:type="dxa"/>
            <w:bottom w:w="0" w:type="dxa"/>
            <w:right w:w="108" w:type="dxa"/>
          </w:tblCellMar>
        </w:tblPrEx>
        <w:trPr>
          <w:trHeight w:val="285" w:hRule="atLeast"/>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07619612">
            <w:pPr>
              <w:widowControl/>
              <w:jc w:val="left"/>
              <w:rPr>
                <w:rFonts w:ascii="仿宋_GB2312" w:hAnsi="宋体" w:eastAsia="仿宋_GB2312" w:cs="宋体"/>
                <w:kern w:val="0"/>
                <w:sz w:val="22"/>
              </w:rPr>
            </w:pPr>
          </w:p>
        </w:tc>
        <w:tc>
          <w:tcPr>
            <w:tcW w:w="2656" w:type="dxa"/>
            <w:tcBorders>
              <w:top w:val="nil"/>
              <w:left w:val="nil"/>
              <w:bottom w:val="nil"/>
              <w:right w:val="nil"/>
            </w:tcBorders>
            <w:vAlign w:val="center"/>
          </w:tcPr>
          <w:p w14:paraId="3A8857D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优待项目查询</w:t>
            </w:r>
          </w:p>
        </w:tc>
        <w:tc>
          <w:tcPr>
            <w:tcW w:w="4459" w:type="dxa"/>
            <w:vMerge w:val="continue"/>
            <w:tcBorders>
              <w:top w:val="nil"/>
              <w:left w:val="single" w:color="auto" w:sz="4" w:space="0"/>
              <w:bottom w:val="single" w:color="auto" w:sz="4" w:space="0"/>
              <w:right w:val="single" w:color="auto" w:sz="4" w:space="0"/>
            </w:tcBorders>
            <w:vAlign w:val="center"/>
          </w:tcPr>
          <w:p w14:paraId="0DD56C3B">
            <w:pPr>
              <w:widowControl/>
              <w:jc w:val="left"/>
              <w:rPr>
                <w:rFonts w:ascii="仿宋_GB2312" w:hAnsi="宋体" w:eastAsia="仿宋_GB2312" w:cs="宋体"/>
                <w:kern w:val="0"/>
                <w:sz w:val="22"/>
              </w:rPr>
            </w:pPr>
          </w:p>
        </w:tc>
        <w:tc>
          <w:tcPr>
            <w:tcW w:w="2268" w:type="dxa"/>
            <w:vMerge w:val="continue"/>
            <w:tcBorders>
              <w:top w:val="nil"/>
              <w:left w:val="single" w:color="auto" w:sz="4" w:space="0"/>
              <w:bottom w:val="single" w:color="000000" w:sz="4" w:space="0"/>
              <w:right w:val="single" w:color="auto" w:sz="4" w:space="0"/>
            </w:tcBorders>
            <w:vAlign w:val="center"/>
          </w:tcPr>
          <w:p w14:paraId="5ABEFA77">
            <w:pPr>
              <w:widowControl/>
              <w:jc w:val="left"/>
              <w:rPr>
                <w:rFonts w:ascii="仿宋_GB2312" w:hAnsi="宋体" w:eastAsia="仿宋_GB2312" w:cs="宋体"/>
                <w:kern w:val="0"/>
                <w:sz w:val="22"/>
              </w:rPr>
            </w:pPr>
          </w:p>
        </w:tc>
        <w:tc>
          <w:tcPr>
            <w:tcW w:w="4111" w:type="dxa"/>
            <w:vMerge w:val="continue"/>
            <w:tcBorders>
              <w:top w:val="nil"/>
              <w:left w:val="single" w:color="auto" w:sz="4" w:space="0"/>
              <w:bottom w:val="single" w:color="000000" w:sz="4" w:space="0"/>
              <w:right w:val="single" w:color="auto" w:sz="4" w:space="0"/>
            </w:tcBorders>
            <w:vAlign w:val="center"/>
          </w:tcPr>
          <w:p w14:paraId="47DDAB74">
            <w:pPr>
              <w:widowControl/>
              <w:jc w:val="left"/>
              <w:rPr>
                <w:rFonts w:ascii="仿宋_GB2312" w:hAnsi="宋体" w:eastAsia="仿宋_GB2312" w:cs="宋体"/>
                <w:kern w:val="0"/>
                <w:sz w:val="22"/>
              </w:rPr>
            </w:pPr>
          </w:p>
        </w:tc>
      </w:tr>
      <w:tr w14:paraId="6D541C45">
        <w:tblPrEx>
          <w:tblCellMar>
            <w:top w:w="0" w:type="dxa"/>
            <w:left w:w="108" w:type="dxa"/>
            <w:bottom w:w="0" w:type="dxa"/>
            <w:right w:w="108" w:type="dxa"/>
          </w:tblCellMar>
        </w:tblPrEx>
        <w:trPr>
          <w:trHeight w:val="285" w:hRule="atLeast"/>
        </w:trPr>
        <w:tc>
          <w:tcPr>
            <w:tcW w:w="838" w:type="dxa"/>
            <w:vMerge w:val="restart"/>
            <w:tcBorders>
              <w:top w:val="single" w:color="auto" w:sz="4" w:space="0"/>
              <w:left w:val="single" w:color="auto" w:sz="4" w:space="0"/>
              <w:right w:val="single" w:color="auto" w:sz="4" w:space="0"/>
            </w:tcBorders>
            <w:vAlign w:val="center"/>
          </w:tcPr>
          <w:p w14:paraId="04842159">
            <w:pPr>
              <w:widowControl/>
              <w:jc w:val="center"/>
              <w:rPr>
                <w:rFonts w:ascii="仿宋_GB2312" w:hAnsi="宋体" w:eastAsia="仿宋_GB2312" w:cs="宋体"/>
                <w:kern w:val="0"/>
                <w:sz w:val="22"/>
              </w:rPr>
            </w:pPr>
            <w:r>
              <w:rPr>
                <w:rFonts w:hint="eastAsia" w:ascii="仿宋_GB2312" w:hAnsi="宋体" w:eastAsia="仿宋_GB2312" w:cs="宋体"/>
                <w:kern w:val="0"/>
                <w:sz w:val="22"/>
              </w:rPr>
              <w:t>港澳通行证办理</w:t>
            </w:r>
          </w:p>
        </w:tc>
        <w:tc>
          <w:tcPr>
            <w:tcW w:w="2656" w:type="dxa"/>
            <w:tcBorders>
              <w:top w:val="single" w:color="auto" w:sz="4" w:space="0"/>
              <w:left w:val="nil"/>
              <w:bottom w:val="single" w:color="auto" w:sz="4" w:space="0"/>
              <w:right w:val="nil"/>
            </w:tcBorders>
            <w:vAlign w:val="center"/>
          </w:tcPr>
          <w:p w14:paraId="671D1A3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办理流程</w:t>
            </w:r>
          </w:p>
        </w:tc>
        <w:tc>
          <w:tcPr>
            <w:tcW w:w="4459" w:type="dxa"/>
            <w:vMerge w:val="restart"/>
            <w:tcBorders>
              <w:top w:val="nil"/>
              <w:left w:val="single" w:color="auto" w:sz="4" w:space="0"/>
              <w:right w:val="single" w:color="auto" w:sz="4" w:space="0"/>
            </w:tcBorders>
            <w:vAlign w:val="center"/>
          </w:tcPr>
          <w:p w14:paraId="1E5C5661">
            <w:pPr>
              <w:widowControl/>
              <w:jc w:val="left"/>
              <w:rPr>
                <w:rFonts w:ascii="仿宋_GB2312" w:hAnsi="宋体" w:eastAsia="仿宋_GB2312" w:cs="宋体"/>
                <w:kern w:val="0"/>
                <w:sz w:val="22"/>
              </w:rPr>
            </w:pPr>
            <w:r>
              <w:rPr>
                <w:rFonts w:hint="eastAsia" w:ascii="仿宋_GB2312" w:hAnsi="宋体" w:eastAsia="仿宋_GB2312" w:cs="宋体"/>
                <w:kern w:val="0"/>
                <w:sz w:val="22"/>
              </w:rPr>
              <w:t>提供港澳通行证办理、签注等服务；  提供清晰的办理流程，指南要素齐全。</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Borders>
              <w:top w:val="nil"/>
              <w:left w:val="single" w:color="auto" w:sz="4" w:space="0"/>
              <w:right w:val="single" w:color="auto" w:sz="4" w:space="0"/>
            </w:tcBorders>
            <w:vAlign w:val="center"/>
          </w:tcPr>
          <w:p w14:paraId="0F8475D3">
            <w:pPr>
              <w:widowControl/>
              <w:jc w:val="left"/>
              <w:rPr>
                <w:rFonts w:ascii="仿宋_GB2312" w:hAnsi="宋体" w:eastAsia="仿宋_GB2312" w:cs="宋体"/>
                <w:kern w:val="0"/>
                <w:sz w:val="22"/>
              </w:rPr>
            </w:pPr>
            <w:r>
              <w:rPr>
                <w:rFonts w:hint="eastAsia" w:ascii="仿宋_GB2312" w:hAnsi="宋体" w:eastAsia="仿宋_GB2312" w:cs="宋体"/>
                <w:kern w:val="0"/>
                <w:sz w:val="22"/>
              </w:rPr>
              <w:t>区公安局</w:t>
            </w:r>
          </w:p>
        </w:tc>
        <w:tc>
          <w:tcPr>
            <w:tcW w:w="4111" w:type="dxa"/>
            <w:vMerge w:val="restart"/>
            <w:tcBorders>
              <w:top w:val="nil"/>
              <w:left w:val="single" w:color="auto" w:sz="4" w:space="0"/>
              <w:right w:val="single" w:color="auto" w:sz="4" w:space="0"/>
            </w:tcBorders>
            <w:vAlign w:val="center"/>
          </w:tcPr>
          <w:p w14:paraId="6E7A6488">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03A81BF3">
        <w:tblPrEx>
          <w:tblCellMar>
            <w:top w:w="0" w:type="dxa"/>
            <w:left w:w="108" w:type="dxa"/>
            <w:bottom w:w="0" w:type="dxa"/>
            <w:right w:w="108" w:type="dxa"/>
          </w:tblCellMar>
        </w:tblPrEx>
        <w:trPr>
          <w:trHeight w:val="285" w:hRule="atLeast"/>
        </w:trPr>
        <w:tc>
          <w:tcPr>
            <w:tcW w:w="838" w:type="dxa"/>
            <w:vMerge w:val="continue"/>
            <w:tcBorders>
              <w:left w:val="single" w:color="auto" w:sz="4" w:space="0"/>
              <w:right w:val="single" w:color="auto" w:sz="4" w:space="0"/>
            </w:tcBorders>
            <w:vAlign w:val="center"/>
          </w:tcPr>
          <w:p w14:paraId="25A62F9E">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35F5188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表格下载</w:t>
            </w:r>
          </w:p>
        </w:tc>
        <w:tc>
          <w:tcPr>
            <w:tcW w:w="4459" w:type="dxa"/>
            <w:vMerge w:val="continue"/>
            <w:tcBorders>
              <w:left w:val="single" w:color="auto" w:sz="4" w:space="0"/>
              <w:right w:val="single" w:color="auto" w:sz="4" w:space="0"/>
            </w:tcBorders>
            <w:vAlign w:val="center"/>
          </w:tcPr>
          <w:p w14:paraId="2ECE12D3">
            <w:pPr>
              <w:widowControl/>
              <w:jc w:val="left"/>
              <w:rPr>
                <w:rFonts w:ascii="仿宋_GB2312" w:hAnsi="宋体" w:eastAsia="仿宋_GB2312" w:cs="宋体"/>
                <w:kern w:val="0"/>
                <w:sz w:val="22"/>
              </w:rPr>
            </w:pPr>
          </w:p>
        </w:tc>
        <w:tc>
          <w:tcPr>
            <w:tcW w:w="2268" w:type="dxa"/>
            <w:vMerge w:val="continue"/>
            <w:tcBorders>
              <w:left w:val="single" w:color="auto" w:sz="4" w:space="0"/>
              <w:right w:val="single" w:color="auto" w:sz="4" w:space="0"/>
            </w:tcBorders>
            <w:vAlign w:val="center"/>
          </w:tcPr>
          <w:p w14:paraId="5B63457D">
            <w:pPr>
              <w:widowControl/>
              <w:jc w:val="left"/>
              <w:rPr>
                <w:rFonts w:ascii="仿宋_GB2312" w:hAnsi="宋体" w:eastAsia="仿宋_GB2312" w:cs="宋体"/>
                <w:kern w:val="0"/>
                <w:sz w:val="22"/>
              </w:rPr>
            </w:pPr>
          </w:p>
        </w:tc>
        <w:tc>
          <w:tcPr>
            <w:tcW w:w="4111" w:type="dxa"/>
            <w:vMerge w:val="continue"/>
            <w:tcBorders>
              <w:left w:val="single" w:color="auto" w:sz="4" w:space="0"/>
              <w:right w:val="single" w:color="auto" w:sz="4" w:space="0"/>
            </w:tcBorders>
            <w:vAlign w:val="center"/>
          </w:tcPr>
          <w:p w14:paraId="18D2B482">
            <w:pPr>
              <w:widowControl/>
              <w:jc w:val="left"/>
              <w:rPr>
                <w:rFonts w:ascii="仿宋_GB2312" w:hAnsi="宋体" w:eastAsia="仿宋_GB2312" w:cs="宋体"/>
                <w:kern w:val="0"/>
                <w:sz w:val="22"/>
              </w:rPr>
            </w:pPr>
          </w:p>
        </w:tc>
      </w:tr>
      <w:tr w14:paraId="2D1040AF">
        <w:tblPrEx>
          <w:tblCellMar>
            <w:top w:w="0" w:type="dxa"/>
            <w:left w:w="108" w:type="dxa"/>
            <w:bottom w:w="0" w:type="dxa"/>
            <w:right w:w="108" w:type="dxa"/>
          </w:tblCellMar>
        </w:tblPrEx>
        <w:trPr>
          <w:trHeight w:val="285" w:hRule="atLeast"/>
        </w:trPr>
        <w:tc>
          <w:tcPr>
            <w:tcW w:w="838" w:type="dxa"/>
            <w:vMerge w:val="continue"/>
            <w:tcBorders>
              <w:left w:val="single" w:color="auto" w:sz="4" w:space="0"/>
              <w:right w:val="single" w:color="auto" w:sz="4" w:space="0"/>
            </w:tcBorders>
            <w:vAlign w:val="center"/>
          </w:tcPr>
          <w:p w14:paraId="513ED47D">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5B67956C">
            <w:pPr>
              <w:widowControl/>
              <w:jc w:val="left"/>
              <w:rPr>
                <w:rFonts w:ascii="仿宋_GB2312" w:hAnsi="宋体" w:eastAsia="仿宋_GB2312" w:cs="宋体"/>
                <w:kern w:val="0"/>
                <w:sz w:val="24"/>
                <w:szCs w:val="24"/>
              </w:rPr>
            </w:pPr>
            <w:r>
              <w:fldChar w:fldCharType="begin"/>
            </w:r>
            <w:r>
              <w:instrText xml:space="preserve"> HYPERLINK "http://www.qiaokou.gov.cn/bsfw/msfw/zjbl/gatxz/jsz/" \t "_blank" </w:instrText>
            </w:r>
            <w:r>
              <w:fldChar w:fldCharType="separate"/>
            </w:r>
            <w:r>
              <w:rPr>
                <w:rFonts w:hint="eastAsia" w:ascii="仿宋_GB2312" w:hAnsi="宋体" w:eastAsia="仿宋_GB2312" w:cs="宋体"/>
                <w:kern w:val="0"/>
                <w:sz w:val="24"/>
                <w:szCs w:val="24"/>
              </w:rPr>
              <w:t>驾驶证(申请、年检、其他)</w:t>
            </w:r>
            <w:r>
              <w:rPr>
                <w:rFonts w:hint="eastAsia" w:ascii="仿宋_GB2312" w:hAnsi="宋体" w:eastAsia="仿宋_GB2312" w:cs="宋体"/>
                <w:kern w:val="0"/>
                <w:sz w:val="24"/>
                <w:szCs w:val="24"/>
              </w:rPr>
              <w:fldChar w:fldCharType="end"/>
            </w:r>
          </w:p>
        </w:tc>
        <w:tc>
          <w:tcPr>
            <w:tcW w:w="4459" w:type="dxa"/>
            <w:vMerge w:val="continue"/>
            <w:tcBorders>
              <w:left w:val="single" w:color="auto" w:sz="4" w:space="0"/>
              <w:bottom w:val="nil"/>
              <w:right w:val="single" w:color="auto" w:sz="4" w:space="0"/>
            </w:tcBorders>
            <w:vAlign w:val="center"/>
          </w:tcPr>
          <w:p w14:paraId="7DBA850E">
            <w:pPr>
              <w:widowControl/>
              <w:jc w:val="left"/>
              <w:rPr>
                <w:rFonts w:ascii="仿宋_GB2312" w:hAnsi="宋体" w:eastAsia="仿宋_GB2312" w:cs="宋体"/>
                <w:kern w:val="0"/>
                <w:sz w:val="22"/>
              </w:rPr>
            </w:pPr>
          </w:p>
        </w:tc>
        <w:tc>
          <w:tcPr>
            <w:tcW w:w="2268" w:type="dxa"/>
            <w:vMerge w:val="continue"/>
            <w:tcBorders>
              <w:left w:val="single" w:color="auto" w:sz="4" w:space="0"/>
              <w:bottom w:val="nil"/>
              <w:right w:val="single" w:color="auto" w:sz="4" w:space="0"/>
            </w:tcBorders>
            <w:vAlign w:val="center"/>
          </w:tcPr>
          <w:p w14:paraId="114FB559">
            <w:pPr>
              <w:widowControl/>
              <w:jc w:val="left"/>
              <w:rPr>
                <w:rFonts w:ascii="仿宋_GB2312" w:hAnsi="宋体" w:eastAsia="仿宋_GB2312" w:cs="宋体"/>
                <w:kern w:val="0"/>
                <w:sz w:val="22"/>
              </w:rPr>
            </w:pPr>
          </w:p>
        </w:tc>
        <w:tc>
          <w:tcPr>
            <w:tcW w:w="4111" w:type="dxa"/>
            <w:vMerge w:val="continue"/>
            <w:tcBorders>
              <w:left w:val="single" w:color="auto" w:sz="4" w:space="0"/>
              <w:bottom w:val="nil"/>
              <w:right w:val="single" w:color="auto" w:sz="4" w:space="0"/>
            </w:tcBorders>
            <w:vAlign w:val="center"/>
          </w:tcPr>
          <w:p w14:paraId="1016A353">
            <w:pPr>
              <w:widowControl/>
              <w:jc w:val="left"/>
              <w:rPr>
                <w:rFonts w:ascii="仿宋_GB2312" w:hAnsi="宋体" w:eastAsia="仿宋_GB2312" w:cs="宋体"/>
                <w:kern w:val="0"/>
                <w:sz w:val="22"/>
              </w:rPr>
            </w:pPr>
          </w:p>
        </w:tc>
      </w:tr>
      <w:tr w14:paraId="5E4D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38" w:type="dxa"/>
            <w:vMerge w:val="restart"/>
          </w:tcPr>
          <w:p w14:paraId="1A52D101">
            <w:pPr>
              <w:ind w:left="15"/>
              <w:rPr>
                <w:rFonts w:ascii="仿宋_GB2312" w:eastAsia="仿宋_GB2312"/>
              </w:rPr>
            </w:pPr>
          </w:p>
          <w:p w14:paraId="44E1DBD8">
            <w:pPr>
              <w:ind w:left="15"/>
              <w:rPr>
                <w:rFonts w:ascii="仿宋_GB2312" w:eastAsia="仿宋_GB2312"/>
              </w:rPr>
            </w:pPr>
          </w:p>
          <w:p w14:paraId="083213D8">
            <w:pPr>
              <w:ind w:left="15" w:leftChars="7" w:firstLine="105" w:firstLineChars="50"/>
              <w:rPr>
                <w:rFonts w:ascii="仿宋_GB2312" w:eastAsia="仿宋_GB2312"/>
              </w:rPr>
            </w:pPr>
            <w:r>
              <w:rPr>
                <w:rFonts w:hint="eastAsia" w:ascii="仿宋_GB2312" w:eastAsia="仿宋_GB2312"/>
              </w:rPr>
              <w:t>出</w:t>
            </w:r>
          </w:p>
          <w:p w14:paraId="7800F294">
            <w:pPr>
              <w:ind w:left="15" w:leftChars="7" w:firstLine="105" w:firstLineChars="50"/>
              <w:rPr>
                <w:rFonts w:ascii="仿宋_GB2312" w:eastAsia="仿宋_GB2312"/>
              </w:rPr>
            </w:pPr>
            <w:r>
              <w:rPr>
                <w:rFonts w:hint="eastAsia" w:ascii="仿宋_GB2312" w:eastAsia="仿宋_GB2312"/>
              </w:rPr>
              <w:t>入</w:t>
            </w:r>
          </w:p>
          <w:p w14:paraId="375D4F28">
            <w:pPr>
              <w:ind w:left="15" w:leftChars="7" w:firstLine="105" w:firstLineChars="50"/>
              <w:rPr>
                <w:rFonts w:ascii="仿宋_GB2312" w:eastAsia="仿宋_GB2312"/>
              </w:rPr>
            </w:pPr>
            <w:r>
              <w:rPr>
                <w:rFonts w:hint="eastAsia" w:ascii="仿宋_GB2312" w:eastAsia="仿宋_GB2312"/>
              </w:rPr>
              <w:t>境</w:t>
            </w:r>
          </w:p>
        </w:tc>
        <w:tc>
          <w:tcPr>
            <w:tcW w:w="2656" w:type="dxa"/>
          </w:tcPr>
          <w:p w14:paraId="10BFC178">
            <w:pPr>
              <w:ind w:left="15"/>
              <w:rPr>
                <w:rFonts w:ascii="仿宋_GB2312" w:eastAsia="仿宋_GB2312"/>
                <w:sz w:val="24"/>
                <w:szCs w:val="24"/>
              </w:rPr>
            </w:pPr>
            <w:r>
              <w:fldChar w:fldCharType="begin"/>
            </w:r>
            <w:r>
              <w:instrText xml:space="preserve"> HYPERLINK "http://www.qiaokou.gov.cn/bsfw/msfw/zjbl/cjrj/zcfgjjd_1364/" \t "_blank" </w:instrText>
            </w:r>
            <w:r>
              <w:fldChar w:fldCharType="separate"/>
            </w:r>
            <w:r>
              <w:rPr>
                <w:rStyle w:val="8"/>
                <w:rFonts w:hint="eastAsia" w:ascii="仿宋_GB2312" w:eastAsia="仿宋_GB2312"/>
                <w:color w:val="auto"/>
                <w:sz w:val="24"/>
                <w:szCs w:val="24"/>
                <w:u w:val="none"/>
                <w:shd w:val="clear" w:color="auto" w:fill="FFFFFF"/>
              </w:rPr>
              <w:t>政策法规解读</w:t>
            </w:r>
            <w:r>
              <w:rPr>
                <w:rStyle w:val="8"/>
                <w:rFonts w:hint="eastAsia" w:ascii="仿宋_GB2312" w:eastAsia="仿宋_GB2312"/>
                <w:color w:val="auto"/>
                <w:sz w:val="24"/>
                <w:szCs w:val="24"/>
                <w:u w:val="none"/>
                <w:shd w:val="clear" w:color="auto" w:fill="FFFFFF"/>
              </w:rPr>
              <w:fldChar w:fldCharType="end"/>
            </w:r>
          </w:p>
        </w:tc>
        <w:tc>
          <w:tcPr>
            <w:tcW w:w="4459" w:type="dxa"/>
            <w:vMerge w:val="restart"/>
          </w:tcPr>
          <w:p w14:paraId="30AD52C8">
            <w:pPr>
              <w:ind w:left="15"/>
              <w:rPr>
                <w:rFonts w:ascii="仿宋_GB2312" w:eastAsia="仿宋_GB2312"/>
                <w:szCs w:val="21"/>
              </w:rPr>
            </w:pPr>
            <w:r>
              <w:rPr>
                <w:rStyle w:val="14"/>
                <w:rFonts w:hint="eastAsia" w:ascii="仿宋_GB2312" w:eastAsia="仿宋_GB2312"/>
                <w:szCs w:val="21"/>
                <w:shd w:val="clear" w:color="auto" w:fill="FFFFFF"/>
              </w:rPr>
              <w:t>提供出入境的政策、法规、办事流程、申请表格、在线申报以及咨询投诉等信息。</w:t>
            </w:r>
            <w:r>
              <w:rPr>
                <w:rFonts w:hint="eastAsia" w:ascii="仿宋_GB2312" w:hAnsi="宋体" w:eastAsia="仿宋_GB2312"/>
                <w:szCs w:val="21"/>
                <w:shd w:val="clear" w:color="auto" w:fill="FFFFFF"/>
              </w:rPr>
              <w:t>办理流程要素齐全（</w:t>
            </w:r>
            <w:r>
              <w:rPr>
                <w:rFonts w:hint="eastAsia" w:ascii="仿宋_GB2312" w:hAnsi="宋体" w:eastAsia="仿宋_GB2312" w:cs="宋体"/>
                <w:kern w:val="0"/>
                <w:szCs w:val="21"/>
              </w:rPr>
              <w:t>要素类别包括事项名称、设定依据、申请条件、办理材料、办理地点、办理时间、联系电话、办理流程等），表格能正常下载。</w:t>
            </w:r>
          </w:p>
        </w:tc>
        <w:tc>
          <w:tcPr>
            <w:tcW w:w="2268" w:type="dxa"/>
            <w:vMerge w:val="restart"/>
          </w:tcPr>
          <w:p w14:paraId="698776FC">
            <w:pPr>
              <w:ind w:left="15"/>
              <w:rPr>
                <w:rFonts w:ascii="仿宋_GB2312" w:eastAsia="仿宋_GB2312"/>
                <w:sz w:val="24"/>
                <w:szCs w:val="24"/>
              </w:rPr>
            </w:pPr>
          </w:p>
          <w:p w14:paraId="4383F3C0">
            <w:pPr>
              <w:ind w:left="15"/>
              <w:rPr>
                <w:rFonts w:ascii="仿宋_GB2312" w:eastAsia="仿宋_GB2312"/>
                <w:sz w:val="24"/>
                <w:szCs w:val="24"/>
              </w:rPr>
            </w:pPr>
          </w:p>
          <w:p w14:paraId="0B2913E0">
            <w:pPr>
              <w:ind w:left="15"/>
              <w:rPr>
                <w:rFonts w:ascii="仿宋_GB2312" w:eastAsia="仿宋_GB2312"/>
                <w:sz w:val="24"/>
                <w:szCs w:val="24"/>
              </w:rPr>
            </w:pPr>
            <w:r>
              <w:rPr>
                <w:rFonts w:hint="eastAsia" w:ascii="仿宋_GB2312" w:eastAsia="仿宋_GB2312"/>
                <w:sz w:val="24"/>
                <w:szCs w:val="24"/>
              </w:rPr>
              <w:t>区公安局</w:t>
            </w:r>
          </w:p>
        </w:tc>
        <w:tc>
          <w:tcPr>
            <w:tcW w:w="4111" w:type="dxa"/>
            <w:vMerge w:val="restart"/>
            <w:vAlign w:val="center"/>
          </w:tcPr>
          <w:p w14:paraId="2B491C96">
            <w:pPr>
              <w:widowControl/>
              <w:jc w:val="left"/>
              <w:rPr>
                <w:rFonts w:ascii="仿宋_GB2312" w:hAnsi="宋体" w:eastAsia="仿宋_GB2312" w:cs="宋体"/>
                <w:kern w:val="0"/>
                <w:sz w:val="22"/>
              </w:rPr>
            </w:pPr>
            <w:r>
              <w:rPr>
                <w:rFonts w:hint="eastAsia" w:ascii="仿宋_GB2312" w:hAnsi="宋体" w:eastAsia="仿宋_GB2312" w:cs="宋体"/>
                <w:kern w:val="0"/>
                <w:sz w:val="22"/>
              </w:rPr>
              <w:t>即时发布政策、</w:t>
            </w:r>
            <w:r>
              <w:rPr>
                <w:rFonts w:ascii="仿宋_GB2312" w:hAnsi="宋体" w:eastAsia="仿宋_GB2312" w:cs="宋体"/>
                <w:kern w:val="0"/>
                <w:sz w:val="22"/>
              </w:rPr>
              <w:t>办事</w:t>
            </w:r>
            <w:r>
              <w:rPr>
                <w:rFonts w:hint="eastAsia" w:ascii="仿宋_GB2312" w:hAnsi="宋体" w:eastAsia="仿宋_GB2312" w:cs="宋体"/>
                <w:kern w:val="0"/>
                <w:sz w:val="22"/>
              </w:rPr>
              <w:t>指南</w:t>
            </w:r>
            <w:r>
              <w:rPr>
                <w:rFonts w:ascii="仿宋_GB2312" w:hAnsi="宋体" w:eastAsia="仿宋_GB2312" w:cs="宋体"/>
                <w:kern w:val="0"/>
                <w:sz w:val="22"/>
              </w:rPr>
              <w:t>、表格下载</w:t>
            </w:r>
            <w:r>
              <w:rPr>
                <w:rFonts w:hint="eastAsia" w:ascii="仿宋_GB2312" w:hAnsi="宋体" w:eastAsia="仿宋_GB2312" w:cs="宋体"/>
                <w:kern w:val="0"/>
                <w:sz w:val="22"/>
              </w:rPr>
              <w:t>等信息。如无变化就将已发布的信息进行审核后重新发布。</w:t>
            </w:r>
          </w:p>
        </w:tc>
      </w:tr>
      <w:tr w14:paraId="6AED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38" w:type="dxa"/>
            <w:vMerge w:val="continue"/>
          </w:tcPr>
          <w:p w14:paraId="1F3335CE">
            <w:pPr>
              <w:ind w:left="15"/>
              <w:rPr>
                <w:rFonts w:ascii="仿宋_GB2312" w:eastAsia="仿宋_GB2312"/>
              </w:rPr>
            </w:pPr>
          </w:p>
        </w:tc>
        <w:tc>
          <w:tcPr>
            <w:tcW w:w="2656" w:type="dxa"/>
          </w:tcPr>
          <w:p w14:paraId="74CE7AEF">
            <w:pPr>
              <w:ind w:left="15"/>
              <w:rPr>
                <w:rFonts w:ascii="仿宋_GB2312" w:eastAsia="仿宋_GB2312"/>
                <w:sz w:val="24"/>
                <w:szCs w:val="24"/>
              </w:rPr>
            </w:pPr>
            <w:r>
              <w:fldChar w:fldCharType="begin"/>
            </w:r>
            <w:r>
              <w:instrText xml:space="preserve"> HYPERLINK "http://www.qiaokou.gov.cn/bsfw/msfw/zjbl/cjrj/blzn_1365/" \t "_blank" </w:instrText>
            </w:r>
            <w:r>
              <w:fldChar w:fldCharType="separate"/>
            </w:r>
            <w:r>
              <w:rPr>
                <w:rStyle w:val="8"/>
                <w:rFonts w:hint="eastAsia" w:ascii="仿宋_GB2312" w:eastAsia="仿宋_GB2312"/>
                <w:color w:val="auto"/>
                <w:sz w:val="24"/>
                <w:szCs w:val="24"/>
                <w:u w:val="none"/>
                <w:shd w:val="clear" w:color="auto" w:fill="FFFFFF"/>
              </w:rPr>
              <w:t>办理流程</w:t>
            </w:r>
            <w:r>
              <w:rPr>
                <w:rStyle w:val="8"/>
                <w:rFonts w:hint="eastAsia" w:ascii="仿宋_GB2312" w:eastAsia="仿宋_GB2312"/>
                <w:color w:val="auto"/>
                <w:sz w:val="24"/>
                <w:szCs w:val="24"/>
                <w:u w:val="none"/>
                <w:shd w:val="clear" w:color="auto" w:fill="FFFFFF"/>
              </w:rPr>
              <w:fldChar w:fldCharType="end"/>
            </w:r>
          </w:p>
        </w:tc>
        <w:tc>
          <w:tcPr>
            <w:tcW w:w="4459" w:type="dxa"/>
            <w:vMerge w:val="continue"/>
          </w:tcPr>
          <w:p w14:paraId="21638212">
            <w:pPr>
              <w:ind w:left="15"/>
              <w:rPr>
                <w:rFonts w:ascii="仿宋_GB2312" w:eastAsia="仿宋_GB2312"/>
                <w:sz w:val="24"/>
                <w:szCs w:val="24"/>
              </w:rPr>
            </w:pPr>
          </w:p>
        </w:tc>
        <w:tc>
          <w:tcPr>
            <w:tcW w:w="2268" w:type="dxa"/>
            <w:vMerge w:val="continue"/>
          </w:tcPr>
          <w:p w14:paraId="36D322C4">
            <w:pPr>
              <w:ind w:left="15"/>
              <w:rPr>
                <w:rFonts w:ascii="仿宋_GB2312" w:eastAsia="仿宋_GB2312"/>
                <w:sz w:val="24"/>
                <w:szCs w:val="24"/>
              </w:rPr>
            </w:pPr>
          </w:p>
        </w:tc>
        <w:tc>
          <w:tcPr>
            <w:tcW w:w="4111" w:type="dxa"/>
            <w:vMerge w:val="continue"/>
          </w:tcPr>
          <w:p w14:paraId="20D6FE4A">
            <w:pPr>
              <w:ind w:left="15"/>
              <w:rPr>
                <w:rFonts w:ascii="仿宋_GB2312" w:eastAsia="仿宋_GB2312"/>
                <w:sz w:val="24"/>
                <w:szCs w:val="24"/>
              </w:rPr>
            </w:pPr>
          </w:p>
        </w:tc>
      </w:tr>
      <w:tr w14:paraId="6B05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8" w:type="dxa"/>
            <w:vMerge w:val="continue"/>
          </w:tcPr>
          <w:p w14:paraId="7B31E669">
            <w:pPr>
              <w:ind w:left="15"/>
              <w:rPr>
                <w:rFonts w:ascii="仿宋_GB2312" w:eastAsia="仿宋_GB2312"/>
              </w:rPr>
            </w:pPr>
          </w:p>
        </w:tc>
        <w:tc>
          <w:tcPr>
            <w:tcW w:w="2656" w:type="dxa"/>
          </w:tcPr>
          <w:p w14:paraId="00E1338E">
            <w:pPr>
              <w:ind w:left="15"/>
              <w:rPr>
                <w:rFonts w:ascii="仿宋_GB2312" w:eastAsia="仿宋_GB2312"/>
                <w:sz w:val="24"/>
                <w:szCs w:val="24"/>
              </w:rPr>
            </w:pPr>
            <w:r>
              <w:fldChar w:fldCharType="begin"/>
            </w:r>
            <w:r>
              <w:instrText xml:space="preserve"> HYPERLINK "http://www.qiaokou.gov.cn/bsfw/msfw/zjbl/cjrj/bgxz_1366/" \t "_blank" </w:instrText>
            </w:r>
            <w:r>
              <w:fldChar w:fldCharType="separate"/>
            </w:r>
            <w:r>
              <w:rPr>
                <w:rStyle w:val="8"/>
                <w:rFonts w:hint="eastAsia" w:ascii="仿宋_GB2312" w:eastAsia="仿宋_GB2312"/>
                <w:color w:val="auto"/>
                <w:sz w:val="24"/>
                <w:szCs w:val="24"/>
                <w:u w:val="none"/>
                <w:shd w:val="clear" w:color="auto" w:fill="FFFFFF"/>
              </w:rPr>
              <w:t>表格下载</w:t>
            </w:r>
            <w:r>
              <w:rPr>
                <w:rStyle w:val="8"/>
                <w:rFonts w:hint="eastAsia" w:ascii="仿宋_GB2312" w:eastAsia="仿宋_GB2312"/>
                <w:color w:val="auto"/>
                <w:sz w:val="24"/>
                <w:szCs w:val="24"/>
                <w:u w:val="none"/>
                <w:shd w:val="clear" w:color="auto" w:fill="FFFFFF"/>
              </w:rPr>
              <w:fldChar w:fldCharType="end"/>
            </w:r>
          </w:p>
        </w:tc>
        <w:tc>
          <w:tcPr>
            <w:tcW w:w="4459" w:type="dxa"/>
            <w:vMerge w:val="continue"/>
          </w:tcPr>
          <w:p w14:paraId="0A92D019">
            <w:pPr>
              <w:ind w:left="15"/>
              <w:rPr>
                <w:rFonts w:ascii="仿宋_GB2312" w:eastAsia="仿宋_GB2312"/>
                <w:sz w:val="24"/>
                <w:szCs w:val="24"/>
              </w:rPr>
            </w:pPr>
          </w:p>
        </w:tc>
        <w:tc>
          <w:tcPr>
            <w:tcW w:w="2268" w:type="dxa"/>
            <w:vMerge w:val="continue"/>
          </w:tcPr>
          <w:p w14:paraId="64C1E58F">
            <w:pPr>
              <w:ind w:left="15"/>
              <w:rPr>
                <w:rFonts w:ascii="仿宋_GB2312" w:eastAsia="仿宋_GB2312"/>
                <w:sz w:val="24"/>
                <w:szCs w:val="24"/>
              </w:rPr>
            </w:pPr>
          </w:p>
        </w:tc>
        <w:tc>
          <w:tcPr>
            <w:tcW w:w="4111" w:type="dxa"/>
            <w:vMerge w:val="continue"/>
          </w:tcPr>
          <w:p w14:paraId="75ED6678">
            <w:pPr>
              <w:ind w:left="15"/>
              <w:rPr>
                <w:rFonts w:ascii="仿宋_GB2312" w:eastAsia="仿宋_GB2312"/>
                <w:sz w:val="24"/>
                <w:szCs w:val="24"/>
              </w:rPr>
            </w:pPr>
          </w:p>
        </w:tc>
      </w:tr>
      <w:tr w14:paraId="5988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8" w:type="dxa"/>
            <w:vMerge w:val="continue"/>
          </w:tcPr>
          <w:p w14:paraId="31C859CF">
            <w:pPr>
              <w:ind w:left="15"/>
              <w:rPr>
                <w:rFonts w:ascii="仿宋_GB2312" w:eastAsia="仿宋_GB2312"/>
              </w:rPr>
            </w:pPr>
          </w:p>
        </w:tc>
        <w:tc>
          <w:tcPr>
            <w:tcW w:w="2656" w:type="dxa"/>
          </w:tcPr>
          <w:p w14:paraId="335CD913">
            <w:pPr>
              <w:ind w:left="15"/>
              <w:rPr>
                <w:rFonts w:ascii="仿宋_GB2312" w:eastAsia="仿宋_GB2312"/>
              </w:rPr>
            </w:pPr>
            <w:r>
              <w:fldChar w:fldCharType="begin"/>
            </w:r>
            <w:r>
              <w:instrText xml:space="preserve"> HYPERLINK "http://www.qiaokou.gov.cn/bsfw/msfw/zjbl/cjrj/zxsb_1367/" \t "_blank" </w:instrText>
            </w:r>
            <w:r>
              <w:fldChar w:fldCharType="separate"/>
            </w:r>
            <w:r>
              <w:rPr>
                <w:rStyle w:val="8"/>
                <w:rFonts w:hint="eastAsia" w:ascii="仿宋_GB2312" w:eastAsia="仿宋_GB2312"/>
                <w:color w:val="auto"/>
                <w:szCs w:val="21"/>
                <w:u w:val="none"/>
                <w:shd w:val="clear" w:color="auto" w:fill="FFFFFF"/>
              </w:rPr>
              <w:t>咨询投诉</w:t>
            </w:r>
            <w:r>
              <w:rPr>
                <w:rStyle w:val="8"/>
                <w:rFonts w:hint="eastAsia" w:ascii="仿宋_GB2312" w:eastAsia="仿宋_GB2312"/>
                <w:color w:val="auto"/>
                <w:szCs w:val="21"/>
                <w:u w:val="none"/>
                <w:shd w:val="clear" w:color="auto" w:fill="FFFFFF"/>
              </w:rPr>
              <w:fldChar w:fldCharType="end"/>
            </w:r>
          </w:p>
        </w:tc>
        <w:tc>
          <w:tcPr>
            <w:tcW w:w="4459" w:type="dxa"/>
            <w:vMerge w:val="continue"/>
          </w:tcPr>
          <w:p w14:paraId="2CE1A55A">
            <w:pPr>
              <w:ind w:left="15"/>
              <w:rPr>
                <w:rFonts w:ascii="仿宋_GB2312" w:eastAsia="仿宋_GB2312"/>
              </w:rPr>
            </w:pPr>
          </w:p>
        </w:tc>
        <w:tc>
          <w:tcPr>
            <w:tcW w:w="2268" w:type="dxa"/>
            <w:vMerge w:val="continue"/>
          </w:tcPr>
          <w:p w14:paraId="2E1D8F61">
            <w:pPr>
              <w:ind w:left="15"/>
              <w:rPr>
                <w:rFonts w:ascii="仿宋_GB2312" w:eastAsia="仿宋_GB2312"/>
              </w:rPr>
            </w:pPr>
          </w:p>
        </w:tc>
        <w:tc>
          <w:tcPr>
            <w:tcW w:w="4111" w:type="dxa"/>
            <w:vMerge w:val="continue"/>
          </w:tcPr>
          <w:p w14:paraId="162234AC">
            <w:pPr>
              <w:ind w:left="15"/>
              <w:rPr>
                <w:rFonts w:ascii="仿宋_GB2312" w:eastAsia="仿宋_GB2312"/>
              </w:rPr>
            </w:pPr>
          </w:p>
        </w:tc>
      </w:tr>
    </w:tbl>
    <w:p w14:paraId="0D5AB2AE">
      <w:pPr>
        <w:rPr>
          <w:rFonts w:ascii="仿宋_GB2312" w:eastAsia="仿宋_GB2312"/>
        </w:rPr>
      </w:pPr>
    </w:p>
    <w:p w14:paraId="557A7346">
      <w:pPr>
        <w:rPr>
          <w:rFonts w:ascii="仿宋_GB2312" w:eastAsia="仿宋_GB2312"/>
          <w:b/>
          <w:sz w:val="32"/>
          <w:szCs w:val="32"/>
        </w:rPr>
      </w:pPr>
      <w:r>
        <w:rPr>
          <w:rFonts w:hint="eastAsia" w:ascii="仿宋_GB2312" w:eastAsia="仿宋_GB2312"/>
        </w:rPr>
        <w:t xml:space="preserve">                                            </w:t>
      </w:r>
      <w:r>
        <w:rPr>
          <w:rFonts w:hint="eastAsia" w:ascii="仿宋_GB2312" w:eastAsia="仿宋_GB2312"/>
          <w:b/>
          <w:sz w:val="32"/>
          <w:szCs w:val="32"/>
        </w:rPr>
        <w:t xml:space="preserve"> （四）互动交流各栏目保障表</w:t>
      </w:r>
    </w:p>
    <w:p w14:paraId="1FC6D1E7">
      <w:pPr>
        <w:rPr>
          <w:rFonts w:ascii="仿宋_GB2312" w:eastAsia="仿宋_GB2312"/>
        </w:rPr>
      </w:pPr>
    </w:p>
    <w:tbl>
      <w:tblPr>
        <w:tblStyle w:val="5"/>
        <w:tblW w:w="0" w:type="auto"/>
        <w:tblInd w:w="0" w:type="dxa"/>
        <w:tblLayout w:type="fixed"/>
        <w:tblCellMar>
          <w:top w:w="0" w:type="dxa"/>
          <w:left w:w="108" w:type="dxa"/>
          <w:bottom w:w="0" w:type="dxa"/>
          <w:right w:w="108" w:type="dxa"/>
        </w:tblCellMar>
      </w:tblPr>
      <w:tblGrid>
        <w:gridCol w:w="811"/>
        <w:gridCol w:w="2578"/>
        <w:gridCol w:w="4327"/>
        <w:gridCol w:w="2201"/>
        <w:gridCol w:w="4395"/>
      </w:tblGrid>
      <w:tr w14:paraId="4A6CF6C4">
        <w:tblPrEx>
          <w:tblCellMar>
            <w:top w:w="0" w:type="dxa"/>
            <w:left w:w="108" w:type="dxa"/>
            <w:bottom w:w="0" w:type="dxa"/>
            <w:right w:w="108" w:type="dxa"/>
          </w:tblCellMar>
        </w:tblPrEx>
        <w:trPr>
          <w:trHeight w:val="540" w:hRule="atLeast"/>
        </w:trPr>
        <w:tc>
          <w:tcPr>
            <w:tcW w:w="811" w:type="dxa"/>
            <w:tcBorders>
              <w:top w:val="single" w:color="auto" w:sz="4" w:space="0"/>
              <w:left w:val="single" w:color="auto" w:sz="4" w:space="0"/>
              <w:bottom w:val="single" w:color="auto" w:sz="4" w:space="0"/>
              <w:right w:val="single" w:color="auto" w:sz="4" w:space="0"/>
            </w:tcBorders>
            <w:vAlign w:val="center"/>
          </w:tcPr>
          <w:p w14:paraId="6C2903F0">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一级栏目</w:t>
            </w:r>
          </w:p>
        </w:tc>
        <w:tc>
          <w:tcPr>
            <w:tcW w:w="2578" w:type="dxa"/>
            <w:tcBorders>
              <w:top w:val="single" w:color="auto" w:sz="4" w:space="0"/>
              <w:left w:val="nil"/>
              <w:bottom w:val="single" w:color="auto" w:sz="4" w:space="0"/>
              <w:right w:val="nil"/>
            </w:tcBorders>
            <w:vAlign w:val="center"/>
          </w:tcPr>
          <w:p w14:paraId="3E1FBF82">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二级栏目</w:t>
            </w:r>
          </w:p>
        </w:tc>
        <w:tc>
          <w:tcPr>
            <w:tcW w:w="4327" w:type="dxa"/>
            <w:tcBorders>
              <w:top w:val="single" w:color="auto" w:sz="4" w:space="0"/>
              <w:left w:val="single" w:color="auto" w:sz="4" w:space="0"/>
              <w:bottom w:val="single" w:color="auto" w:sz="4" w:space="0"/>
              <w:right w:val="single" w:color="auto" w:sz="4" w:space="0"/>
            </w:tcBorders>
            <w:vAlign w:val="center"/>
          </w:tcPr>
          <w:p w14:paraId="66175D89">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保障内容</w:t>
            </w:r>
          </w:p>
        </w:tc>
        <w:tc>
          <w:tcPr>
            <w:tcW w:w="2201" w:type="dxa"/>
            <w:tcBorders>
              <w:top w:val="single" w:color="auto" w:sz="4" w:space="0"/>
              <w:left w:val="nil"/>
              <w:bottom w:val="single" w:color="auto" w:sz="4" w:space="0"/>
              <w:right w:val="single" w:color="auto" w:sz="4" w:space="0"/>
            </w:tcBorders>
            <w:vAlign w:val="center"/>
          </w:tcPr>
          <w:p w14:paraId="21471FB0">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保障单位</w:t>
            </w:r>
          </w:p>
        </w:tc>
        <w:tc>
          <w:tcPr>
            <w:tcW w:w="4395" w:type="dxa"/>
            <w:tcBorders>
              <w:top w:val="single" w:color="auto" w:sz="4" w:space="0"/>
              <w:bottom w:val="single" w:color="auto" w:sz="4" w:space="0"/>
              <w:right w:val="single" w:color="auto" w:sz="4" w:space="0"/>
            </w:tcBorders>
            <w:vAlign w:val="center"/>
          </w:tcPr>
          <w:p w14:paraId="70B5AB6A">
            <w:pPr>
              <w:widowControl/>
              <w:ind w:firstLine="1521" w:firstLineChars="541"/>
              <w:rPr>
                <w:rFonts w:ascii="仿宋_GB2312" w:hAnsi="宋体" w:eastAsia="仿宋_GB2312" w:cs="宋体"/>
                <w:b/>
                <w:kern w:val="0"/>
                <w:sz w:val="28"/>
                <w:szCs w:val="28"/>
              </w:rPr>
            </w:pPr>
            <w:r>
              <w:rPr>
                <w:rFonts w:hint="eastAsia" w:ascii="仿宋_GB2312" w:hAnsi="宋体" w:eastAsia="仿宋_GB2312" w:cs="宋体"/>
                <w:b/>
                <w:kern w:val="0"/>
                <w:sz w:val="28"/>
                <w:szCs w:val="28"/>
              </w:rPr>
              <w:t>时限要求</w:t>
            </w:r>
          </w:p>
        </w:tc>
      </w:tr>
      <w:tr w14:paraId="76094C88">
        <w:tblPrEx>
          <w:tblCellMar>
            <w:top w:w="0" w:type="dxa"/>
            <w:left w:w="108" w:type="dxa"/>
            <w:bottom w:w="0" w:type="dxa"/>
            <w:right w:w="108" w:type="dxa"/>
          </w:tblCellMar>
        </w:tblPrEx>
        <w:trPr>
          <w:trHeight w:val="569" w:hRule="atLeast"/>
        </w:trPr>
        <w:tc>
          <w:tcPr>
            <w:tcW w:w="811" w:type="dxa"/>
            <w:tcBorders>
              <w:top w:val="nil"/>
              <w:left w:val="single" w:color="auto" w:sz="4" w:space="0"/>
              <w:bottom w:val="single" w:color="auto" w:sz="4" w:space="0"/>
              <w:right w:val="single" w:color="auto" w:sz="4" w:space="0"/>
            </w:tcBorders>
            <w:vAlign w:val="center"/>
          </w:tcPr>
          <w:p w14:paraId="21BC912A">
            <w:pPr>
              <w:widowControl/>
              <w:jc w:val="left"/>
              <w:rPr>
                <w:rFonts w:ascii="仿宋_GB2312" w:hAnsi="宋体" w:eastAsia="仿宋_GB2312" w:cs="宋体"/>
                <w:kern w:val="0"/>
                <w:sz w:val="22"/>
              </w:rPr>
            </w:pPr>
            <w:r>
              <w:rPr>
                <w:rFonts w:hint="eastAsia" w:ascii="仿宋_GB2312" w:hAnsi="宋体" w:eastAsia="仿宋_GB2312" w:cs="宋体"/>
                <w:kern w:val="0"/>
                <w:sz w:val="22"/>
              </w:rPr>
              <w:t>在线访谈</w:t>
            </w:r>
          </w:p>
        </w:tc>
        <w:tc>
          <w:tcPr>
            <w:tcW w:w="2578" w:type="dxa"/>
            <w:tcBorders>
              <w:top w:val="nil"/>
              <w:left w:val="nil"/>
              <w:bottom w:val="single" w:color="auto" w:sz="4" w:space="0"/>
              <w:right w:val="nil"/>
            </w:tcBorders>
            <w:vAlign w:val="center"/>
          </w:tcPr>
          <w:p w14:paraId="5C793010">
            <w:pPr>
              <w:jc w:val="left"/>
              <w:rPr>
                <w:rFonts w:ascii="仿宋_GB2312" w:hAnsi="宋体" w:eastAsia="仿宋_GB2312" w:cs="宋体"/>
                <w:kern w:val="0"/>
                <w:sz w:val="22"/>
              </w:rPr>
            </w:pPr>
          </w:p>
        </w:tc>
        <w:tc>
          <w:tcPr>
            <w:tcW w:w="4327" w:type="dxa"/>
            <w:tcBorders>
              <w:top w:val="nil"/>
              <w:left w:val="single" w:color="auto" w:sz="4" w:space="0"/>
              <w:bottom w:val="single" w:color="auto" w:sz="4" w:space="0"/>
              <w:right w:val="single" w:color="auto" w:sz="4" w:space="0"/>
            </w:tcBorders>
            <w:vAlign w:val="center"/>
          </w:tcPr>
          <w:p w14:paraId="435C903F">
            <w:pPr>
              <w:widowControl/>
              <w:jc w:val="left"/>
              <w:rPr>
                <w:rFonts w:ascii="仿宋_GB2312" w:hAnsi="宋体" w:eastAsia="仿宋_GB2312" w:cs="宋体"/>
                <w:kern w:val="0"/>
                <w:sz w:val="22"/>
              </w:rPr>
            </w:pPr>
            <w:r>
              <w:rPr>
                <w:rFonts w:hint="eastAsia" w:ascii="仿宋_GB2312" w:hAnsi="宋体" w:eastAsia="仿宋_GB2312" w:cs="宋体"/>
                <w:kern w:val="0"/>
                <w:sz w:val="22"/>
              </w:rPr>
              <w:t>根据全年访谈计划组织做好访谈工作</w:t>
            </w:r>
          </w:p>
        </w:tc>
        <w:tc>
          <w:tcPr>
            <w:tcW w:w="2201" w:type="dxa"/>
            <w:tcBorders>
              <w:top w:val="nil"/>
              <w:left w:val="nil"/>
              <w:bottom w:val="single" w:color="auto" w:sz="4" w:space="0"/>
              <w:right w:val="single" w:color="auto" w:sz="4" w:space="0"/>
            </w:tcBorders>
            <w:vAlign w:val="center"/>
          </w:tcPr>
          <w:p w14:paraId="267CD010">
            <w:pPr>
              <w:jc w:val="left"/>
              <w:rPr>
                <w:rFonts w:ascii="仿宋_GB2312" w:hAnsi="宋体" w:eastAsia="仿宋_GB2312" w:cs="宋体"/>
                <w:kern w:val="0"/>
                <w:sz w:val="22"/>
              </w:rPr>
            </w:pPr>
            <w:r>
              <w:rPr>
                <w:rFonts w:hint="eastAsia" w:ascii="仿宋_GB2312" w:hAnsi="宋体" w:eastAsia="仿宋_GB2312" w:cs="宋体"/>
                <w:kern w:val="0"/>
                <w:sz w:val="22"/>
              </w:rPr>
              <w:t>各相关单位</w:t>
            </w:r>
          </w:p>
        </w:tc>
        <w:tc>
          <w:tcPr>
            <w:tcW w:w="4395" w:type="dxa"/>
            <w:tcBorders>
              <w:top w:val="single" w:color="auto" w:sz="4" w:space="0"/>
              <w:bottom w:val="single" w:color="auto" w:sz="4" w:space="0"/>
              <w:right w:val="single" w:color="auto" w:sz="4" w:space="0"/>
            </w:tcBorders>
          </w:tcPr>
          <w:p w14:paraId="1AF73756">
            <w:pPr>
              <w:widowControl/>
              <w:jc w:val="left"/>
              <w:rPr>
                <w:rFonts w:ascii="仿宋_GB2312" w:hAnsi="宋体" w:eastAsia="仿宋_GB2312" w:cs="宋体"/>
                <w:kern w:val="0"/>
                <w:sz w:val="22"/>
              </w:rPr>
            </w:pPr>
            <w:r>
              <w:rPr>
                <w:rFonts w:hint="eastAsia" w:ascii="仿宋_GB2312" w:hAnsi="宋体" w:eastAsia="仿宋_GB2312" w:cs="宋体"/>
                <w:kern w:val="0"/>
                <w:sz w:val="22"/>
              </w:rPr>
              <w:t>按照访谈计划，由区信息办组织，每月访谈一个单位。</w:t>
            </w:r>
          </w:p>
        </w:tc>
      </w:tr>
      <w:tr w14:paraId="7FF83628">
        <w:tblPrEx>
          <w:tblCellMar>
            <w:top w:w="0" w:type="dxa"/>
            <w:left w:w="108" w:type="dxa"/>
            <w:bottom w:w="0" w:type="dxa"/>
            <w:right w:w="108" w:type="dxa"/>
          </w:tblCellMar>
        </w:tblPrEx>
        <w:trPr>
          <w:trHeight w:val="70" w:hRule="atLeast"/>
        </w:trPr>
        <w:tc>
          <w:tcPr>
            <w:tcW w:w="811" w:type="dxa"/>
            <w:tcBorders>
              <w:top w:val="single" w:color="auto" w:sz="4" w:space="0"/>
              <w:left w:val="single" w:color="auto" w:sz="4" w:space="0"/>
              <w:bottom w:val="single" w:color="auto" w:sz="4" w:space="0"/>
              <w:right w:val="single" w:color="auto" w:sz="4" w:space="0"/>
            </w:tcBorders>
            <w:vAlign w:val="center"/>
          </w:tcPr>
          <w:p w14:paraId="32CF01CD">
            <w:pPr>
              <w:widowControl/>
              <w:jc w:val="left"/>
              <w:rPr>
                <w:rFonts w:ascii="仿宋_GB2312" w:hAnsi="宋体" w:eastAsia="仿宋_GB2312" w:cs="宋体"/>
                <w:kern w:val="0"/>
                <w:sz w:val="22"/>
              </w:rPr>
            </w:pPr>
            <w:r>
              <w:rPr>
                <w:rFonts w:hint="eastAsia" w:ascii="仿宋_GB2312" w:hAnsi="宋体" w:eastAsia="仿宋_GB2312" w:cs="宋体"/>
                <w:kern w:val="0"/>
                <w:sz w:val="22"/>
              </w:rPr>
              <w:t>百姓诉求</w:t>
            </w:r>
          </w:p>
        </w:tc>
        <w:tc>
          <w:tcPr>
            <w:tcW w:w="2578" w:type="dxa"/>
            <w:tcBorders>
              <w:top w:val="single" w:color="auto" w:sz="4" w:space="0"/>
              <w:left w:val="nil"/>
              <w:bottom w:val="single" w:color="auto" w:sz="4" w:space="0"/>
              <w:right w:val="nil"/>
            </w:tcBorders>
            <w:vAlign w:val="center"/>
          </w:tcPr>
          <w:p w14:paraId="598F3AB0">
            <w:pPr>
              <w:widowControl/>
              <w:jc w:val="left"/>
              <w:rPr>
                <w:rFonts w:ascii="仿宋_GB2312" w:hAnsi="宋体" w:eastAsia="仿宋_GB2312" w:cs="宋体"/>
                <w:kern w:val="0"/>
                <w:sz w:val="24"/>
                <w:szCs w:val="24"/>
              </w:rPr>
            </w:pPr>
          </w:p>
        </w:tc>
        <w:tc>
          <w:tcPr>
            <w:tcW w:w="4327" w:type="dxa"/>
            <w:tcBorders>
              <w:top w:val="single" w:color="auto" w:sz="4" w:space="0"/>
              <w:left w:val="single" w:color="auto" w:sz="4" w:space="0"/>
              <w:bottom w:val="single" w:color="auto" w:sz="4" w:space="0"/>
              <w:right w:val="single" w:color="auto" w:sz="4" w:space="0"/>
            </w:tcBorders>
            <w:vAlign w:val="center"/>
          </w:tcPr>
          <w:p w14:paraId="0A21756C">
            <w:pPr>
              <w:widowControl/>
              <w:jc w:val="left"/>
              <w:rPr>
                <w:rFonts w:ascii="仿宋_GB2312" w:hAnsi="宋体" w:eastAsia="仿宋_GB2312" w:cs="宋体"/>
                <w:kern w:val="0"/>
                <w:sz w:val="22"/>
              </w:rPr>
            </w:pPr>
            <w:r>
              <w:rPr>
                <w:rFonts w:hint="eastAsia" w:ascii="仿宋_GB2312" w:hAnsi="宋体" w:eastAsia="仿宋_GB2312" w:cs="宋体"/>
                <w:kern w:val="0"/>
                <w:sz w:val="22"/>
              </w:rPr>
              <w:t>政务咨询答复及时</w:t>
            </w:r>
          </w:p>
        </w:tc>
        <w:tc>
          <w:tcPr>
            <w:tcW w:w="2201" w:type="dxa"/>
            <w:tcBorders>
              <w:top w:val="single" w:color="auto" w:sz="4" w:space="0"/>
              <w:left w:val="nil"/>
              <w:bottom w:val="single" w:color="auto" w:sz="4" w:space="0"/>
              <w:right w:val="single" w:color="auto" w:sz="4" w:space="0"/>
            </w:tcBorders>
            <w:vAlign w:val="center"/>
          </w:tcPr>
          <w:p w14:paraId="4A6B4A70">
            <w:pPr>
              <w:widowControl/>
              <w:jc w:val="left"/>
              <w:rPr>
                <w:rFonts w:ascii="仿宋_GB2312" w:hAnsi="宋体" w:eastAsia="仿宋_GB2312" w:cs="宋体"/>
                <w:kern w:val="0"/>
                <w:sz w:val="22"/>
              </w:rPr>
            </w:pPr>
            <w:r>
              <w:rPr>
                <w:rFonts w:hint="eastAsia" w:ascii="仿宋_GB2312" w:hAnsi="宋体" w:eastAsia="仿宋_GB2312" w:cs="宋体"/>
                <w:kern w:val="0"/>
                <w:sz w:val="22"/>
              </w:rPr>
              <w:t>区公共服务中心</w:t>
            </w:r>
          </w:p>
        </w:tc>
        <w:tc>
          <w:tcPr>
            <w:tcW w:w="4395" w:type="dxa"/>
            <w:tcBorders>
              <w:top w:val="single" w:color="auto" w:sz="4" w:space="0"/>
              <w:bottom w:val="single" w:color="auto" w:sz="4" w:space="0"/>
              <w:right w:val="single" w:color="auto" w:sz="4" w:space="0"/>
            </w:tcBorders>
          </w:tcPr>
          <w:p w14:paraId="737D6C3C">
            <w:pPr>
              <w:widowControl/>
              <w:jc w:val="left"/>
              <w:rPr>
                <w:rFonts w:ascii="仿宋_GB2312" w:hAnsi="宋体" w:eastAsia="仿宋_GB2312" w:cs="宋体"/>
                <w:kern w:val="0"/>
                <w:sz w:val="22"/>
              </w:rPr>
            </w:pPr>
            <w:r>
              <w:rPr>
                <w:rFonts w:hint="eastAsia" w:ascii="仿宋_GB2312" w:hAnsi="宋体" w:eastAsia="仿宋_GB2312" w:cs="宋体"/>
                <w:kern w:val="0"/>
                <w:sz w:val="22"/>
              </w:rPr>
              <w:t>5个</w:t>
            </w:r>
            <w:r>
              <w:rPr>
                <w:rFonts w:ascii="仿宋_GB2312" w:hAnsi="宋体" w:eastAsia="仿宋_GB2312" w:cs="宋体"/>
                <w:kern w:val="0"/>
                <w:sz w:val="22"/>
              </w:rPr>
              <w:t>工作日以内予以回复</w:t>
            </w:r>
          </w:p>
        </w:tc>
      </w:tr>
      <w:tr w14:paraId="48D31F43">
        <w:tblPrEx>
          <w:tblCellMar>
            <w:top w:w="0" w:type="dxa"/>
            <w:left w:w="108" w:type="dxa"/>
            <w:bottom w:w="0" w:type="dxa"/>
            <w:right w:w="108" w:type="dxa"/>
          </w:tblCellMar>
        </w:tblPrEx>
        <w:trPr>
          <w:trHeight w:val="285" w:hRule="atLeast"/>
        </w:trPr>
        <w:tc>
          <w:tcPr>
            <w:tcW w:w="811" w:type="dxa"/>
            <w:tcBorders>
              <w:top w:val="single" w:color="auto" w:sz="4" w:space="0"/>
              <w:left w:val="single" w:color="auto" w:sz="4" w:space="0"/>
              <w:bottom w:val="single" w:color="auto" w:sz="4" w:space="0"/>
              <w:right w:val="single" w:color="auto" w:sz="4" w:space="0"/>
            </w:tcBorders>
            <w:vAlign w:val="center"/>
          </w:tcPr>
          <w:p w14:paraId="535E508B">
            <w:pPr>
              <w:widowControl/>
              <w:jc w:val="left"/>
              <w:rPr>
                <w:rFonts w:ascii="仿宋_GB2312" w:hAnsi="宋体" w:eastAsia="仿宋_GB2312" w:cs="宋体"/>
                <w:kern w:val="0"/>
                <w:sz w:val="22"/>
              </w:rPr>
            </w:pPr>
            <w:r>
              <w:rPr>
                <w:rFonts w:hint="eastAsia" w:ascii="仿宋_GB2312" w:hAnsi="宋体" w:eastAsia="仿宋_GB2312" w:cs="宋体"/>
                <w:kern w:val="0"/>
                <w:sz w:val="22"/>
              </w:rPr>
              <w:t>问卷调查</w:t>
            </w:r>
          </w:p>
        </w:tc>
        <w:tc>
          <w:tcPr>
            <w:tcW w:w="2578" w:type="dxa"/>
            <w:tcBorders>
              <w:top w:val="single" w:color="auto" w:sz="4" w:space="0"/>
              <w:left w:val="nil"/>
              <w:bottom w:val="single" w:color="auto" w:sz="4" w:space="0"/>
              <w:right w:val="nil"/>
            </w:tcBorders>
            <w:vAlign w:val="center"/>
          </w:tcPr>
          <w:p w14:paraId="62D758A6">
            <w:pPr>
              <w:widowControl/>
              <w:jc w:val="left"/>
              <w:rPr>
                <w:rFonts w:ascii="仿宋_GB2312" w:hAnsi="宋体" w:eastAsia="仿宋_GB2312" w:cs="宋体"/>
                <w:kern w:val="0"/>
                <w:sz w:val="24"/>
                <w:szCs w:val="24"/>
              </w:rPr>
            </w:pPr>
          </w:p>
        </w:tc>
        <w:tc>
          <w:tcPr>
            <w:tcW w:w="4327" w:type="dxa"/>
            <w:tcBorders>
              <w:top w:val="nil"/>
              <w:left w:val="single" w:color="auto" w:sz="4" w:space="0"/>
              <w:bottom w:val="single" w:color="auto" w:sz="4" w:space="0"/>
              <w:right w:val="single" w:color="auto" w:sz="4" w:space="0"/>
            </w:tcBorders>
            <w:vAlign w:val="center"/>
          </w:tcPr>
          <w:p w14:paraId="31A46C34">
            <w:pPr>
              <w:widowControl/>
              <w:jc w:val="left"/>
              <w:rPr>
                <w:rFonts w:ascii="仿宋_GB2312" w:hAnsi="宋体" w:eastAsia="仿宋_GB2312" w:cs="宋体"/>
                <w:kern w:val="0"/>
                <w:sz w:val="22"/>
              </w:rPr>
            </w:pPr>
            <w:r>
              <w:rPr>
                <w:rFonts w:hint="eastAsia" w:ascii="仿宋_GB2312" w:hAnsi="宋体" w:eastAsia="仿宋_GB2312" w:cs="宋体"/>
                <w:kern w:val="0"/>
                <w:sz w:val="22"/>
              </w:rPr>
              <w:t>通过选择式投票征求公众意见建议</w:t>
            </w:r>
          </w:p>
        </w:tc>
        <w:tc>
          <w:tcPr>
            <w:tcW w:w="2201" w:type="dxa"/>
            <w:tcBorders>
              <w:top w:val="single" w:color="auto" w:sz="4" w:space="0"/>
              <w:left w:val="nil"/>
              <w:bottom w:val="single" w:color="auto" w:sz="4" w:space="0"/>
              <w:right w:val="single" w:color="auto" w:sz="4" w:space="0"/>
            </w:tcBorders>
            <w:vAlign w:val="center"/>
          </w:tcPr>
          <w:p w14:paraId="5ED1D1ED">
            <w:pPr>
              <w:widowControl/>
              <w:jc w:val="left"/>
              <w:rPr>
                <w:rFonts w:ascii="仿宋_GB2312" w:hAnsi="宋体" w:eastAsia="仿宋_GB2312" w:cs="宋体"/>
                <w:kern w:val="0"/>
                <w:sz w:val="22"/>
              </w:rPr>
            </w:pPr>
            <w:r>
              <w:rPr>
                <w:rFonts w:hint="eastAsia" w:ascii="仿宋_GB2312" w:hAnsi="宋体" w:eastAsia="仿宋_GB2312" w:cs="宋体"/>
                <w:kern w:val="0"/>
                <w:sz w:val="22"/>
              </w:rPr>
              <w:t>各相关单位</w:t>
            </w:r>
          </w:p>
        </w:tc>
        <w:tc>
          <w:tcPr>
            <w:tcW w:w="4395" w:type="dxa"/>
            <w:tcBorders>
              <w:top w:val="single" w:color="auto" w:sz="4" w:space="0"/>
              <w:bottom w:val="single" w:color="auto" w:sz="4" w:space="0"/>
              <w:right w:val="single" w:color="auto" w:sz="4" w:space="0"/>
            </w:tcBorders>
          </w:tcPr>
          <w:p w14:paraId="04C3C719">
            <w:pPr>
              <w:widowControl/>
              <w:jc w:val="left"/>
              <w:rPr>
                <w:rFonts w:ascii="仿宋_GB2312" w:hAnsi="宋体" w:eastAsia="仿宋_GB2312" w:cs="宋体"/>
                <w:kern w:val="0"/>
                <w:sz w:val="22"/>
              </w:rPr>
            </w:pPr>
            <w:r>
              <w:rPr>
                <w:rFonts w:hint="eastAsia" w:ascii="仿宋_GB2312" w:hAnsi="宋体" w:eastAsia="仿宋_GB2312" w:cs="宋体"/>
                <w:kern w:val="0"/>
                <w:sz w:val="22"/>
              </w:rPr>
              <w:t>各单位按照</w:t>
            </w:r>
            <w:r>
              <w:rPr>
                <w:rFonts w:ascii="仿宋_GB2312" w:hAnsi="宋体" w:eastAsia="仿宋_GB2312" w:cs="宋体"/>
                <w:kern w:val="0"/>
                <w:sz w:val="22"/>
              </w:rPr>
              <w:t>每年发布的计划</w:t>
            </w:r>
            <w:r>
              <w:rPr>
                <w:rFonts w:hint="eastAsia" w:ascii="仿宋_GB2312" w:hAnsi="宋体" w:eastAsia="仿宋_GB2312" w:cs="宋体"/>
                <w:kern w:val="0"/>
                <w:sz w:val="22"/>
              </w:rPr>
              <w:t>安排</w:t>
            </w:r>
            <w:r>
              <w:rPr>
                <w:rFonts w:ascii="仿宋_GB2312" w:hAnsi="宋体" w:eastAsia="仿宋_GB2312" w:cs="宋体"/>
                <w:kern w:val="0"/>
                <w:sz w:val="22"/>
              </w:rPr>
              <w:t>落实发布工作</w:t>
            </w:r>
          </w:p>
        </w:tc>
      </w:tr>
      <w:tr w14:paraId="1A13B6EB">
        <w:tblPrEx>
          <w:tblCellMar>
            <w:top w:w="0" w:type="dxa"/>
            <w:left w:w="108" w:type="dxa"/>
            <w:bottom w:w="0" w:type="dxa"/>
            <w:right w:w="108" w:type="dxa"/>
          </w:tblCellMar>
        </w:tblPrEx>
        <w:trPr>
          <w:trHeight w:val="285" w:hRule="atLeast"/>
        </w:trPr>
        <w:tc>
          <w:tcPr>
            <w:tcW w:w="811" w:type="dxa"/>
            <w:tcBorders>
              <w:top w:val="single" w:color="auto" w:sz="4" w:space="0"/>
              <w:left w:val="single" w:color="auto" w:sz="4" w:space="0"/>
              <w:bottom w:val="single" w:color="auto" w:sz="4" w:space="0"/>
              <w:right w:val="single" w:color="auto" w:sz="4" w:space="0"/>
            </w:tcBorders>
            <w:vAlign w:val="center"/>
          </w:tcPr>
          <w:p w14:paraId="48623C8F">
            <w:pPr>
              <w:widowControl/>
              <w:jc w:val="left"/>
              <w:rPr>
                <w:rFonts w:ascii="仿宋_GB2312" w:hAnsi="宋体" w:eastAsia="仿宋_GB2312" w:cs="宋体"/>
                <w:kern w:val="0"/>
                <w:sz w:val="22"/>
              </w:rPr>
            </w:pPr>
            <w:r>
              <w:rPr>
                <w:rFonts w:hint="eastAsia" w:ascii="仿宋_GB2312" w:hAnsi="宋体" w:eastAsia="仿宋_GB2312" w:cs="宋体"/>
                <w:kern w:val="0"/>
                <w:sz w:val="22"/>
              </w:rPr>
              <w:t>民意征集</w:t>
            </w:r>
          </w:p>
        </w:tc>
        <w:tc>
          <w:tcPr>
            <w:tcW w:w="2578" w:type="dxa"/>
            <w:tcBorders>
              <w:top w:val="single" w:color="auto" w:sz="4" w:space="0"/>
              <w:left w:val="nil"/>
              <w:bottom w:val="single" w:color="auto" w:sz="4" w:space="0"/>
              <w:right w:val="nil"/>
            </w:tcBorders>
            <w:vAlign w:val="center"/>
          </w:tcPr>
          <w:p w14:paraId="191001DE">
            <w:pPr>
              <w:widowControl/>
              <w:jc w:val="left"/>
              <w:rPr>
                <w:rFonts w:ascii="仿宋_GB2312" w:hAnsi="宋体" w:eastAsia="仿宋_GB2312" w:cs="宋体"/>
                <w:kern w:val="0"/>
                <w:sz w:val="24"/>
                <w:szCs w:val="24"/>
              </w:rPr>
            </w:pPr>
          </w:p>
        </w:tc>
        <w:tc>
          <w:tcPr>
            <w:tcW w:w="4327" w:type="dxa"/>
            <w:tcBorders>
              <w:top w:val="nil"/>
              <w:left w:val="single" w:color="auto" w:sz="4" w:space="0"/>
              <w:bottom w:val="single" w:color="auto" w:sz="4" w:space="0"/>
              <w:right w:val="single" w:color="auto" w:sz="4" w:space="0"/>
            </w:tcBorders>
            <w:vAlign w:val="center"/>
          </w:tcPr>
          <w:p w14:paraId="6D5675C2">
            <w:pPr>
              <w:widowControl/>
              <w:jc w:val="left"/>
              <w:rPr>
                <w:rFonts w:ascii="仿宋_GB2312" w:hAnsi="宋体" w:eastAsia="仿宋_GB2312" w:cs="宋体"/>
                <w:kern w:val="0"/>
                <w:sz w:val="22"/>
              </w:rPr>
            </w:pPr>
            <w:r>
              <w:rPr>
                <w:rFonts w:hint="eastAsia" w:ascii="仿宋_GB2312" w:hAnsi="宋体" w:eastAsia="仿宋_GB2312" w:cs="宋体"/>
                <w:kern w:val="0"/>
                <w:sz w:val="22"/>
              </w:rPr>
              <w:t>通过开放式留言征求公众意见建议</w:t>
            </w:r>
          </w:p>
        </w:tc>
        <w:tc>
          <w:tcPr>
            <w:tcW w:w="2201" w:type="dxa"/>
            <w:tcBorders>
              <w:top w:val="nil"/>
              <w:left w:val="nil"/>
              <w:bottom w:val="single" w:color="auto" w:sz="4" w:space="0"/>
              <w:right w:val="single" w:color="auto" w:sz="4" w:space="0"/>
            </w:tcBorders>
            <w:vAlign w:val="center"/>
          </w:tcPr>
          <w:p w14:paraId="6322485E">
            <w:pPr>
              <w:widowControl/>
              <w:jc w:val="left"/>
              <w:rPr>
                <w:rFonts w:ascii="仿宋_GB2312" w:hAnsi="宋体" w:eastAsia="仿宋_GB2312" w:cs="宋体"/>
                <w:kern w:val="0"/>
                <w:sz w:val="22"/>
              </w:rPr>
            </w:pPr>
            <w:r>
              <w:rPr>
                <w:rFonts w:hint="eastAsia" w:ascii="仿宋_GB2312" w:hAnsi="宋体" w:eastAsia="仿宋_GB2312" w:cs="宋体"/>
                <w:kern w:val="0"/>
                <w:sz w:val="22"/>
              </w:rPr>
              <w:t>各相关单位</w:t>
            </w:r>
          </w:p>
        </w:tc>
        <w:tc>
          <w:tcPr>
            <w:tcW w:w="4395" w:type="dxa"/>
            <w:tcBorders>
              <w:top w:val="single" w:color="auto" w:sz="4" w:space="0"/>
              <w:bottom w:val="single" w:color="auto" w:sz="4" w:space="0"/>
              <w:right w:val="single" w:color="auto" w:sz="4" w:space="0"/>
            </w:tcBorders>
          </w:tcPr>
          <w:p w14:paraId="42073D83">
            <w:pPr>
              <w:widowControl/>
              <w:jc w:val="left"/>
              <w:rPr>
                <w:rFonts w:ascii="仿宋_GB2312" w:hAnsi="宋体" w:eastAsia="仿宋_GB2312" w:cs="宋体"/>
                <w:kern w:val="0"/>
                <w:sz w:val="22"/>
              </w:rPr>
            </w:pPr>
            <w:r>
              <w:rPr>
                <w:rFonts w:hint="eastAsia" w:ascii="仿宋_GB2312" w:hAnsi="宋体" w:eastAsia="仿宋_GB2312" w:cs="宋体"/>
                <w:kern w:val="0"/>
                <w:sz w:val="22"/>
              </w:rPr>
              <w:t>各单位按照</w:t>
            </w:r>
            <w:r>
              <w:rPr>
                <w:rFonts w:ascii="仿宋_GB2312" w:hAnsi="宋体" w:eastAsia="仿宋_GB2312" w:cs="宋体"/>
                <w:kern w:val="0"/>
                <w:sz w:val="22"/>
              </w:rPr>
              <w:t>每年发布的计划</w:t>
            </w:r>
            <w:r>
              <w:rPr>
                <w:rFonts w:hint="eastAsia" w:ascii="仿宋_GB2312" w:hAnsi="宋体" w:eastAsia="仿宋_GB2312" w:cs="宋体"/>
                <w:kern w:val="0"/>
                <w:sz w:val="22"/>
              </w:rPr>
              <w:t>安排</w:t>
            </w:r>
            <w:r>
              <w:rPr>
                <w:rFonts w:ascii="仿宋_GB2312" w:hAnsi="宋体" w:eastAsia="仿宋_GB2312" w:cs="宋体"/>
                <w:kern w:val="0"/>
                <w:sz w:val="22"/>
              </w:rPr>
              <w:t>落实发布工作</w:t>
            </w:r>
          </w:p>
        </w:tc>
      </w:tr>
      <w:tr w14:paraId="55A336DD">
        <w:tblPrEx>
          <w:tblCellMar>
            <w:top w:w="0" w:type="dxa"/>
            <w:left w:w="108" w:type="dxa"/>
            <w:bottom w:w="0" w:type="dxa"/>
            <w:right w:w="108" w:type="dxa"/>
          </w:tblCellMar>
        </w:tblPrEx>
        <w:trPr>
          <w:trHeight w:val="285" w:hRule="atLeast"/>
        </w:trPr>
        <w:tc>
          <w:tcPr>
            <w:tcW w:w="811" w:type="dxa"/>
            <w:tcBorders>
              <w:top w:val="single" w:color="auto" w:sz="4" w:space="0"/>
              <w:left w:val="single" w:color="auto" w:sz="4" w:space="0"/>
              <w:bottom w:val="single" w:color="auto" w:sz="4" w:space="0"/>
              <w:right w:val="single" w:color="auto" w:sz="4" w:space="0"/>
            </w:tcBorders>
            <w:vAlign w:val="center"/>
          </w:tcPr>
          <w:p w14:paraId="2FF2E53C">
            <w:pPr>
              <w:widowControl/>
              <w:jc w:val="left"/>
              <w:rPr>
                <w:rFonts w:ascii="仿宋_GB2312" w:hAnsi="宋体" w:eastAsia="仿宋_GB2312" w:cs="宋体"/>
                <w:kern w:val="0"/>
                <w:sz w:val="22"/>
              </w:rPr>
            </w:pPr>
            <w:r>
              <w:rPr>
                <w:rFonts w:hint="eastAsia" w:ascii="仿宋_GB2312" w:hAnsi="宋体" w:eastAsia="仿宋_GB2312" w:cs="宋体"/>
                <w:kern w:val="0"/>
                <w:sz w:val="22"/>
              </w:rPr>
              <w:t>信访举报</w:t>
            </w:r>
          </w:p>
        </w:tc>
        <w:tc>
          <w:tcPr>
            <w:tcW w:w="2578" w:type="dxa"/>
            <w:tcBorders>
              <w:top w:val="single" w:color="auto" w:sz="4" w:space="0"/>
              <w:left w:val="nil"/>
              <w:bottom w:val="single" w:color="auto" w:sz="4" w:space="0"/>
              <w:right w:val="nil"/>
            </w:tcBorders>
            <w:vAlign w:val="center"/>
          </w:tcPr>
          <w:p w14:paraId="03F1663C">
            <w:pPr>
              <w:widowControl/>
              <w:jc w:val="left"/>
              <w:rPr>
                <w:rFonts w:ascii="仿宋_GB2312" w:hAnsi="宋体" w:eastAsia="仿宋_GB2312" w:cs="宋体"/>
                <w:kern w:val="0"/>
                <w:sz w:val="24"/>
                <w:szCs w:val="24"/>
              </w:rPr>
            </w:pPr>
          </w:p>
        </w:tc>
        <w:tc>
          <w:tcPr>
            <w:tcW w:w="4327" w:type="dxa"/>
            <w:tcBorders>
              <w:top w:val="single" w:color="auto" w:sz="4" w:space="0"/>
              <w:left w:val="single" w:color="auto" w:sz="4" w:space="0"/>
              <w:bottom w:val="single" w:color="auto" w:sz="4" w:space="0"/>
              <w:right w:val="single" w:color="auto" w:sz="4" w:space="0"/>
            </w:tcBorders>
            <w:vAlign w:val="center"/>
          </w:tcPr>
          <w:p w14:paraId="594BC7D1">
            <w:pPr>
              <w:widowControl/>
              <w:jc w:val="left"/>
              <w:rPr>
                <w:rFonts w:ascii="仿宋_GB2312" w:hAnsi="宋体" w:eastAsia="仿宋_GB2312" w:cs="宋体"/>
                <w:kern w:val="0"/>
                <w:sz w:val="22"/>
              </w:rPr>
            </w:pPr>
            <w:r>
              <w:rPr>
                <w:rFonts w:hint="eastAsia" w:ascii="仿宋_GB2312" w:hAnsi="宋体" w:eastAsia="仿宋_GB2312" w:cs="宋体"/>
                <w:kern w:val="0"/>
                <w:sz w:val="22"/>
              </w:rPr>
              <w:t>对在线投诉内容的处理答复</w:t>
            </w:r>
          </w:p>
        </w:tc>
        <w:tc>
          <w:tcPr>
            <w:tcW w:w="2201" w:type="dxa"/>
            <w:tcBorders>
              <w:top w:val="single" w:color="auto" w:sz="4" w:space="0"/>
              <w:left w:val="nil"/>
              <w:bottom w:val="single" w:color="auto" w:sz="4" w:space="0"/>
              <w:right w:val="single" w:color="auto" w:sz="4" w:space="0"/>
            </w:tcBorders>
            <w:vAlign w:val="center"/>
          </w:tcPr>
          <w:p w14:paraId="114E37A4">
            <w:pPr>
              <w:widowControl/>
              <w:jc w:val="left"/>
              <w:rPr>
                <w:rFonts w:ascii="仿宋_GB2312" w:hAnsi="宋体" w:eastAsia="仿宋_GB2312" w:cs="宋体"/>
                <w:kern w:val="0"/>
                <w:sz w:val="22"/>
              </w:rPr>
            </w:pPr>
            <w:r>
              <w:rPr>
                <w:rFonts w:hint="eastAsia" w:ascii="仿宋_GB2312" w:hAnsi="宋体" w:eastAsia="仿宋_GB2312" w:cs="宋体"/>
                <w:kern w:val="0"/>
                <w:sz w:val="22"/>
              </w:rPr>
              <w:t>区监察局</w:t>
            </w:r>
          </w:p>
        </w:tc>
        <w:tc>
          <w:tcPr>
            <w:tcW w:w="4395" w:type="dxa"/>
            <w:tcBorders>
              <w:top w:val="single" w:color="auto" w:sz="4" w:space="0"/>
              <w:bottom w:val="single" w:color="auto" w:sz="4" w:space="0"/>
              <w:right w:val="single" w:color="auto" w:sz="4" w:space="0"/>
            </w:tcBorders>
          </w:tcPr>
          <w:p w14:paraId="15137D03">
            <w:pPr>
              <w:widowControl/>
              <w:jc w:val="left"/>
              <w:rPr>
                <w:rFonts w:ascii="仿宋_GB2312" w:hAnsi="宋体" w:eastAsia="仿宋_GB2312" w:cs="宋体"/>
                <w:kern w:val="0"/>
                <w:sz w:val="22"/>
              </w:rPr>
            </w:pPr>
            <w:r>
              <w:rPr>
                <w:rFonts w:hint="eastAsia" w:ascii="仿宋_GB2312" w:hAnsi="宋体" w:eastAsia="仿宋_GB2312" w:cs="宋体"/>
                <w:kern w:val="0"/>
                <w:sz w:val="22"/>
              </w:rPr>
              <w:t>及时回复</w:t>
            </w:r>
          </w:p>
        </w:tc>
      </w:tr>
      <w:tr w14:paraId="6B1EACED">
        <w:tblPrEx>
          <w:tblCellMar>
            <w:top w:w="0" w:type="dxa"/>
            <w:left w:w="108" w:type="dxa"/>
            <w:bottom w:w="0" w:type="dxa"/>
            <w:right w:w="108" w:type="dxa"/>
          </w:tblCellMar>
        </w:tblPrEx>
        <w:trPr>
          <w:trHeight w:val="285" w:hRule="atLeast"/>
        </w:trPr>
        <w:tc>
          <w:tcPr>
            <w:tcW w:w="811" w:type="dxa"/>
            <w:tcBorders>
              <w:top w:val="single" w:color="auto" w:sz="4" w:space="0"/>
              <w:left w:val="single" w:color="auto" w:sz="4" w:space="0"/>
              <w:bottom w:val="single" w:color="auto" w:sz="4" w:space="0"/>
              <w:right w:val="single" w:color="auto" w:sz="4" w:space="0"/>
            </w:tcBorders>
            <w:vAlign w:val="center"/>
          </w:tcPr>
          <w:p w14:paraId="7CA77DA8">
            <w:pPr>
              <w:widowControl/>
              <w:jc w:val="left"/>
              <w:rPr>
                <w:rFonts w:ascii="仿宋_GB2312" w:hAnsi="宋体" w:eastAsia="仿宋_GB2312" w:cs="宋体"/>
                <w:kern w:val="0"/>
                <w:sz w:val="22"/>
              </w:rPr>
            </w:pPr>
            <w:r>
              <w:rPr>
                <w:rFonts w:hint="eastAsia" w:ascii="仿宋_GB2312" w:hAnsi="宋体" w:eastAsia="仿宋_GB2312" w:cs="宋体"/>
                <w:kern w:val="0"/>
                <w:sz w:val="22"/>
              </w:rPr>
              <w:t>治庸问责</w:t>
            </w:r>
          </w:p>
        </w:tc>
        <w:tc>
          <w:tcPr>
            <w:tcW w:w="2578" w:type="dxa"/>
            <w:tcBorders>
              <w:top w:val="single" w:color="auto" w:sz="4" w:space="0"/>
              <w:left w:val="nil"/>
              <w:bottom w:val="single" w:color="auto" w:sz="4" w:space="0"/>
              <w:right w:val="nil"/>
            </w:tcBorders>
            <w:vAlign w:val="center"/>
          </w:tcPr>
          <w:p w14:paraId="45171A74">
            <w:pPr>
              <w:widowControl/>
              <w:jc w:val="left"/>
              <w:rPr>
                <w:rFonts w:ascii="仿宋_GB2312" w:hAnsi="宋体" w:eastAsia="仿宋_GB2312" w:cs="宋体"/>
                <w:kern w:val="0"/>
                <w:sz w:val="24"/>
                <w:szCs w:val="24"/>
              </w:rPr>
            </w:pPr>
          </w:p>
        </w:tc>
        <w:tc>
          <w:tcPr>
            <w:tcW w:w="4327" w:type="dxa"/>
            <w:tcBorders>
              <w:top w:val="single" w:color="auto" w:sz="4" w:space="0"/>
              <w:left w:val="single" w:color="auto" w:sz="4" w:space="0"/>
              <w:bottom w:val="single" w:color="auto" w:sz="4" w:space="0"/>
              <w:right w:val="single" w:color="auto" w:sz="4" w:space="0"/>
            </w:tcBorders>
            <w:vAlign w:val="center"/>
          </w:tcPr>
          <w:p w14:paraId="3BF5802D">
            <w:pPr>
              <w:widowControl/>
              <w:jc w:val="left"/>
              <w:rPr>
                <w:rFonts w:ascii="仿宋_GB2312" w:hAnsi="宋体" w:eastAsia="仿宋_GB2312" w:cs="宋体"/>
                <w:kern w:val="0"/>
                <w:sz w:val="22"/>
              </w:rPr>
            </w:pPr>
            <w:r>
              <w:rPr>
                <w:rFonts w:hint="eastAsia" w:ascii="仿宋_GB2312" w:hAnsi="宋体" w:eastAsia="仿宋_GB2312" w:cs="宋体"/>
                <w:kern w:val="0"/>
                <w:sz w:val="22"/>
              </w:rPr>
              <w:t>对在线投诉内容的处理答复</w:t>
            </w:r>
          </w:p>
        </w:tc>
        <w:tc>
          <w:tcPr>
            <w:tcW w:w="2201" w:type="dxa"/>
            <w:tcBorders>
              <w:top w:val="single" w:color="auto" w:sz="4" w:space="0"/>
              <w:left w:val="nil"/>
              <w:bottom w:val="single" w:color="auto" w:sz="4" w:space="0"/>
              <w:right w:val="single" w:color="auto" w:sz="4" w:space="0"/>
            </w:tcBorders>
            <w:vAlign w:val="center"/>
          </w:tcPr>
          <w:p w14:paraId="0CBDFA88">
            <w:pPr>
              <w:widowControl/>
              <w:jc w:val="left"/>
              <w:rPr>
                <w:rFonts w:ascii="仿宋_GB2312" w:hAnsi="宋体" w:eastAsia="仿宋_GB2312" w:cs="宋体"/>
                <w:kern w:val="0"/>
                <w:sz w:val="22"/>
              </w:rPr>
            </w:pPr>
            <w:r>
              <w:rPr>
                <w:rFonts w:hint="eastAsia" w:ascii="仿宋_GB2312" w:hAnsi="宋体" w:eastAsia="仿宋_GB2312" w:cs="宋体"/>
                <w:kern w:val="0"/>
                <w:sz w:val="22"/>
              </w:rPr>
              <w:t>区监察局</w:t>
            </w:r>
          </w:p>
        </w:tc>
        <w:tc>
          <w:tcPr>
            <w:tcW w:w="4395" w:type="dxa"/>
            <w:tcBorders>
              <w:top w:val="single" w:color="auto" w:sz="4" w:space="0"/>
              <w:bottom w:val="single" w:color="auto" w:sz="4" w:space="0"/>
              <w:right w:val="single" w:color="auto" w:sz="4" w:space="0"/>
            </w:tcBorders>
          </w:tcPr>
          <w:p w14:paraId="35FC8C2C">
            <w:pPr>
              <w:widowControl/>
              <w:jc w:val="left"/>
              <w:rPr>
                <w:rFonts w:ascii="仿宋_GB2312" w:hAnsi="宋体" w:eastAsia="仿宋_GB2312" w:cs="宋体"/>
                <w:kern w:val="0"/>
                <w:sz w:val="22"/>
              </w:rPr>
            </w:pPr>
            <w:r>
              <w:rPr>
                <w:rFonts w:hint="eastAsia" w:ascii="仿宋_GB2312" w:hAnsi="宋体" w:eastAsia="仿宋_GB2312" w:cs="宋体"/>
                <w:kern w:val="0"/>
                <w:sz w:val="22"/>
              </w:rPr>
              <w:t>及时回复</w:t>
            </w:r>
          </w:p>
        </w:tc>
      </w:tr>
      <w:tr w14:paraId="2DD7F660">
        <w:tblPrEx>
          <w:tblCellMar>
            <w:top w:w="0" w:type="dxa"/>
            <w:left w:w="108" w:type="dxa"/>
            <w:bottom w:w="0" w:type="dxa"/>
            <w:right w:w="108" w:type="dxa"/>
          </w:tblCellMar>
        </w:tblPrEx>
        <w:trPr>
          <w:trHeight w:val="285" w:hRule="atLeast"/>
        </w:trPr>
        <w:tc>
          <w:tcPr>
            <w:tcW w:w="811" w:type="dxa"/>
            <w:tcBorders>
              <w:top w:val="single" w:color="auto" w:sz="4" w:space="0"/>
              <w:left w:val="single" w:color="auto" w:sz="4" w:space="0"/>
              <w:bottom w:val="single" w:color="auto" w:sz="4" w:space="0"/>
              <w:right w:val="single" w:color="auto" w:sz="4" w:space="0"/>
            </w:tcBorders>
            <w:vAlign w:val="center"/>
          </w:tcPr>
          <w:p w14:paraId="23317CC4">
            <w:pPr>
              <w:widowControl/>
              <w:jc w:val="left"/>
              <w:rPr>
                <w:rFonts w:ascii="仿宋_GB2312" w:hAnsi="宋体" w:eastAsia="仿宋_GB2312" w:cs="宋体"/>
                <w:kern w:val="0"/>
                <w:sz w:val="22"/>
              </w:rPr>
            </w:pPr>
            <w:r>
              <w:rPr>
                <w:rFonts w:hint="eastAsia" w:ascii="仿宋_GB2312" w:hAnsi="宋体" w:eastAsia="仿宋_GB2312" w:cs="宋体"/>
                <w:kern w:val="0"/>
                <w:sz w:val="22"/>
              </w:rPr>
              <w:t>区长信箱</w:t>
            </w:r>
          </w:p>
        </w:tc>
        <w:tc>
          <w:tcPr>
            <w:tcW w:w="2578" w:type="dxa"/>
            <w:tcBorders>
              <w:top w:val="single" w:color="auto" w:sz="4" w:space="0"/>
              <w:left w:val="nil"/>
              <w:bottom w:val="single" w:color="auto" w:sz="4" w:space="0"/>
              <w:right w:val="nil"/>
            </w:tcBorders>
            <w:vAlign w:val="center"/>
          </w:tcPr>
          <w:p w14:paraId="5FDCD4BE">
            <w:pPr>
              <w:jc w:val="left"/>
              <w:rPr>
                <w:rFonts w:ascii="仿宋_GB2312" w:hAnsi="宋体" w:eastAsia="仿宋_GB2312" w:cs="宋体"/>
                <w:kern w:val="0"/>
                <w:sz w:val="22"/>
              </w:rPr>
            </w:pPr>
          </w:p>
        </w:tc>
        <w:tc>
          <w:tcPr>
            <w:tcW w:w="4327" w:type="dxa"/>
            <w:tcBorders>
              <w:top w:val="single" w:color="auto" w:sz="4" w:space="0"/>
              <w:left w:val="single" w:color="auto" w:sz="4" w:space="0"/>
              <w:bottom w:val="single" w:color="auto" w:sz="4" w:space="0"/>
              <w:right w:val="single" w:color="auto" w:sz="4" w:space="0"/>
            </w:tcBorders>
            <w:vAlign w:val="center"/>
          </w:tcPr>
          <w:p w14:paraId="0AC492C6">
            <w:pPr>
              <w:widowControl/>
              <w:jc w:val="left"/>
              <w:rPr>
                <w:rFonts w:ascii="仿宋_GB2312" w:hAnsi="宋体" w:eastAsia="仿宋_GB2312" w:cs="宋体"/>
                <w:kern w:val="0"/>
                <w:sz w:val="22"/>
              </w:rPr>
            </w:pPr>
            <w:r>
              <w:rPr>
                <w:rFonts w:hint="eastAsia" w:ascii="仿宋_GB2312" w:hAnsi="宋体" w:eastAsia="仿宋_GB2312" w:cs="宋体"/>
                <w:kern w:val="0"/>
                <w:sz w:val="22"/>
              </w:rPr>
              <w:t>政务咨询答复及时</w:t>
            </w:r>
          </w:p>
        </w:tc>
        <w:tc>
          <w:tcPr>
            <w:tcW w:w="2201" w:type="dxa"/>
            <w:tcBorders>
              <w:top w:val="single" w:color="auto" w:sz="4" w:space="0"/>
              <w:left w:val="nil"/>
              <w:bottom w:val="single" w:color="auto" w:sz="4" w:space="0"/>
              <w:right w:val="single" w:color="auto" w:sz="4" w:space="0"/>
            </w:tcBorders>
            <w:vAlign w:val="center"/>
          </w:tcPr>
          <w:p w14:paraId="4CE2411F">
            <w:pPr>
              <w:widowControl/>
              <w:jc w:val="left"/>
              <w:rPr>
                <w:rFonts w:ascii="仿宋_GB2312" w:hAnsi="宋体" w:eastAsia="仿宋_GB2312" w:cs="宋体"/>
                <w:kern w:val="0"/>
                <w:sz w:val="22"/>
              </w:rPr>
            </w:pPr>
            <w:r>
              <w:rPr>
                <w:rFonts w:hint="eastAsia" w:ascii="仿宋_GB2312" w:hAnsi="宋体" w:eastAsia="仿宋_GB2312" w:cs="宋体"/>
                <w:kern w:val="0"/>
                <w:sz w:val="22"/>
              </w:rPr>
              <w:t>区公共服务中心</w:t>
            </w:r>
          </w:p>
        </w:tc>
        <w:tc>
          <w:tcPr>
            <w:tcW w:w="4395" w:type="dxa"/>
            <w:tcBorders>
              <w:top w:val="single" w:color="auto" w:sz="4" w:space="0"/>
              <w:bottom w:val="single" w:color="auto" w:sz="4" w:space="0"/>
              <w:right w:val="single" w:color="auto" w:sz="4" w:space="0"/>
            </w:tcBorders>
          </w:tcPr>
          <w:p w14:paraId="60F4EBF0">
            <w:pPr>
              <w:widowControl/>
              <w:jc w:val="left"/>
              <w:rPr>
                <w:rFonts w:ascii="仿宋_GB2312" w:hAnsi="宋体" w:eastAsia="仿宋_GB2312" w:cs="宋体"/>
                <w:kern w:val="0"/>
                <w:sz w:val="22"/>
              </w:rPr>
            </w:pPr>
            <w:r>
              <w:rPr>
                <w:rFonts w:hint="eastAsia" w:ascii="仿宋_GB2312" w:hAnsi="宋体" w:eastAsia="仿宋_GB2312" w:cs="宋体"/>
                <w:kern w:val="0"/>
                <w:sz w:val="22"/>
              </w:rPr>
              <w:t>5个</w:t>
            </w:r>
            <w:r>
              <w:rPr>
                <w:rFonts w:ascii="仿宋_GB2312" w:hAnsi="宋体" w:eastAsia="仿宋_GB2312" w:cs="宋体"/>
                <w:kern w:val="0"/>
                <w:sz w:val="22"/>
              </w:rPr>
              <w:t>工作日以内予以回复</w:t>
            </w:r>
          </w:p>
        </w:tc>
      </w:tr>
    </w:tbl>
    <w:p w14:paraId="1355DBB7">
      <w:pPr>
        <w:rPr>
          <w:rFonts w:ascii="仿宋_GB2312" w:eastAsia="仿宋_GB2312"/>
        </w:rPr>
      </w:pPr>
    </w:p>
    <w:p w14:paraId="2483A34A">
      <w:pPr>
        <w:rPr>
          <w:rFonts w:ascii="仿宋_GB2312" w:eastAsia="仿宋_GB2312"/>
        </w:rPr>
      </w:pPr>
      <w:r>
        <w:rPr>
          <w:rFonts w:hint="eastAsia" w:ascii="仿宋_GB2312" w:eastAsia="仿宋_GB2312"/>
        </w:rPr>
        <w:t xml:space="preserve">                                     </w:t>
      </w:r>
    </w:p>
    <w:p w14:paraId="6CC08927">
      <w:pPr>
        <w:rPr>
          <w:rFonts w:ascii="仿宋_GB2312" w:eastAsia="仿宋_GB2312"/>
        </w:rPr>
      </w:pPr>
    </w:p>
    <w:p w14:paraId="0007575F">
      <w:pPr>
        <w:ind w:firstLine="3675" w:firstLineChars="1750"/>
        <w:rPr>
          <w:rFonts w:ascii="仿宋_GB2312" w:eastAsia="仿宋_GB2312"/>
          <w:b/>
          <w:sz w:val="32"/>
          <w:szCs w:val="32"/>
        </w:rPr>
      </w:pPr>
      <w:r>
        <w:rPr>
          <w:rFonts w:hint="eastAsia" w:ascii="仿宋_GB2312" w:eastAsia="仿宋_GB2312"/>
        </w:rPr>
        <w:t xml:space="preserve">         </w:t>
      </w:r>
      <w:r>
        <w:rPr>
          <w:rFonts w:hint="eastAsia" w:ascii="仿宋_GB2312" w:eastAsia="仿宋_GB2312"/>
          <w:b/>
          <w:sz w:val="32"/>
          <w:szCs w:val="32"/>
        </w:rPr>
        <w:t xml:space="preserve"> （五）</w:t>
      </w:r>
      <w:r>
        <w:rPr>
          <w:rFonts w:hint="eastAsia" w:ascii="微软雅黑" w:hAnsi="微软雅黑" w:eastAsia="微软雅黑" w:cs="微软雅黑"/>
          <w:b/>
          <w:sz w:val="32"/>
          <w:szCs w:val="32"/>
        </w:rPr>
        <w:t>硚</w:t>
      </w:r>
      <w:r>
        <w:rPr>
          <w:rFonts w:hint="eastAsia" w:ascii="仿宋_GB2312" w:hAnsi="仿宋_GB2312" w:eastAsia="仿宋_GB2312" w:cs="仿宋_GB2312"/>
          <w:b/>
          <w:sz w:val="32"/>
          <w:szCs w:val="32"/>
        </w:rPr>
        <w:t>口新闻各栏目保障表</w:t>
      </w:r>
    </w:p>
    <w:p w14:paraId="72E85C09">
      <w:pPr>
        <w:rPr>
          <w:rFonts w:ascii="仿宋_GB2312" w:eastAsia="仿宋_GB2312"/>
        </w:rPr>
      </w:pPr>
    </w:p>
    <w:tbl>
      <w:tblPr>
        <w:tblStyle w:val="5"/>
        <w:tblW w:w="0" w:type="auto"/>
        <w:tblInd w:w="93" w:type="dxa"/>
        <w:tblLayout w:type="fixed"/>
        <w:tblCellMar>
          <w:top w:w="0" w:type="dxa"/>
          <w:left w:w="108" w:type="dxa"/>
          <w:bottom w:w="0" w:type="dxa"/>
          <w:right w:w="108" w:type="dxa"/>
        </w:tblCellMar>
      </w:tblPr>
      <w:tblGrid>
        <w:gridCol w:w="838"/>
        <w:gridCol w:w="2656"/>
        <w:gridCol w:w="4459"/>
        <w:gridCol w:w="2268"/>
        <w:gridCol w:w="4245"/>
      </w:tblGrid>
      <w:tr w14:paraId="458DAA82">
        <w:tblPrEx>
          <w:tblCellMar>
            <w:top w:w="0" w:type="dxa"/>
            <w:left w:w="108" w:type="dxa"/>
            <w:bottom w:w="0" w:type="dxa"/>
            <w:right w:w="108" w:type="dxa"/>
          </w:tblCellMar>
        </w:tblPrEx>
        <w:trPr>
          <w:trHeight w:val="540" w:hRule="atLeast"/>
        </w:trPr>
        <w:tc>
          <w:tcPr>
            <w:tcW w:w="838" w:type="dxa"/>
            <w:tcBorders>
              <w:top w:val="single" w:color="auto" w:sz="4" w:space="0"/>
              <w:left w:val="single" w:color="auto" w:sz="4" w:space="0"/>
              <w:bottom w:val="single" w:color="auto" w:sz="4" w:space="0"/>
              <w:right w:val="single" w:color="auto" w:sz="4" w:space="0"/>
            </w:tcBorders>
            <w:vAlign w:val="center"/>
          </w:tcPr>
          <w:p w14:paraId="2FEA4827">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一级栏目</w:t>
            </w:r>
          </w:p>
        </w:tc>
        <w:tc>
          <w:tcPr>
            <w:tcW w:w="2656" w:type="dxa"/>
            <w:tcBorders>
              <w:top w:val="single" w:color="auto" w:sz="4" w:space="0"/>
              <w:left w:val="nil"/>
              <w:bottom w:val="single" w:color="auto" w:sz="4" w:space="0"/>
              <w:right w:val="nil"/>
            </w:tcBorders>
            <w:vAlign w:val="center"/>
          </w:tcPr>
          <w:p w14:paraId="0BD1F371">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二级栏目</w:t>
            </w:r>
          </w:p>
        </w:tc>
        <w:tc>
          <w:tcPr>
            <w:tcW w:w="4459" w:type="dxa"/>
            <w:tcBorders>
              <w:top w:val="single" w:color="auto" w:sz="4" w:space="0"/>
              <w:left w:val="single" w:color="auto" w:sz="4" w:space="0"/>
              <w:bottom w:val="single" w:color="auto" w:sz="4" w:space="0"/>
              <w:right w:val="single" w:color="auto" w:sz="4" w:space="0"/>
            </w:tcBorders>
            <w:vAlign w:val="center"/>
          </w:tcPr>
          <w:p w14:paraId="231BA8F9">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保障内容</w:t>
            </w:r>
          </w:p>
        </w:tc>
        <w:tc>
          <w:tcPr>
            <w:tcW w:w="2268" w:type="dxa"/>
            <w:tcBorders>
              <w:top w:val="single" w:color="auto" w:sz="4" w:space="0"/>
              <w:left w:val="nil"/>
              <w:bottom w:val="single" w:color="auto" w:sz="4" w:space="0"/>
              <w:right w:val="single" w:color="auto" w:sz="4" w:space="0"/>
            </w:tcBorders>
            <w:vAlign w:val="center"/>
          </w:tcPr>
          <w:p w14:paraId="32776839">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保障单位</w:t>
            </w:r>
          </w:p>
        </w:tc>
        <w:tc>
          <w:tcPr>
            <w:tcW w:w="4245" w:type="dxa"/>
            <w:tcBorders>
              <w:top w:val="single" w:color="auto" w:sz="4" w:space="0"/>
              <w:bottom w:val="single" w:color="auto" w:sz="4" w:space="0"/>
              <w:right w:val="single" w:color="auto" w:sz="4" w:space="0"/>
            </w:tcBorders>
            <w:vAlign w:val="center"/>
          </w:tcPr>
          <w:p w14:paraId="109892B7">
            <w:pPr>
              <w:widowControl/>
              <w:ind w:firstLine="1521" w:firstLineChars="541"/>
              <w:rPr>
                <w:rFonts w:ascii="仿宋_GB2312" w:hAnsi="宋体" w:eastAsia="仿宋_GB2312" w:cs="宋体"/>
                <w:b/>
                <w:kern w:val="0"/>
                <w:sz w:val="28"/>
                <w:szCs w:val="28"/>
              </w:rPr>
            </w:pPr>
            <w:r>
              <w:rPr>
                <w:rFonts w:hint="eastAsia" w:ascii="仿宋_GB2312" w:hAnsi="宋体" w:eastAsia="仿宋_GB2312" w:cs="宋体"/>
                <w:b/>
                <w:kern w:val="0"/>
                <w:sz w:val="28"/>
                <w:szCs w:val="28"/>
              </w:rPr>
              <w:t>时限要求</w:t>
            </w:r>
          </w:p>
        </w:tc>
      </w:tr>
      <w:tr w14:paraId="101F2709">
        <w:tblPrEx>
          <w:tblCellMar>
            <w:top w:w="0" w:type="dxa"/>
            <w:left w:w="108" w:type="dxa"/>
            <w:bottom w:w="0" w:type="dxa"/>
            <w:right w:w="108" w:type="dxa"/>
          </w:tblCellMar>
        </w:tblPrEx>
        <w:trPr>
          <w:trHeight w:val="569" w:hRule="atLeast"/>
        </w:trPr>
        <w:tc>
          <w:tcPr>
            <w:tcW w:w="838" w:type="dxa"/>
            <w:tcBorders>
              <w:top w:val="nil"/>
              <w:left w:val="single" w:color="auto" w:sz="4" w:space="0"/>
              <w:bottom w:val="single" w:color="auto" w:sz="4" w:space="0"/>
              <w:right w:val="single" w:color="auto" w:sz="4" w:space="0"/>
            </w:tcBorders>
            <w:vAlign w:val="center"/>
          </w:tcPr>
          <w:p w14:paraId="57A320A2">
            <w:pPr>
              <w:widowControl/>
              <w:jc w:val="left"/>
              <w:rPr>
                <w:rFonts w:ascii="仿宋_GB2312" w:hAnsi="宋体" w:eastAsia="仿宋_GB2312" w:cs="宋体"/>
                <w:kern w:val="0"/>
                <w:sz w:val="22"/>
              </w:rPr>
            </w:pPr>
            <w:r>
              <w:rPr>
                <w:rFonts w:hint="eastAsia" w:ascii="仿宋_GB2312" w:hAnsi="宋体" w:eastAsia="仿宋_GB2312" w:cs="宋体"/>
                <w:kern w:val="0"/>
                <w:sz w:val="22"/>
              </w:rPr>
              <w:t>部门动态</w:t>
            </w:r>
          </w:p>
        </w:tc>
        <w:tc>
          <w:tcPr>
            <w:tcW w:w="2656" w:type="dxa"/>
            <w:tcBorders>
              <w:top w:val="nil"/>
              <w:left w:val="nil"/>
              <w:bottom w:val="single" w:color="auto" w:sz="4" w:space="0"/>
              <w:right w:val="nil"/>
            </w:tcBorders>
            <w:vAlign w:val="center"/>
          </w:tcPr>
          <w:p w14:paraId="75DDDE79">
            <w:pPr>
              <w:jc w:val="left"/>
              <w:rPr>
                <w:rFonts w:ascii="仿宋_GB2312" w:hAnsi="宋体" w:eastAsia="仿宋_GB2312" w:cs="宋体"/>
                <w:kern w:val="0"/>
                <w:sz w:val="22"/>
              </w:rPr>
            </w:pPr>
          </w:p>
        </w:tc>
        <w:tc>
          <w:tcPr>
            <w:tcW w:w="4459" w:type="dxa"/>
            <w:tcBorders>
              <w:top w:val="nil"/>
              <w:left w:val="single" w:color="auto" w:sz="4" w:space="0"/>
              <w:bottom w:val="single" w:color="auto" w:sz="4" w:space="0"/>
              <w:right w:val="single" w:color="auto" w:sz="4" w:space="0"/>
            </w:tcBorders>
            <w:vAlign w:val="center"/>
          </w:tcPr>
          <w:p w14:paraId="77D56F9A">
            <w:pPr>
              <w:widowControl/>
              <w:jc w:val="left"/>
              <w:rPr>
                <w:rFonts w:ascii="仿宋_GB2312" w:hAnsi="宋体" w:eastAsia="仿宋_GB2312" w:cs="宋体"/>
                <w:kern w:val="0"/>
                <w:sz w:val="22"/>
              </w:rPr>
            </w:pPr>
            <w:r>
              <w:rPr>
                <w:rFonts w:hint="eastAsia" w:ascii="仿宋_GB2312" w:hAnsi="宋体" w:eastAsia="仿宋_GB2312" w:cs="宋体"/>
                <w:kern w:val="0"/>
                <w:sz w:val="22"/>
              </w:rPr>
              <w:t>及时发布工作动态</w:t>
            </w:r>
          </w:p>
        </w:tc>
        <w:tc>
          <w:tcPr>
            <w:tcW w:w="2268" w:type="dxa"/>
            <w:tcBorders>
              <w:top w:val="nil"/>
              <w:left w:val="nil"/>
              <w:bottom w:val="single" w:color="auto" w:sz="4" w:space="0"/>
              <w:right w:val="single" w:color="auto" w:sz="4" w:space="0"/>
            </w:tcBorders>
            <w:vAlign w:val="center"/>
          </w:tcPr>
          <w:p w14:paraId="3B416768">
            <w:pPr>
              <w:jc w:val="left"/>
              <w:rPr>
                <w:rFonts w:ascii="仿宋_GB2312" w:hAnsi="宋体" w:eastAsia="仿宋_GB2312" w:cs="宋体"/>
                <w:kern w:val="0"/>
                <w:sz w:val="22"/>
              </w:rPr>
            </w:pPr>
            <w:r>
              <w:rPr>
                <w:rFonts w:hint="eastAsia" w:ascii="仿宋_GB2312" w:hAnsi="宋体" w:eastAsia="仿宋_GB2312" w:cs="宋体"/>
                <w:kern w:val="0"/>
                <w:sz w:val="22"/>
              </w:rPr>
              <w:t>各相关单位</w:t>
            </w:r>
          </w:p>
        </w:tc>
        <w:tc>
          <w:tcPr>
            <w:tcW w:w="4245" w:type="dxa"/>
            <w:vMerge w:val="restart"/>
            <w:tcBorders>
              <w:top w:val="single" w:color="auto" w:sz="4" w:space="0"/>
              <w:right w:val="single" w:color="auto" w:sz="4" w:space="0"/>
            </w:tcBorders>
          </w:tcPr>
          <w:p w14:paraId="6B2BFFF6">
            <w:pPr>
              <w:widowControl/>
              <w:jc w:val="left"/>
              <w:rPr>
                <w:rFonts w:ascii="仿宋_GB2312" w:hAnsi="宋体" w:eastAsia="仿宋_GB2312" w:cs="宋体"/>
                <w:kern w:val="0"/>
                <w:sz w:val="22"/>
              </w:rPr>
            </w:pPr>
            <w:r>
              <w:rPr>
                <w:rFonts w:hint="eastAsia" w:ascii="仿宋_GB2312" w:hAnsi="宋体" w:eastAsia="仿宋_GB2312" w:cs="宋体"/>
                <w:kern w:val="0"/>
                <w:sz w:val="22"/>
              </w:rPr>
              <w:t>及时发布</w:t>
            </w:r>
          </w:p>
        </w:tc>
      </w:tr>
      <w:tr w14:paraId="725A3A0F">
        <w:tblPrEx>
          <w:tblCellMar>
            <w:top w:w="0" w:type="dxa"/>
            <w:left w:w="108" w:type="dxa"/>
            <w:bottom w:w="0" w:type="dxa"/>
            <w:right w:w="108" w:type="dxa"/>
          </w:tblCellMar>
        </w:tblPrEx>
        <w:trPr>
          <w:trHeight w:val="70" w:hRule="atLeast"/>
        </w:trPr>
        <w:tc>
          <w:tcPr>
            <w:tcW w:w="838" w:type="dxa"/>
            <w:tcBorders>
              <w:top w:val="single" w:color="auto" w:sz="4" w:space="0"/>
              <w:left w:val="single" w:color="auto" w:sz="4" w:space="0"/>
              <w:bottom w:val="single" w:color="auto" w:sz="4" w:space="0"/>
              <w:right w:val="single" w:color="auto" w:sz="4" w:space="0"/>
            </w:tcBorders>
            <w:vAlign w:val="center"/>
          </w:tcPr>
          <w:p w14:paraId="7BBF4616">
            <w:pPr>
              <w:widowControl/>
              <w:jc w:val="left"/>
              <w:rPr>
                <w:rFonts w:ascii="仿宋_GB2312" w:hAnsi="宋体" w:eastAsia="仿宋_GB2312" w:cs="宋体"/>
                <w:kern w:val="0"/>
                <w:sz w:val="22"/>
              </w:rPr>
            </w:pPr>
            <w:r>
              <w:rPr>
                <w:rFonts w:hint="eastAsia" w:ascii="仿宋_GB2312" w:hAnsi="宋体" w:eastAsia="仿宋_GB2312" w:cs="宋体"/>
                <w:kern w:val="0"/>
                <w:sz w:val="22"/>
              </w:rPr>
              <w:t>街道动态</w:t>
            </w:r>
          </w:p>
        </w:tc>
        <w:tc>
          <w:tcPr>
            <w:tcW w:w="2656" w:type="dxa"/>
            <w:tcBorders>
              <w:top w:val="single" w:color="auto" w:sz="4" w:space="0"/>
              <w:left w:val="nil"/>
              <w:bottom w:val="single" w:color="auto" w:sz="4" w:space="0"/>
              <w:right w:val="nil"/>
            </w:tcBorders>
            <w:vAlign w:val="center"/>
          </w:tcPr>
          <w:p w14:paraId="322F8B88">
            <w:pPr>
              <w:widowControl/>
              <w:jc w:val="left"/>
              <w:rPr>
                <w:rFonts w:ascii="仿宋_GB2312" w:hAnsi="宋体" w:eastAsia="仿宋_GB2312" w:cs="宋体"/>
                <w:kern w:val="0"/>
                <w:sz w:val="24"/>
                <w:szCs w:val="24"/>
              </w:rPr>
            </w:pPr>
          </w:p>
        </w:tc>
        <w:tc>
          <w:tcPr>
            <w:tcW w:w="4459" w:type="dxa"/>
            <w:tcBorders>
              <w:top w:val="single" w:color="auto" w:sz="4" w:space="0"/>
              <w:left w:val="single" w:color="auto" w:sz="4" w:space="0"/>
              <w:bottom w:val="single" w:color="auto" w:sz="4" w:space="0"/>
              <w:right w:val="single" w:color="auto" w:sz="4" w:space="0"/>
            </w:tcBorders>
            <w:vAlign w:val="center"/>
          </w:tcPr>
          <w:p w14:paraId="30EEA7DB">
            <w:pPr>
              <w:widowControl/>
              <w:jc w:val="left"/>
              <w:rPr>
                <w:rFonts w:ascii="仿宋_GB2312" w:hAnsi="宋体" w:eastAsia="仿宋_GB2312" w:cs="宋体"/>
                <w:kern w:val="0"/>
                <w:sz w:val="22"/>
              </w:rPr>
            </w:pPr>
            <w:r>
              <w:rPr>
                <w:rFonts w:hint="eastAsia" w:ascii="仿宋_GB2312" w:hAnsi="宋体" w:eastAsia="仿宋_GB2312" w:cs="宋体"/>
                <w:kern w:val="0"/>
                <w:sz w:val="22"/>
              </w:rPr>
              <w:t>及时发布工作动态</w:t>
            </w:r>
          </w:p>
        </w:tc>
        <w:tc>
          <w:tcPr>
            <w:tcW w:w="2268" w:type="dxa"/>
            <w:tcBorders>
              <w:top w:val="single" w:color="auto" w:sz="4" w:space="0"/>
              <w:left w:val="nil"/>
              <w:bottom w:val="single" w:color="auto" w:sz="4" w:space="0"/>
              <w:right w:val="single" w:color="auto" w:sz="4" w:space="0"/>
            </w:tcBorders>
            <w:vAlign w:val="center"/>
          </w:tcPr>
          <w:p w14:paraId="23EA7A7D">
            <w:pPr>
              <w:widowControl/>
              <w:jc w:val="left"/>
              <w:rPr>
                <w:rFonts w:ascii="仿宋_GB2312" w:hAnsi="宋体" w:eastAsia="仿宋_GB2312" w:cs="宋体"/>
                <w:kern w:val="0"/>
                <w:sz w:val="22"/>
              </w:rPr>
            </w:pPr>
            <w:r>
              <w:rPr>
                <w:rFonts w:hint="eastAsia" w:ascii="仿宋_GB2312" w:hAnsi="宋体" w:eastAsia="仿宋_GB2312" w:cs="宋体"/>
                <w:kern w:val="0"/>
                <w:sz w:val="22"/>
              </w:rPr>
              <w:t>各街道</w:t>
            </w:r>
          </w:p>
        </w:tc>
        <w:tc>
          <w:tcPr>
            <w:tcW w:w="4245" w:type="dxa"/>
            <w:vMerge w:val="continue"/>
            <w:tcBorders>
              <w:right w:val="single" w:color="auto" w:sz="4" w:space="0"/>
            </w:tcBorders>
          </w:tcPr>
          <w:p w14:paraId="0F359DE2">
            <w:pPr>
              <w:widowControl/>
              <w:jc w:val="left"/>
              <w:rPr>
                <w:rFonts w:ascii="仿宋_GB2312" w:hAnsi="宋体" w:eastAsia="仿宋_GB2312" w:cs="宋体"/>
                <w:kern w:val="0"/>
                <w:sz w:val="22"/>
              </w:rPr>
            </w:pPr>
          </w:p>
        </w:tc>
      </w:tr>
      <w:tr w14:paraId="29FDF5C6">
        <w:tblPrEx>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vAlign w:val="center"/>
          </w:tcPr>
          <w:p w14:paraId="16775AA9">
            <w:pPr>
              <w:widowControl/>
              <w:jc w:val="left"/>
              <w:rPr>
                <w:rFonts w:ascii="仿宋_GB2312" w:hAnsi="宋体" w:eastAsia="仿宋_GB2312" w:cs="宋体"/>
                <w:kern w:val="0"/>
                <w:sz w:val="22"/>
              </w:rPr>
            </w:pPr>
            <w:r>
              <w:rPr>
                <w:rFonts w:hint="eastAsia" w:ascii="仿宋_GB2312" w:hAnsi="宋体" w:eastAsia="仿宋_GB2312" w:cs="宋体"/>
                <w:kern w:val="0"/>
                <w:sz w:val="22"/>
              </w:rPr>
              <w:t>通知公告</w:t>
            </w:r>
          </w:p>
        </w:tc>
        <w:tc>
          <w:tcPr>
            <w:tcW w:w="2656" w:type="dxa"/>
            <w:tcBorders>
              <w:top w:val="single" w:color="auto" w:sz="4" w:space="0"/>
              <w:left w:val="nil"/>
              <w:bottom w:val="single" w:color="auto" w:sz="4" w:space="0"/>
              <w:right w:val="nil"/>
            </w:tcBorders>
            <w:vAlign w:val="center"/>
          </w:tcPr>
          <w:p w14:paraId="3DEA5EFC">
            <w:pPr>
              <w:widowControl/>
              <w:jc w:val="left"/>
              <w:rPr>
                <w:rFonts w:ascii="仿宋_GB2312" w:hAnsi="宋体" w:eastAsia="仿宋_GB2312" w:cs="宋体"/>
                <w:kern w:val="0"/>
                <w:sz w:val="24"/>
                <w:szCs w:val="24"/>
              </w:rPr>
            </w:pPr>
          </w:p>
        </w:tc>
        <w:tc>
          <w:tcPr>
            <w:tcW w:w="4459" w:type="dxa"/>
            <w:tcBorders>
              <w:top w:val="nil"/>
              <w:left w:val="single" w:color="auto" w:sz="4" w:space="0"/>
              <w:bottom w:val="single" w:color="auto" w:sz="4" w:space="0"/>
              <w:right w:val="single" w:color="auto" w:sz="4" w:space="0"/>
            </w:tcBorders>
            <w:vAlign w:val="center"/>
          </w:tcPr>
          <w:p w14:paraId="0C7AFA3C">
            <w:pPr>
              <w:widowControl/>
              <w:jc w:val="left"/>
              <w:rPr>
                <w:rFonts w:ascii="仿宋_GB2312" w:hAnsi="宋体" w:eastAsia="仿宋_GB2312" w:cs="宋体"/>
                <w:kern w:val="0"/>
                <w:sz w:val="22"/>
              </w:rPr>
            </w:pPr>
            <w:r>
              <w:rPr>
                <w:rFonts w:hint="eastAsia" w:ascii="仿宋_GB2312" w:hAnsi="宋体" w:eastAsia="仿宋_GB2312" w:cs="宋体"/>
                <w:kern w:val="0"/>
                <w:sz w:val="22"/>
              </w:rPr>
              <w:t>及时发布通知公告</w:t>
            </w:r>
          </w:p>
        </w:tc>
        <w:tc>
          <w:tcPr>
            <w:tcW w:w="2268" w:type="dxa"/>
            <w:tcBorders>
              <w:top w:val="nil"/>
              <w:left w:val="nil"/>
              <w:bottom w:val="single" w:color="auto" w:sz="4" w:space="0"/>
              <w:right w:val="single" w:color="auto" w:sz="4" w:space="0"/>
            </w:tcBorders>
            <w:vAlign w:val="center"/>
          </w:tcPr>
          <w:p w14:paraId="59F04B3B">
            <w:pPr>
              <w:widowControl/>
              <w:jc w:val="left"/>
              <w:rPr>
                <w:rFonts w:ascii="仿宋_GB2312" w:hAnsi="宋体" w:eastAsia="仿宋_GB2312" w:cs="宋体"/>
                <w:kern w:val="0"/>
                <w:sz w:val="22"/>
              </w:rPr>
            </w:pPr>
            <w:r>
              <w:rPr>
                <w:rFonts w:hint="eastAsia" w:ascii="仿宋_GB2312" w:hAnsi="宋体" w:eastAsia="仿宋_GB2312" w:cs="宋体"/>
                <w:kern w:val="0"/>
                <w:sz w:val="22"/>
              </w:rPr>
              <w:t>各相关单位</w:t>
            </w:r>
          </w:p>
        </w:tc>
        <w:tc>
          <w:tcPr>
            <w:tcW w:w="4245" w:type="dxa"/>
            <w:vMerge w:val="continue"/>
            <w:tcBorders>
              <w:bottom w:val="single" w:color="auto" w:sz="4" w:space="0"/>
              <w:right w:val="single" w:color="auto" w:sz="4" w:space="0"/>
            </w:tcBorders>
          </w:tcPr>
          <w:p w14:paraId="4AFFA7B0">
            <w:pPr>
              <w:widowControl/>
              <w:jc w:val="left"/>
              <w:rPr>
                <w:rFonts w:ascii="仿宋_GB2312" w:hAnsi="宋体" w:eastAsia="仿宋_GB2312" w:cs="宋体"/>
                <w:kern w:val="0"/>
                <w:sz w:val="22"/>
              </w:rPr>
            </w:pPr>
          </w:p>
        </w:tc>
      </w:tr>
      <w:tr w14:paraId="765CAD8E">
        <w:tblPrEx>
          <w:tblCellMar>
            <w:top w:w="0" w:type="dxa"/>
            <w:left w:w="108" w:type="dxa"/>
            <w:bottom w:w="0" w:type="dxa"/>
            <w:right w:w="108" w:type="dxa"/>
          </w:tblCellMar>
        </w:tblPrEx>
        <w:trPr>
          <w:trHeight w:val="275" w:hRule="atLeast"/>
        </w:trPr>
        <w:tc>
          <w:tcPr>
            <w:tcW w:w="838" w:type="dxa"/>
            <w:vMerge w:val="restart"/>
            <w:tcBorders>
              <w:top w:val="single" w:color="auto" w:sz="4" w:space="0"/>
              <w:left w:val="single" w:color="auto" w:sz="4" w:space="0"/>
              <w:right w:val="single" w:color="auto" w:sz="4" w:space="0"/>
            </w:tcBorders>
            <w:vAlign w:val="center"/>
          </w:tcPr>
          <w:p w14:paraId="58DEB481">
            <w:pPr>
              <w:widowControl/>
              <w:jc w:val="left"/>
              <w:rPr>
                <w:rFonts w:ascii="仿宋_GB2312" w:hAnsi="宋体" w:eastAsia="仿宋_GB2312" w:cs="宋体"/>
                <w:kern w:val="0"/>
                <w:sz w:val="22"/>
              </w:rPr>
            </w:pPr>
            <w:r>
              <w:rPr>
                <w:rFonts w:hint="eastAsia" w:ascii="仿宋_GB2312" w:hAnsi="宋体" w:eastAsia="仿宋_GB2312" w:cs="宋体"/>
                <w:kern w:val="0"/>
                <w:sz w:val="22"/>
              </w:rPr>
              <w:t>新闻发布</w:t>
            </w:r>
          </w:p>
        </w:tc>
        <w:tc>
          <w:tcPr>
            <w:tcW w:w="2656" w:type="dxa"/>
            <w:tcBorders>
              <w:top w:val="single" w:color="auto" w:sz="4" w:space="0"/>
              <w:left w:val="nil"/>
              <w:bottom w:val="single" w:color="auto" w:sz="4" w:space="0"/>
              <w:right w:val="nil"/>
            </w:tcBorders>
            <w:vAlign w:val="center"/>
          </w:tcPr>
          <w:p w14:paraId="407D73F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计划安排</w:t>
            </w:r>
          </w:p>
        </w:tc>
        <w:tc>
          <w:tcPr>
            <w:tcW w:w="4459" w:type="dxa"/>
            <w:vMerge w:val="restart"/>
            <w:tcBorders>
              <w:top w:val="nil"/>
              <w:left w:val="single" w:color="auto" w:sz="4" w:space="0"/>
              <w:right w:val="single" w:color="auto" w:sz="4" w:space="0"/>
            </w:tcBorders>
            <w:vAlign w:val="center"/>
          </w:tcPr>
          <w:p w14:paraId="399FCAC8">
            <w:pPr>
              <w:widowControl/>
              <w:jc w:val="left"/>
              <w:rPr>
                <w:rFonts w:ascii="仿宋_GB2312" w:hAnsi="宋体" w:eastAsia="仿宋_GB2312" w:cs="宋体"/>
                <w:kern w:val="0"/>
                <w:sz w:val="22"/>
              </w:rPr>
            </w:pPr>
            <w:r>
              <w:rPr>
                <w:rFonts w:hint="eastAsia" w:ascii="仿宋_GB2312" w:hAnsi="宋体" w:eastAsia="仿宋_GB2312" w:cs="宋体"/>
                <w:kern w:val="0"/>
                <w:sz w:val="22"/>
              </w:rPr>
              <w:t>以文字、图片或视频等方式，直播、录播、转播新闻发布会</w:t>
            </w:r>
          </w:p>
        </w:tc>
        <w:tc>
          <w:tcPr>
            <w:tcW w:w="2268" w:type="dxa"/>
            <w:vMerge w:val="restart"/>
            <w:tcBorders>
              <w:top w:val="nil"/>
              <w:left w:val="nil"/>
              <w:right w:val="single" w:color="auto" w:sz="4" w:space="0"/>
            </w:tcBorders>
            <w:vAlign w:val="center"/>
          </w:tcPr>
          <w:p w14:paraId="6ED6E15E">
            <w:pPr>
              <w:widowControl/>
              <w:jc w:val="left"/>
              <w:rPr>
                <w:rFonts w:ascii="仿宋_GB2312" w:hAnsi="宋体" w:eastAsia="仿宋_GB2312" w:cs="宋体"/>
                <w:kern w:val="0"/>
                <w:sz w:val="22"/>
              </w:rPr>
            </w:pPr>
            <w:r>
              <w:rPr>
                <w:rFonts w:hint="eastAsia" w:ascii="仿宋_GB2312" w:hAnsi="宋体" w:eastAsia="仿宋_GB2312" w:cs="宋体"/>
                <w:kern w:val="0"/>
                <w:sz w:val="22"/>
              </w:rPr>
              <w:t>区媒体传播发展中心</w:t>
            </w:r>
          </w:p>
        </w:tc>
        <w:tc>
          <w:tcPr>
            <w:tcW w:w="4245" w:type="dxa"/>
            <w:vMerge w:val="restart"/>
            <w:tcBorders>
              <w:top w:val="single" w:color="auto" w:sz="4" w:space="0"/>
              <w:right w:val="single" w:color="auto" w:sz="4" w:space="0"/>
            </w:tcBorders>
          </w:tcPr>
          <w:p w14:paraId="68F578D7">
            <w:pPr>
              <w:widowControl/>
              <w:jc w:val="left"/>
              <w:rPr>
                <w:rFonts w:ascii="仿宋_GB2312" w:hAnsi="宋体" w:eastAsia="仿宋_GB2312" w:cs="宋体"/>
                <w:kern w:val="0"/>
                <w:sz w:val="22"/>
              </w:rPr>
            </w:pPr>
            <w:r>
              <w:rPr>
                <w:rFonts w:hint="eastAsia" w:ascii="仿宋_GB2312" w:hAnsi="宋体" w:eastAsia="仿宋_GB2312" w:cs="宋体"/>
                <w:kern w:val="0"/>
                <w:sz w:val="22"/>
              </w:rPr>
              <w:t>计划</w:t>
            </w:r>
            <w:r>
              <w:rPr>
                <w:rFonts w:ascii="仿宋_GB2312" w:hAnsi="宋体" w:eastAsia="仿宋_GB2312" w:cs="宋体"/>
                <w:kern w:val="0"/>
                <w:sz w:val="22"/>
              </w:rPr>
              <w:t>每年发布一次。</w:t>
            </w:r>
            <w:r>
              <w:rPr>
                <w:rFonts w:hint="eastAsia" w:ascii="仿宋_GB2312" w:hAnsi="宋体" w:eastAsia="仿宋_GB2312" w:cs="宋体"/>
                <w:kern w:val="0"/>
                <w:sz w:val="22"/>
              </w:rPr>
              <w:t>发布会</w:t>
            </w:r>
            <w:r>
              <w:rPr>
                <w:rFonts w:ascii="仿宋_GB2312" w:hAnsi="宋体" w:eastAsia="仿宋_GB2312" w:cs="宋体"/>
                <w:kern w:val="0"/>
                <w:sz w:val="22"/>
              </w:rPr>
              <w:t>实录</w:t>
            </w:r>
            <w:r>
              <w:rPr>
                <w:rFonts w:hint="eastAsia" w:ascii="仿宋_GB2312" w:hAnsi="宋体" w:eastAsia="仿宋_GB2312" w:cs="宋体"/>
                <w:kern w:val="0"/>
                <w:sz w:val="22"/>
              </w:rPr>
              <w:t>两周内更新。</w:t>
            </w:r>
          </w:p>
        </w:tc>
      </w:tr>
      <w:tr w14:paraId="5F063328">
        <w:tblPrEx>
          <w:tblCellMar>
            <w:top w:w="0" w:type="dxa"/>
            <w:left w:w="108" w:type="dxa"/>
            <w:bottom w:w="0" w:type="dxa"/>
            <w:right w:w="108" w:type="dxa"/>
          </w:tblCellMar>
        </w:tblPrEx>
        <w:trPr>
          <w:trHeight w:val="283" w:hRule="atLeast"/>
        </w:trPr>
        <w:tc>
          <w:tcPr>
            <w:tcW w:w="838" w:type="dxa"/>
            <w:vMerge w:val="continue"/>
            <w:tcBorders>
              <w:left w:val="single" w:color="auto" w:sz="4" w:space="0"/>
              <w:bottom w:val="single" w:color="auto" w:sz="4" w:space="0"/>
              <w:right w:val="single" w:color="auto" w:sz="4" w:space="0"/>
            </w:tcBorders>
            <w:vAlign w:val="center"/>
          </w:tcPr>
          <w:p w14:paraId="29B02F29">
            <w:pPr>
              <w:widowControl/>
              <w:jc w:val="left"/>
              <w:rPr>
                <w:rFonts w:ascii="仿宋_GB2312" w:hAnsi="宋体" w:eastAsia="仿宋_GB2312" w:cs="宋体"/>
                <w:kern w:val="0"/>
                <w:sz w:val="22"/>
              </w:rPr>
            </w:pPr>
          </w:p>
        </w:tc>
        <w:tc>
          <w:tcPr>
            <w:tcW w:w="2656" w:type="dxa"/>
            <w:tcBorders>
              <w:top w:val="single" w:color="auto" w:sz="4" w:space="0"/>
              <w:left w:val="nil"/>
              <w:bottom w:val="single" w:color="auto" w:sz="4" w:space="0"/>
              <w:right w:val="nil"/>
            </w:tcBorders>
            <w:vAlign w:val="center"/>
          </w:tcPr>
          <w:p w14:paraId="32D5F3E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发布会实录</w:t>
            </w:r>
          </w:p>
        </w:tc>
        <w:tc>
          <w:tcPr>
            <w:tcW w:w="4459" w:type="dxa"/>
            <w:vMerge w:val="continue"/>
            <w:tcBorders>
              <w:left w:val="single" w:color="auto" w:sz="4" w:space="0"/>
              <w:bottom w:val="single" w:color="auto" w:sz="4" w:space="0"/>
              <w:right w:val="single" w:color="auto" w:sz="4" w:space="0"/>
            </w:tcBorders>
            <w:vAlign w:val="center"/>
          </w:tcPr>
          <w:p w14:paraId="503DE263">
            <w:pPr>
              <w:widowControl/>
              <w:jc w:val="left"/>
              <w:rPr>
                <w:rFonts w:ascii="仿宋_GB2312" w:hAnsi="宋体" w:eastAsia="仿宋_GB2312" w:cs="宋体"/>
                <w:kern w:val="0"/>
                <w:sz w:val="22"/>
              </w:rPr>
            </w:pPr>
          </w:p>
        </w:tc>
        <w:tc>
          <w:tcPr>
            <w:tcW w:w="2268" w:type="dxa"/>
            <w:vMerge w:val="continue"/>
            <w:tcBorders>
              <w:left w:val="nil"/>
              <w:bottom w:val="single" w:color="auto" w:sz="4" w:space="0"/>
              <w:right w:val="single" w:color="auto" w:sz="4" w:space="0"/>
            </w:tcBorders>
            <w:vAlign w:val="center"/>
          </w:tcPr>
          <w:p w14:paraId="1EF952F0">
            <w:pPr>
              <w:widowControl/>
              <w:jc w:val="left"/>
              <w:rPr>
                <w:rFonts w:ascii="仿宋_GB2312" w:hAnsi="宋体" w:eastAsia="仿宋_GB2312" w:cs="宋体"/>
                <w:kern w:val="0"/>
                <w:sz w:val="22"/>
              </w:rPr>
            </w:pPr>
          </w:p>
        </w:tc>
        <w:tc>
          <w:tcPr>
            <w:tcW w:w="4245" w:type="dxa"/>
            <w:vMerge w:val="continue"/>
            <w:tcBorders>
              <w:bottom w:val="single" w:color="auto" w:sz="4" w:space="0"/>
              <w:right w:val="single" w:color="auto" w:sz="4" w:space="0"/>
            </w:tcBorders>
          </w:tcPr>
          <w:p w14:paraId="02B2C56D">
            <w:pPr>
              <w:widowControl/>
              <w:jc w:val="left"/>
              <w:rPr>
                <w:rFonts w:ascii="仿宋_GB2312" w:hAnsi="宋体" w:eastAsia="仿宋_GB2312" w:cs="宋体"/>
                <w:kern w:val="0"/>
                <w:sz w:val="22"/>
              </w:rPr>
            </w:pPr>
          </w:p>
        </w:tc>
      </w:tr>
    </w:tbl>
    <w:p w14:paraId="1CDFA636">
      <w:pPr>
        <w:rPr>
          <w:rFonts w:ascii="仿宋_GB2312" w:eastAsia="仿宋_GB2312"/>
        </w:rPr>
      </w:pPr>
    </w:p>
    <w:p w14:paraId="12F568A9">
      <w:pPr>
        <w:rPr>
          <w:rFonts w:ascii="仿宋_GB2312" w:eastAsia="仿宋_GB2312"/>
        </w:rPr>
      </w:pPr>
      <w:r>
        <w:rPr>
          <w:rFonts w:hint="eastAsia" w:ascii="仿宋_GB2312" w:eastAsia="仿宋_GB2312"/>
        </w:rPr>
        <w:t xml:space="preserve">                   </w:t>
      </w:r>
    </w:p>
    <w:p w14:paraId="072294F2">
      <w:pPr>
        <w:rPr>
          <w:rFonts w:ascii="仿宋_GB2312" w:eastAsia="仿宋_GB2312"/>
        </w:rPr>
      </w:pPr>
    </w:p>
    <w:p w14:paraId="073D3409">
      <w:pPr>
        <w:rPr>
          <w:rFonts w:ascii="仿宋_GB2312" w:eastAsia="仿宋_GB2312"/>
          <w:b/>
          <w:sz w:val="32"/>
          <w:szCs w:val="32"/>
        </w:rPr>
      </w:pPr>
    </w:p>
    <w:p w14:paraId="08EAEBAD">
      <w:pPr>
        <w:ind w:firstLine="4995" w:firstLineChars="1555"/>
        <w:rPr>
          <w:rFonts w:ascii="仿宋_GB2312" w:eastAsia="仿宋_GB2312"/>
          <w:b/>
          <w:sz w:val="32"/>
          <w:szCs w:val="32"/>
        </w:rPr>
      </w:pPr>
      <w:r>
        <w:rPr>
          <w:rFonts w:hint="eastAsia" w:ascii="仿宋_GB2312" w:eastAsia="仿宋_GB2312"/>
          <w:b/>
          <w:sz w:val="32"/>
          <w:szCs w:val="32"/>
        </w:rPr>
        <w:t>（六）走进</w:t>
      </w:r>
      <w:r>
        <w:rPr>
          <w:rFonts w:hint="eastAsia" w:ascii="微软雅黑" w:hAnsi="微软雅黑" w:eastAsia="微软雅黑" w:cs="微软雅黑"/>
          <w:b/>
          <w:sz w:val="32"/>
          <w:szCs w:val="32"/>
        </w:rPr>
        <w:t>硚</w:t>
      </w:r>
      <w:r>
        <w:rPr>
          <w:rFonts w:hint="eastAsia" w:ascii="仿宋_GB2312" w:hAnsi="仿宋_GB2312" w:eastAsia="仿宋_GB2312" w:cs="仿宋_GB2312"/>
          <w:b/>
          <w:sz w:val="32"/>
          <w:szCs w:val="32"/>
        </w:rPr>
        <w:t>口各栏目保障表</w:t>
      </w:r>
    </w:p>
    <w:p w14:paraId="0207BE44">
      <w:pPr>
        <w:rPr>
          <w:rFonts w:ascii="仿宋_GB2312" w:eastAsia="仿宋_GB2312"/>
        </w:rPr>
      </w:pPr>
    </w:p>
    <w:tbl>
      <w:tblPr>
        <w:tblStyle w:val="5"/>
        <w:tblW w:w="0" w:type="auto"/>
        <w:tblInd w:w="93" w:type="dxa"/>
        <w:tblLayout w:type="fixed"/>
        <w:tblCellMar>
          <w:top w:w="0" w:type="dxa"/>
          <w:left w:w="108" w:type="dxa"/>
          <w:bottom w:w="0" w:type="dxa"/>
          <w:right w:w="108" w:type="dxa"/>
        </w:tblCellMar>
      </w:tblPr>
      <w:tblGrid>
        <w:gridCol w:w="838"/>
        <w:gridCol w:w="2656"/>
        <w:gridCol w:w="4459"/>
        <w:gridCol w:w="2268"/>
        <w:gridCol w:w="4230"/>
      </w:tblGrid>
      <w:tr w14:paraId="7030A9D8">
        <w:tblPrEx>
          <w:tblCellMar>
            <w:top w:w="0" w:type="dxa"/>
            <w:left w:w="108" w:type="dxa"/>
            <w:bottom w:w="0" w:type="dxa"/>
            <w:right w:w="108" w:type="dxa"/>
          </w:tblCellMar>
        </w:tblPrEx>
        <w:trPr>
          <w:trHeight w:val="540" w:hRule="atLeast"/>
        </w:trPr>
        <w:tc>
          <w:tcPr>
            <w:tcW w:w="838" w:type="dxa"/>
            <w:tcBorders>
              <w:top w:val="single" w:color="auto" w:sz="4" w:space="0"/>
              <w:left w:val="single" w:color="auto" w:sz="4" w:space="0"/>
              <w:bottom w:val="single" w:color="auto" w:sz="4" w:space="0"/>
              <w:right w:val="single" w:color="auto" w:sz="4" w:space="0"/>
            </w:tcBorders>
            <w:vAlign w:val="center"/>
          </w:tcPr>
          <w:p w14:paraId="31F988ED">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一级栏目</w:t>
            </w:r>
          </w:p>
        </w:tc>
        <w:tc>
          <w:tcPr>
            <w:tcW w:w="2656" w:type="dxa"/>
            <w:tcBorders>
              <w:top w:val="single" w:color="auto" w:sz="4" w:space="0"/>
              <w:left w:val="nil"/>
              <w:bottom w:val="single" w:color="auto" w:sz="4" w:space="0"/>
              <w:right w:val="nil"/>
            </w:tcBorders>
            <w:vAlign w:val="center"/>
          </w:tcPr>
          <w:p w14:paraId="2F59B4DF">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二级栏目</w:t>
            </w:r>
          </w:p>
        </w:tc>
        <w:tc>
          <w:tcPr>
            <w:tcW w:w="4459" w:type="dxa"/>
            <w:tcBorders>
              <w:top w:val="single" w:color="auto" w:sz="4" w:space="0"/>
              <w:left w:val="single" w:color="auto" w:sz="4" w:space="0"/>
              <w:bottom w:val="single" w:color="auto" w:sz="4" w:space="0"/>
              <w:right w:val="single" w:color="auto" w:sz="4" w:space="0"/>
            </w:tcBorders>
            <w:vAlign w:val="center"/>
          </w:tcPr>
          <w:p w14:paraId="58FB9453">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保障内容</w:t>
            </w:r>
          </w:p>
        </w:tc>
        <w:tc>
          <w:tcPr>
            <w:tcW w:w="2268" w:type="dxa"/>
            <w:tcBorders>
              <w:top w:val="single" w:color="auto" w:sz="4" w:space="0"/>
              <w:left w:val="nil"/>
              <w:bottom w:val="single" w:color="auto" w:sz="4" w:space="0"/>
              <w:right w:val="single" w:color="auto" w:sz="4" w:space="0"/>
            </w:tcBorders>
            <w:vAlign w:val="center"/>
          </w:tcPr>
          <w:p w14:paraId="79A6EF09">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保障单位</w:t>
            </w:r>
          </w:p>
        </w:tc>
        <w:tc>
          <w:tcPr>
            <w:tcW w:w="4230" w:type="dxa"/>
            <w:tcBorders>
              <w:top w:val="single" w:color="auto" w:sz="4" w:space="0"/>
              <w:bottom w:val="single" w:color="auto" w:sz="4" w:space="0"/>
              <w:right w:val="single" w:color="auto" w:sz="4" w:space="0"/>
            </w:tcBorders>
            <w:vAlign w:val="center"/>
          </w:tcPr>
          <w:p w14:paraId="41FF586C">
            <w:pPr>
              <w:widowControl/>
              <w:ind w:firstLine="1521" w:firstLineChars="541"/>
              <w:rPr>
                <w:rFonts w:ascii="仿宋_GB2312" w:hAnsi="宋体" w:eastAsia="仿宋_GB2312" w:cs="宋体"/>
                <w:b/>
                <w:kern w:val="0"/>
                <w:sz w:val="28"/>
                <w:szCs w:val="28"/>
              </w:rPr>
            </w:pPr>
            <w:r>
              <w:rPr>
                <w:rFonts w:hint="eastAsia" w:ascii="仿宋_GB2312" w:hAnsi="宋体" w:eastAsia="仿宋_GB2312" w:cs="宋体"/>
                <w:b/>
                <w:kern w:val="0"/>
                <w:sz w:val="28"/>
                <w:szCs w:val="28"/>
              </w:rPr>
              <w:t>时限要求</w:t>
            </w:r>
          </w:p>
        </w:tc>
      </w:tr>
      <w:tr w14:paraId="20249E62">
        <w:tblPrEx>
          <w:tblCellMar>
            <w:top w:w="0" w:type="dxa"/>
            <w:left w:w="108" w:type="dxa"/>
            <w:bottom w:w="0" w:type="dxa"/>
            <w:right w:w="108" w:type="dxa"/>
          </w:tblCellMar>
        </w:tblPrEx>
        <w:trPr>
          <w:trHeight w:val="569" w:hRule="atLeast"/>
        </w:trPr>
        <w:tc>
          <w:tcPr>
            <w:tcW w:w="838" w:type="dxa"/>
            <w:vMerge w:val="restart"/>
            <w:tcBorders>
              <w:top w:val="nil"/>
              <w:left w:val="single" w:color="auto" w:sz="4" w:space="0"/>
              <w:right w:val="single" w:color="auto" w:sz="4" w:space="0"/>
            </w:tcBorders>
            <w:vAlign w:val="center"/>
          </w:tcPr>
          <w:p w14:paraId="2ABF3415">
            <w:pPr>
              <w:widowControl/>
              <w:jc w:val="left"/>
              <w:rPr>
                <w:rFonts w:ascii="仿宋_GB2312" w:hAnsi="宋体" w:eastAsia="仿宋_GB2312" w:cs="宋体"/>
                <w:kern w:val="0"/>
                <w:sz w:val="22"/>
              </w:rPr>
            </w:pPr>
            <w:r>
              <w:rPr>
                <w:rFonts w:hint="eastAsia" w:ascii="微软雅黑" w:hAnsi="微软雅黑" w:eastAsia="微软雅黑" w:cs="微软雅黑"/>
                <w:kern w:val="0"/>
                <w:sz w:val="22"/>
              </w:rPr>
              <w:t>硚</w:t>
            </w:r>
            <w:r>
              <w:rPr>
                <w:rFonts w:hint="eastAsia" w:ascii="仿宋_GB2312" w:hAnsi="仿宋_GB2312" w:eastAsia="仿宋_GB2312" w:cs="仿宋_GB2312"/>
                <w:kern w:val="0"/>
                <w:sz w:val="22"/>
              </w:rPr>
              <w:t>口简介</w:t>
            </w:r>
          </w:p>
        </w:tc>
        <w:tc>
          <w:tcPr>
            <w:tcW w:w="2656" w:type="dxa"/>
            <w:tcBorders>
              <w:top w:val="nil"/>
              <w:left w:val="nil"/>
              <w:bottom w:val="single" w:color="auto" w:sz="4" w:space="0"/>
              <w:right w:val="nil"/>
            </w:tcBorders>
            <w:vAlign w:val="center"/>
          </w:tcPr>
          <w:p w14:paraId="5F091E89">
            <w:pPr>
              <w:jc w:val="left"/>
              <w:rPr>
                <w:rFonts w:ascii="仿宋_GB2312" w:hAnsi="宋体" w:eastAsia="仿宋_GB2312" w:cs="宋体"/>
                <w:kern w:val="0"/>
                <w:sz w:val="22"/>
              </w:rPr>
            </w:pPr>
            <w:r>
              <w:rPr>
                <w:rFonts w:hint="eastAsia" w:ascii="微软雅黑" w:hAnsi="微软雅黑" w:eastAsia="微软雅黑" w:cs="微软雅黑"/>
                <w:kern w:val="0"/>
                <w:sz w:val="22"/>
              </w:rPr>
              <w:t>硚</w:t>
            </w:r>
            <w:r>
              <w:rPr>
                <w:rFonts w:hint="eastAsia" w:ascii="仿宋_GB2312" w:hAnsi="仿宋_GB2312" w:eastAsia="仿宋_GB2312" w:cs="仿宋_GB2312"/>
                <w:kern w:val="0"/>
                <w:sz w:val="22"/>
              </w:rPr>
              <w:t>口</w:t>
            </w:r>
            <w:r>
              <w:rPr>
                <w:rFonts w:hint="eastAsia" w:ascii="仿宋_GB2312" w:hAnsi="宋体" w:eastAsia="仿宋_GB2312" w:cs="宋体"/>
                <w:kern w:val="0"/>
                <w:sz w:val="22"/>
              </w:rPr>
              <w:t>概况</w:t>
            </w:r>
          </w:p>
        </w:tc>
        <w:tc>
          <w:tcPr>
            <w:tcW w:w="4459" w:type="dxa"/>
            <w:vMerge w:val="restart"/>
            <w:tcBorders>
              <w:top w:val="nil"/>
              <w:left w:val="single" w:color="auto" w:sz="4" w:space="0"/>
              <w:right w:val="single" w:color="auto" w:sz="4" w:space="0"/>
            </w:tcBorders>
            <w:vAlign w:val="center"/>
          </w:tcPr>
          <w:p w14:paraId="3B412B84">
            <w:pPr>
              <w:widowControl/>
              <w:jc w:val="left"/>
              <w:rPr>
                <w:rFonts w:ascii="仿宋_GB2312" w:hAnsi="宋体" w:eastAsia="仿宋_GB2312" w:cs="宋体"/>
                <w:kern w:val="0"/>
                <w:sz w:val="22"/>
              </w:rPr>
            </w:pPr>
            <w:r>
              <w:rPr>
                <w:rFonts w:hint="eastAsia" w:ascii="仿宋_GB2312" w:hAnsi="宋体" w:eastAsia="仿宋_GB2312" w:cs="宋体"/>
                <w:kern w:val="0"/>
                <w:sz w:val="22"/>
              </w:rPr>
              <w:t>发布并及时更新</w:t>
            </w:r>
            <w:r>
              <w:rPr>
                <w:rFonts w:hint="eastAsia" w:ascii="微软雅黑" w:hAnsi="微软雅黑" w:eastAsia="微软雅黑" w:cs="微软雅黑"/>
                <w:kern w:val="0"/>
                <w:sz w:val="22"/>
              </w:rPr>
              <w:t>硚</w:t>
            </w:r>
            <w:r>
              <w:rPr>
                <w:rFonts w:hint="eastAsia" w:ascii="仿宋_GB2312" w:hAnsi="仿宋_GB2312" w:eastAsia="仿宋_GB2312" w:cs="仿宋_GB2312"/>
                <w:kern w:val="0"/>
                <w:sz w:val="22"/>
              </w:rPr>
              <w:t>口的概况简介信息</w:t>
            </w:r>
          </w:p>
        </w:tc>
        <w:tc>
          <w:tcPr>
            <w:tcW w:w="2268" w:type="dxa"/>
            <w:vMerge w:val="restart"/>
            <w:tcBorders>
              <w:top w:val="nil"/>
              <w:left w:val="nil"/>
              <w:right w:val="single" w:color="auto" w:sz="4" w:space="0"/>
            </w:tcBorders>
            <w:vAlign w:val="center"/>
          </w:tcPr>
          <w:p w14:paraId="204925A0">
            <w:pPr>
              <w:jc w:val="left"/>
              <w:rPr>
                <w:rFonts w:ascii="仿宋_GB2312" w:hAnsi="宋体" w:eastAsia="仿宋_GB2312" w:cs="宋体"/>
                <w:kern w:val="0"/>
                <w:sz w:val="22"/>
              </w:rPr>
            </w:pPr>
            <w:r>
              <w:rPr>
                <w:rFonts w:hint="eastAsia" w:ascii="仿宋_GB2312" w:hAnsi="宋体" w:eastAsia="仿宋_GB2312" w:cs="宋体"/>
                <w:kern w:val="0"/>
                <w:sz w:val="22"/>
              </w:rPr>
              <w:t>区地方志</w:t>
            </w:r>
          </w:p>
        </w:tc>
        <w:tc>
          <w:tcPr>
            <w:tcW w:w="4230" w:type="dxa"/>
            <w:vMerge w:val="restart"/>
            <w:tcBorders>
              <w:top w:val="single" w:color="auto" w:sz="4" w:space="0"/>
              <w:right w:val="single" w:color="auto" w:sz="4" w:space="0"/>
            </w:tcBorders>
          </w:tcPr>
          <w:p w14:paraId="64F56500">
            <w:pPr>
              <w:widowControl/>
              <w:jc w:val="left"/>
              <w:rPr>
                <w:rFonts w:ascii="仿宋_GB2312" w:hAnsi="宋体" w:eastAsia="仿宋_GB2312" w:cs="宋体"/>
                <w:kern w:val="0"/>
                <w:sz w:val="22"/>
              </w:rPr>
            </w:pPr>
            <w:r>
              <w:rPr>
                <w:rFonts w:hint="eastAsia" w:ascii="仿宋_GB2312" w:hAnsi="宋体" w:eastAsia="仿宋_GB2312" w:cs="宋体"/>
                <w:kern w:val="0"/>
                <w:sz w:val="22"/>
              </w:rPr>
              <w:t>每年更新</w:t>
            </w:r>
          </w:p>
        </w:tc>
      </w:tr>
      <w:tr w14:paraId="346C52FB">
        <w:tblPrEx>
          <w:tblCellMar>
            <w:top w:w="0" w:type="dxa"/>
            <w:left w:w="108" w:type="dxa"/>
            <w:bottom w:w="0" w:type="dxa"/>
            <w:right w:w="108" w:type="dxa"/>
          </w:tblCellMar>
        </w:tblPrEx>
        <w:trPr>
          <w:trHeight w:val="569" w:hRule="atLeast"/>
        </w:trPr>
        <w:tc>
          <w:tcPr>
            <w:tcW w:w="838" w:type="dxa"/>
            <w:vMerge w:val="continue"/>
            <w:tcBorders>
              <w:left w:val="single" w:color="auto" w:sz="4" w:space="0"/>
              <w:right w:val="single" w:color="auto" w:sz="4" w:space="0"/>
            </w:tcBorders>
            <w:vAlign w:val="center"/>
          </w:tcPr>
          <w:p w14:paraId="3CE020D9">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798023F9">
            <w:pPr>
              <w:jc w:val="left"/>
              <w:rPr>
                <w:rFonts w:ascii="仿宋_GB2312" w:hAnsi="宋体" w:eastAsia="仿宋_GB2312" w:cs="宋体"/>
                <w:kern w:val="0"/>
                <w:sz w:val="22"/>
              </w:rPr>
            </w:pPr>
            <w:r>
              <w:rPr>
                <w:rFonts w:hint="eastAsia" w:ascii="仿宋_GB2312" w:hAnsi="宋体" w:eastAsia="仿宋_GB2312" w:cs="宋体"/>
                <w:kern w:val="0"/>
                <w:sz w:val="22"/>
              </w:rPr>
              <w:t>行政区划</w:t>
            </w:r>
          </w:p>
        </w:tc>
        <w:tc>
          <w:tcPr>
            <w:tcW w:w="4459" w:type="dxa"/>
            <w:vMerge w:val="continue"/>
            <w:tcBorders>
              <w:left w:val="single" w:color="auto" w:sz="4" w:space="0"/>
              <w:right w:val="single" w:color="auto" w:sz="4" w:space="0"/>
            </w:tcBorders>
            <w:vAlign w:val="center"/>
          </w:tcPr>
          <w:p w14:paraId="7591AEDA">
            <w:pPr>
              <w:widowControl/>
              <w:jc w:val="left"/>
              <w:rPr>
                <w:rFonts w:ascii="仿宋_GB2312" w:hAnsi="宋体" w:eastAsia="仿宋_GB2312" w:cs="宋体"/>
                <w:kern w:val="0"/>
                <w:sz w:val="22"/>
              </w:rPr>
            </w:pPr>
          </w:p>
        </w:tc>
        <w:tc>
          <w:tcPr>
            <w:tcW w:w="2268" w:type="dxa"/>
            <w:vMerge w:val="continue"/>
            <w:tcBorders>
              <w:left w:val="nil"/>
              <w:right w:val="single" w:color="auto" w:sz="4" w:space="0"/>
            </w:tcBorders>
            <w:vAlign w:val="center"/>
          </w:tcPr>
          <w:p w14:paraId="54FCEE12">
            <w:pPr>
              <w:jc w:val="left"/>
              <w:rPr>
                <w:rFonts w:ascii="仿宋_GB2312" w:hAnsi="宋体" w:eastAsia="仿宋_GB2312" w:cs="宋体"/>
                <w:kern w:val="0"/>
                <w:sz w:val="22"/>
              </w:rPr>
            </w:pPr>
          </w:p>
        </w:tc>
        <w:tc>
          <w:tcPr>
            <w:tcW w:w="4230" w:type="dxa"/>
            <w:vMerge w:val="continue"/>
            <w:tcBorders>
              <w:right w:val="single" w:color="auto" w:sz="4" w:space="0"/>
            </w:tcBorders>
          </w:tcPr>
          <w:p w14:paraId="44588783">
            <w:pPr>
              <w:widowControl/>
              <w:jc w:val="left"/>
              <w:rPr>
                <w:rFonts w:ascii="仿宋_GB2312" w:hAnsi="宋体" w:eastAsia="仿宋_GB2312" w:cs="宋体"/>
                <w:kern w:val="0"/>
                <w:sz w:val="22"/>
              </w:rPr>
            </w:pPr>
          </w:p>
        </w:tc>
      </w:tr>
      <w:tr w14:paraId="5348DD25">
        <w:tblPrEx>
          <w:tblCellMar>
            <w:top w:w="0" w:type="dxa"/>
            <w:left w:w="108" w:type="dxa"/>
            <w:bottom w:w="0" w:type="dxa"/>
            <w:right w:w="108" w:type="dxa"/>
          </w:tblCellMar>
        </w:tblPrEx>
        <w:trPr>
          <w:trHeight w:val="569" w:hRule="atLeast"/>
        </w:trPr>
        <w:tc>
          <w:tcPr>
            <w:tcW w:w="838" w:type="dxa"/>
            <w:vMerge w:val="continue"/>
            <w:tcBorders>
              <w:left w:val="single" w:color="auto" w:sz="4" w:space="0"/>
              <w:right w:val="single" w:color="auto" w:sz="4" w:space="0"/>
            </w:tcBorders>
            <w:vAlign w:val="center"/>
          </w:tcPr>
          <w:p w14:paraId="183C461D">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43DDE329">
            <w:pPr>
              <w:jc w:val="left"/>
              <w:rPr>
                <w:rFonts w:ascii="仿宋_GB2312" w:hAnsi="宋体" w:eastAsia="仿宋_GB2312" w:cs="宋体"/>
                <w:kern w:val="0"/>
                <w:sz w:val="22"/>
              </w:rPr>
            </w:pPr>
            <w:r>
              <w:rPr>
                <w:rFonts w:hint="eastAsia" w:ascii="仿宋_GB2312" w:hAnsi="宋体" w:eastAsia="仿宋_GB2312" w:cs="宋体"/>
                <w:kern w:val="0"/>
                <w:sz w:val="22"/>
              </w:rPr>
              <w:t>历史沿革</w:t>
            </w:r>
          </w:p>
        </w:tc>
        <w:tc>
          <w:tcPr>
            <w:tcW w:w="4459" w:type="dxa"/>
            <w:vMerge w:val="continue"/>
            <w:tcBorders>
              <w:left w:val="single" w:color="auto" w:sz="4" w:space="0"/>
              <w:right w:val="single" w:color="auto" w:sz="4" w:space="0"/>
            </w:tcBorders>
            <w:vAlign w:val="center"/>
          </w:tcPr>
          <w:p w14:paraId="68B2BD1D">
            <w:pPr>
              <w:widowControl/>
              <w:jc w:val="left"/>
              <w:rPr>
                <w:rFonts w:ascii="仿宋_GB2312" w:hAnsi="宋体" w:eastAsia="仿宋_GB2312" w:cs="宋体"/>
                <w:kern w:val="0"/>
                <w:sz w:val="22"/>
              </w:rPr>
            </w:pPr>
          </w:p>
        </w:tc>
        <w:tc>
          <w:tcPr>
            <w:tcW w:w="2268" w:type="dxa"/>
            <w:vMerge w:val="continue"/>
            <w:tcBorders>
              <w:left w:val="nil"/>
              <w:right w:val="single" w:color="auto" w:sz="4" w:space="0"/>
            </w:tcBorders>
            <w:vAlign w:val="center"/>
          </w:tcPr>
          <w:p w14:paraId="3CE80802">
            <w:pPr>
              <w:jc w:val="left"/>
              <w:rPr>
                <w:rFonts w:ascii="仿宋_GB2312" w:hAnsi="宋体" w:eastAsia="仿宋_GB2312" w:cs="宋体"/>
                <w:kern w:val="0"/>
                <w:sz w:val="22"/>
              </w:rPr>
            </w:pPr>
          </w:p>
        </w:tc>
        <w:tc>
          <w:tcPr>
            <w:tcW w:w="4230" w:type="dxa"/>
            <w:vMerge w:val="continue"/>
            <w:tcBorders>
              <w:right w:val="single" w:color="auto" w:sz="4" w:space="0"/>
            </w:tcBorders>
          </w:tcPr>
          <w:p w14:paraId="4E0BAB8F">
            <w:pPr>
              <w:widowControl/>
              <w:jc w:val="left"/>
              <w:rPr>
                <w:rFonts w:ascii="仿宋_GB2312" w:hAnsi="宋体" w:eastAsia="仿宋_GB2312" w:cs="宋体"/>
                <w:kern w:val="0"/>
                <w:sz w:val="22"/>
              </w:rPr>
            </w:pPr>
          </w:p>
        </w:tc>
      </w:tr>
      <w:tr w14:paraId="79F2E614">
        <w:tblPrEx>
          <w:tblCellMar>
            <w:top w:w="0" w:type="dxa"/>
            <w:left w:w="108" w:type="dxa"/>
            <w:bottom w:w="0" w:type="dxa"/>
            <w:right w:w="108" w:type="dxa"/>
          </w:tblCellMar>
        </w:tblPrEx>
        <w:trPr>
          <w:trHeight w:val="569" w:hRule="atLeast"/>
        </w:trPr>
        <w:tc>
          <w:tcPr>
            <w:tcW w:w="838" w:type="dxa"/>
            <w:vMerge w:val="continue"/>
            <w:tcBorders>
              <w:left w:val="single" w:color="auto" w:sz="4" w:space="0"/>
              <w:right w:val="single" w:color="auto" w:sz="4" w:space="0"/>
            </w:tcBorders>
            <w:vAlign w:val="center"/>
          </w:tcPr>
          <w:p w14:paraId="6B44A603">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239A300A">
            <w:pPr>
              <w:jc w:val="left"/>
              <w:rPr>
                <w:rFonts w:ascii="仿宋_GB2312" w:hAnsi="宋体" w:eastAsia="仿宋_GB2312" w:cs="宋体"/>
                <w:kern w:val="0"/>
                <w:sz w:val="22"/>
              </w:rPr>
            </w:pPr>
            <w:r>
              <w:rPr>
                <w:rFonts w:hint="eastAsia" w:ascii="仿宋_GB2312" w:hAnsi="宋体" w:eastAsia="仿宋_GB2312" w:cs="宋体"/>
                <w:kern w:val="0"/>
                <w:sz w:val="22"/>
              </w:rPr>
              <w:t>自然地理</w:t>
            </w:r>
          </w:p>
        </w:tc>
        <w:tc>
          <w:tcPr>
            <w:tcW w:w="4459" w:type="dxa"/>
            <w:vMerge w:val="continue"/>
            <w:tcBorders>
              <w:left w:val="single" w:color="auto" w:sz="4" w:space="0"/>
              <w:right w:val="single" w:color="auto" w:sz="4" w:space="0"/>
            </w:tcBorders>
            <w:vAlign w:val="center"/>
          </w:tcPr>
          <w:p w14:paraId="69399966">
            <w:pPr>
              <w:widowControl/>
              <w:jc w:val="left"/>
              <w:rPr>
                <w:rFonts w:ascii="仿宋_GB2312" w:hAnsi="宋体" w:eastAsia="仿宋_GB2312" w:cs="宋体"/>
                <w:kern w:val="0"/>
                <w:sz w:val="22"/>
              </w:rPr>
            </w:pPr>
          </w:p>
        </w:tc>
        <w:tc>
          <w:tcPr>
            <w:tcW w:w="2268" w:type="dxa"/>
            <w:vMerge w:val="continue"/>
            <w:tcBorders>
              <w:left w:val="nil"/>
              <w:right w:val="single" w:color="auto" w:sz="4" w:space="0"/>
            </w:tcBorders>
            <w:vAlign w:val="center"/>
          </w:tcPr>
          <w:p w14:paraId="7A44603D">
            <w:pPr>
              <w:jc w:val="left"/>
              <w:rPr>
                <w:rFonts w:ascii="仿宋_GB2312" w:hAnsi="宋体" w:eastAsia="仿宋_GB2312" w:cs="宋体"/>
                <w:kern w:val="0"/>
                <w:sz w:val="22"/>
              </w:rPr>
            </w:pPr>
          </w:p>
        </w:tc>
        <w:tc>
          <w:tcPr>
            <w:tcW w:w="4230" w:type="dxa"/>
            <w:vMerge w:val="continue"/>
            <w:tcBorders>
              <w:right w:val="single" w:color="auto" w:sz="4" w:space="0"/>
            </w:tcBorders>
          </w:tcPr>
          <w:p w14:paraId="705257FC">
            <w:pPr>
              <w:widowControl/>
              <w:jc w:val="left"/>
              <w:rPr>
                <w:rFonts w:ascii="仿宋_GB2312" w:hAnsi="宋体" w:eastAsia="仿宋_GB2312" w:cs="宋体"/>
                <w:kern w:val="0"/>
                <w:sz w:val="22"/>
              </w:rPr>
            </w:pPr>
          </w:p>
        </w:tc>
      </w:tr>
      <w:tr w14:paraId="68938638">
        <w:tblPrEx>
          <w:tblCellMar>
            <w:top w:w="0" w:type="dxa"/>
            <w:left w:w="108" w:type="dxa"/>
            <w:bottom w:w="0" w:type="dxa"/>
            <w:right w:w="108" w:type="dxa"/>
          </w:tblCellMar>
        </w:tblPrEx>
        <w:trPr>
          <w:trHeight w:val="569" w:hRule="atLeast"/>
        </w:trPr>
        <w:tc>
          <w:tcPr>
            <w:tcW w:w="838" w:type="dxa"/>
            <w:vMerge w:val="continue"/>
            <w:tcBorders>
              <w:left w:val="single" w:color="auto" w:sz="4" w:space="0"/>
              <w:right w:val="single" w:color="auto" w:sz="4" w:space="0"/>
            </w:tcBorders>
            <w:vAlign w:val="center"/>
          </w:tcPr>
          <w:p w14:paraId="4491A24D">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007F00EA">
            <w:pPr>
              <w:jc w:val="left"/>
              <w:rPr>
                <w:rFonts w:ascii="仿宋_GB2312" w:hAnsi="宋体" w:eastAsia="仿宋_GB2312" w:cs="宋体"/>
                <w:kern w:val="0"/>
                <w:sz w:val="22"/>
              </w:rPr>
            </w:pPr>
            <w:r>
              <w:rPr>
                <w:rFonts w:hint="eastAsia" w:ascii="仿宋_GB2312" w:hAnsi="宋体" w:eastAsia="仿宋_GB2312" w:cs="宋体"/>
                <w:kern w:val="0"/>
                <w:sz w:val="22"/>
              </w:rPr>
              <w:t>近代工商业发祥地</w:t>
            </w:r>
          </w:p>
        </w:tc>
        <w:tc>
          <w:tcPr>
            <w:tcW w:w="4459" w:type="dxa"/>
            <w:vMerge w:val="continue"/>
            <w:tcBorders>
              <w:left w:val="single" w:color="auto" w:sz="4" w:space="0"/>
              <w:right w:val="single" w:color="auto" w:sz="4" w:space="0"/>
            </w:tcBorders>
            <w:vAlign w:val="center"/>
          </w:tcPr>
          <w:p w14:paraId="1A8D4D6B">
            <w:pPr>
              <w:widowControl/>
              <w:jc w:val="left"/>
              <w:rPr>
                <w:rFonts w:ascii="仿宋_GB2312" w:hAnsi="宋体" w:eastAsia="仿宋_GB2312" w:cs="宋体"/>
                <w:kern w:val="0"/>
                <w:sz w:val="22"/>
              </w:rPr>
            </w:pPr>
          </w:p>
        </w:tc>
        <w:tc>
          <w:tcPr>
            <w:tcW w:w="2268" w:type="dxa"/>
            <w:vMerge w:val="continue"/>
            <w:tcBorders>
              <w:left w:val="nil"/>
              <w:right w:val="single" w:color="auto" w:sz="4" w:space="0"/>
            </w:tcBorders>
            <w:vAlign w:val="center"/>
          </w:tcPr>
          <w:p w14:paraId="298A0D9F">
            <w:pPr>
              <w:jc w:val="left"/>
              <w:rPr>
                <w:rFonts w:ascii="仿宋_GB2312" w:hAnsi="宋体" w:eastAsia="仿宋_GB2312" w:cs="宋体"/>
                <w:kern w:val="0"/>
                <w:sz w:val="22"/>
              </w:rPr>
            </w:pPr>
          </w:p>
        </w:tc>
        <w:tc>
          <w:tcPr>
            <w:tcW w:w="4230" w:type="dxa"/>
            <w:vMerge w:val="continue"/>
            <w:tcBorders>
              <w:right w:val="single" w:color="auto" w:sz="4" w:space="0"/>
            </w:tcBorders>
          </w:tcPr>
          <w:p w14:paraId="586362C0">
            <w:pPr>
              <w:widowControl/>
              <w:jc w:val="left"/>
              <w:rPr>
                <w:rFonts w:ascii="仿宋_GB2312" w:hAnsi="宋体" w:eastAsia="仿宋_GB2312" w:cs="宋体"/>
                <w:kern w:val="0"/>
                <w:sz w:val="22"/>
              </w:rPr>
            </w:pPr>
          </w:p>
        </w:tc>
      </w:tr>
      <w:tr w14:paraId="3B707C45">
        <w:tblPrEx>
          <w:tblCellMar>
            <w:top w:w="0" w:type="dxa"/>
            <w:left w:w="108" w:type="dxa"/>
            <w:bottom w:w="0" w:type="dxa"/>
            <w:right w:w="108" w:type="dxa"/>
          </w:tblCellMar>
        </w:tblPrEx>
        <w:trPr>
          <w:trHeight w:val="569" w:hRule="atLeast"/>
        </w:trPr>
        <w:tc>
          <w:tcPr>
            <w:tcW w:w="838" w:type="dxa"/>
            <w:vMerge w:val="continue"/>
            <w:tcBorders>
              <w:left w:val="single" w:color="auto" w:sz="4" w:space="0"/>
              <w:right w:val="single" w:color="auto" w:sz="4" w:space="0"/>
            </w:tcBorders>
            <w:vAlign w:val="center"/>
          </w:tcPr>
          <w:p w14:paraId="7C46448A">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6BE1BC0B">
            <w:pPr>
              <w:jc w:val="left"/>
              <w:rPr>
                <w:rFonts w:ascii="仿宋_GB2312" w:hAnsi="宋体" w:eastAsia="仿宋_GB2312" w:cs="宋体"/>
                <w:kern w:val="0"/>
                <w:sz w:val="22"/>
              </w:rPr>
            </w:pPr>
            <w:r>
              <w:rPr>
                <w:rFonts w:hint="eastAsia" w:ascii="仿宋_GB2312" w:hAnsi="宋体" w:eastAsia="仿宋_GB2312" w:cs="宋体"/>
                <w:kern w:val="0"/>
                <w:sz w:val="22"/>
              </w:rPr>
              <w:t>大汉口起源</w:t>
            </w:r>
          </w:p>
        </w:tc>
        <w:tc>
          <w:tcPr>
            <w:tcW w:w="4459" w:type="dxa"/>
            <w:vMerge w:val="continue"/>
            <w:tcBorders>
              <w:left w:val="single" w:color="auto" w:sz="4" w:space="0"/>
              <w:right w:val="single" w:color="auto" w:sz="4" w:space="0"/>
            </w:tcBorders>
            <w:vAlign w:val="center"/>
          </w:tcPr>
          <w:p w14:paraId="60985BE3">
            <w:pPr>
              <w:widowControl/>
              <w:jc w:val="left"/>
              <w:rPr>
                <w:rFonts w:ascii="仿宋_GB2312" w:hAnsi="宋体" w:eastAsia="仿宋_GB2312" w:cs="宋体"/>
                <w:kern w:val="0"/>
                <w:sz w:val="22"/>
              </w:rPr>
            </w:pPr>
          </w:p>
        </w:tc>
        <w:tc>
          <w:tcPr>
            <w:tcW w:w="2268" w:type="dxa"/>
            <w:vMerge w:val="continue"/>
            <w:tcBorders>
              <w:left w:val="nil"/>
              <w:right w:val="single" w:color="auto" w:sz="4" w:space="0"/>
            </w:tcBorders>
            <w:vAlign w:val="center"/>
          </w:tcPr>
          <w:p w14:paraId="6B0E60F8">
            <w:pPr>
              <w:jc w:val="left"/>
              <w:rPr>
                <w:rFonts w:ascii="仿宋_GB2312" w:hAnsi="宋体" w:eastAsia="仿宋_GB2312" w:cs="宋体"/>
                <w:kern w:val="0"/>
                <w:sz w:val="22"/>
              </w:rPr>
            </w:pPr>
          </w:p>
        </w:tc>
        <w:tc>
          <w:tcPr>
            <w:tcW w:w="4230" w:type="dxa"/>
            <w:vMerge w:val="continue"/>
            <w:tcBorders>
              <w:right w:val="single" w:color="auto" w:sz="4" w:space="0"/>
            </w:tcBorders>
          </w:tcPr>
          <w:p w14:paraId="05FEB61D">
            <w:pPr>
              <w:widowControl/>
              <w:jc w:val="left"/>
              <w:rPr>
                <w:rFonts w:ascii="仿宋_GB2312" w:hAnsi="宋体" w:eastAsia="仿宋_GB2312" w:cs="宋体"/>
                <w:kern w:val="0"/>
                <w:sz w:val="22"/>
              </w:rPr>
            </w:pPr>
          </w:p>
        </w:tc>
      </w:tr>
      <w:tr w14:paraId="6F78D7DD">
        <w:tblPrEx>
          <w:tblCellMar>
            <w:top w:w="0" w:type="dxa"/>
            <w:left w:w="108" w:type="dxa"/>
            <w:bottom w:w="0" w:type="dxa"/>
            <w:right w:w="108" w:type="dxa"/>
          </w:tblCellMar>
        </w:tblPrEx>
        <w:trPr>
          <w:trHeight w:val="569" w:hRule="atLeast"/>
        </w:trPr>
        <w:tc>
          <w:tcPr>
            <w:tcW w:w="838" w:type="dxa"/>
            <w:vMerge w:val="continue"/>
            <w:tcBorders>
              <w:left w:val="single" w:color="auto" w:sz="4" w:space="0"/>
              <w:bottom w:val="single" w:color="auto" w:sz="4" w:space="0"/>
              <w:right w:val="single" w:color="auto" w:sz="4" w:space="0"/>
            </w:tcBorders>
            <w:vAlign w:val="center"/>
          </w:tcPr>
          <w:p w14:paraId="770ADDB4">
            <w:pPr>
              <w:widowControl/>
              <w:jc w:val="left"/>
              <w:rPr>
                <w:rFonts w:ascii="仿宋_GB2312" w:hAnsi="宋体" w:eastAsia="仿宋_GB2312" w:cs="宋体"/>
                <w:kern w:val="0"/>
                <w:sz w:val="22"/>
              </w:rPr>
            </w:pPr>
          </w:p>
        </w:tc>
        <w:tc>
          <w:tcPr>
            <w:tcW w:w="2656" w:type="dxa"/>
            <w:tcBorders>
              <w:top w:val="nil"/>
              <w:left w:val="nil"/>
              <w:bottom w:val="single" w:color="auto" w:sz="4" w:space="0"/>
              <w:right w:val="nil"/>
            </w:tcBorders>
            <w:vAlign w:val="center"/>
          </w:tcPr>
          <w:p w14:paraId="1EFDE842">
            <w:pPr>
              <w:jc w:val="left"/>
              <w:rPr>
                <w:rFonts w:ascii="仿宋_GB2312" w:hAnsi="宋体" w:eastAsia="仿宋_GB2312" w:cs="宋体"/>
                <w:kern w:val="0"/>
                <w:sz w:val="22"/>
              </w:rPr>
            </w:pPr>
            <w:r>
              <w:rPr>
                <w:rFonts w:hint="eastAsia" w:ascii="仿宋_GB2312" w:hAnsi="宋体" w:eastAsia="仿宋_GB2312" w:cs="宋体"/>
                <w:kern w:val="0"/>
                <w:sz w:val="22"/>
              </w:rPr>
              <w:t>世界冠军摇篮</w:t>
            </w:r>
          </w:p>
        </w:tc>
        <w:tc>
          <w:tcPr>
            <w:tcW w:w="4459" w:type="dxa"/>
            <w:vMerge w:val="continue"/>
            <w:tcBorders>
              <w:left w:val="single" w:color="auto" w:sz="4" w:space="0"/>
              <w:bottom w:val="single" w:color="auto" w:sz="4" w:space="0"/>
              <w:right w:val="single" w:color="auto" w:sz="4" w:space="0"/>
            </w:tcBorders>
            <w:vAlign w:val="center"/>
          </w:tcPr>
          <w:p w14:paraId="42C511BC">
            <w:pPr>
              <w:widowControl/>
              <w:jc w:val="left"/>
              <w:rPr>
                <w:rFonts w:ascii="仿宋_GB2312" w:hAnsi="宋体" w:eastAsia="仿宋_GB2312" w:cs="宋体"/>
                <w:kern w:val="0"/>
                <w:sz w:val="22"/>
              </w:rPr>
            </w:pPr>
          </w:p>
        </w:tc>
        <w:tc>
          <w:tcPr>
            <w:tcW w:w="2268" w:type="dxa"/>
            <w:vMerge w:val="continue"/>
            <w:tcBorders>
              <w:left w:val="nil"/>
              <w:bottom w:val="single" w:color="auto" w:sz="4" w:space="0"/>
              <w:right w:val="single" w:color="auto" w:sz="4" w:space="0"/>
            </w:tcBorders>
            <w:vAlign w:val="center"/>
          </w:tcPr>
          <w:p w14:paraId="79FF2F41">
            <w:pPr>
              <w:jc w:val="left"/>
              <w:rPr>
                <w:rFonts w:ascii="仿宋_GB2312" w:hAnsi="宋体" w:eastAsia="仿宋_GB2312" w:cs="宋体"/>
                <w:kern w:val="0"/>
                <w:sz w:val="22"/>
              </w:rPr>
            </w:pPr>
          </w:p>
        </w:tc>
        <w:tc>
          <w:tcPr>
            <w:tcW w:w="4230" w:type="dxa"/>
            <w:vMerge w:val="continue"/>
            <w:tcBorders>
              <w:right w:val="single" w:color="auto" w:sz="4" w:space="0"/>
            </w:tcBorders>
          </w:tcPr>
          <w:p w14:paraId="7BCB3E02">
            <w:pPr>
              <w:widowControl/>
              <w:jc w:val="left"/>
              <w:rPr>
                <w:rFonts w:ascii="仿宋_GB2312" w:hAnsi="宋体" w:eastAsia="仿宋_GB2312" w:cs="宋体"/>
                <w:kern w:val="0"/>
                <w:sz w:val="22"/>
              </w:rPr>
            </w:pPr>
          </w:p>
        </w:tc>
      </w:tr>
      <w:tr w14:paraId="49889A6E">
        <w:tblPrEx>
          <w:tblCellMar>
            <w:top w:w="0" w:type="dxa"/>
            <w:left w:w="108" w:type="dxa"/>
            <w:bottom w:w="0" w:type="dxa"/>
            <w:right w:w="108" w:type="dxa"/>
          </w:tblCellMar>
        </w:tblPrEx>
        <w:trPr>
          <w:trHeight w:val="285" w:hRule="atLeast"/>
        </w:trPr>
        <w:tc>
          <w:tcPr>
            <w:tcW w:w="838" w:type="dxa"/>
            <w:tcBorders>
              <w:top w:val="single" w:color="auto" w:sz="4" w:space="0"/>
              <w:left w:val="single" w:color="auto" w:sz="4" w:space="0"/>
              <w:bottom w:val="single" w:color="auto" w:sz="4" w:space="0"/>
              <w:right w:val="single" w:color="auto" w:sz="4" w:space="0"/>
            </w:tcBorders>
            <w:vAlign w:val="center"/>
          </w:tcPr>
          <w:p w14:paraId="1F47A437">
            <w:pPr>
              <w:widowControl/>
              <w:jc w:val="left"/>
              <w:rPr>
                <w:rFonts w:ascii="仿宋_GB2312" w:hAnsi="宋体" w:eastAsia="仿宋_GB2312" w:cs="宋体"/>
                <w:kern w:val="0"/>
                <w:sz w:val="22"/>
              </w:rPr>
            </w:pPr>
            <w:r>
              <w:rPr>
                <w:rFonts w:hint="eastAsia" w:ascii="仿宋_GB2312" w:hAnsi="宋体" w:eastAsia="仿宋_GB2312" w:cs="宋体"/>
                <w:kern w:val="0"/>
                <w:sz w:val="22"/>
              </w:rPr>
              <w:t>史志地情</w:t>
            </w:r>
          </w:p>
        </w:tc>
        <w:tc>
          <w:tcPr>
            <w:tcW w:w="2656" w:type="dxa"/>
            <w:tcBorders>
              <w:top w:val="single" w:color="auto" w:sz="4" w:space="0"/>
              <w:left w:val="nil"/>
              <w:bottom w:val="single" w:color="auto" w:sz="4" w:space="0"/>
              <w:right w:val="nil"/>
            </w:tcBorders>
            <w:vAlign w:val="center"/>
          </w:tcPr>
          <w:p w14:paraId="5F93F871">
            <w:pPr>
              <w:widowControl/>
              <w:jc w:val="left"/>
              <w:rPr>
                <w:rFonts w:ascii="仿宋_GB2312" w:hAnsi="宋体" w:eastAsia="仿宋_GB2312" w:cs="宋体"/>
                <w:kern w:val="0"/>
                <w:sz w:val="24"/>
                <w:szCs w:val="24"/>
              </w:rPr>
            </w:pPr>
          </w:p>
        </w:tc>
        <w:tc>
          <w:tcPr>
            <w:tcW w:w="4459" w:type="dxa"/>
            <w:tcBorders>
              <w:top w:val="single" w:color="auto" w:sz="4" w:space="0"/>
              <w:left w:val="single" w:color="auto" w:sz="4" w:space="0"/>
              <w:bottom w:val="single" w:color="auto" w:sz="4" w:space="0"/>
              <w:right w:val="single" w:color="auto" w:sz="4" w:space="0"/>
            </w:tcBorders>
            <w:vAlign w:val="center"/>
          </w:tcPr>
          <w:p w14:paraId="70BC926E">
            <w:pPr>
              <w:widowControl/>
              <w:jc w:val="left"/>
              <w:rPr>
                <w:rFonts w:ascii="仿宋_GB2312" w:hAnsi="宋体" w:eastAsia="仿宋_GB2312" w:cs="宋体"/>
                <w:kern w:val="0"/>
                <w:sz w:val="22"/>
              </w:rPr>
            </w:pPr>
          </w:p>
        </w:tc>
        <w:tc>
          <w:tcPr>
            <w:tcW w:w="2268" w:type="dxa"/>
            <w:tcBorders>
              <w:top w:val="single" w:color="auto" w:sz="4" w:space="0"/>
              <w:left w:val="nil"/>
              <w:bottom w:val="single" w:color="auto" w:sz="4" w:space="0"/>
              <w:right w:val="single" w:color="auto" w:sz="4" w:space="0"/>
            </w:tcBorders>
            <w:vAlign w:val="center"/>
          </w:tcPr>
          <w:p w14:paraId="23C9D001">
            <w:pPr>
              <w:widowControl/>
              <w:jc w:val="left"/>
              <w:rPr>
                <w:rFonts w:ascii="仿宋_GB2312" w:hAnsi="宋体" w:eastAsia="仿宋_GB2312" w:cs="宋体"/>
                <w:kern w:val="0"/>
                <w:sz w:val="22"/>
              </w:rPr>
            </w:pPr>
            <w:r>
              <w:rPr>
                <w:rFonts w:hint="eastAsia" w:ascii="仿宋_GB2312" w:hAnsi="宋体" w:eastAsia="仿宋_GB2312" w:cs="宋体"/>
                <w:kern w:val="0"/>
                <w:sz w:val="22"/>
              </w:rPr>
              <w:t>地方志办</w:t>
            </w:r>
          </w:p>
        </w:tc>
        <w:tc>
          <w:tcPr>
            <w:tcW w:w="4230" w:type="dxa"/>
            <w:tcBorders>
              <w:top w:val="single" w:color="auto" w:sz="4" w:space="0"/>
              <w:bottom w:val="single" w:color="auto" w:sz="4" w:space="0"/>
              <w:right w:val="single" w:color="auto" w:sz="4" w:space="0"/>
            </w:tcBorders>
          </w:tcPr>
          <w:p w14:paraId="4267CA6E">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每年更新</w:t>
            </w:r>
          </w:p>
        </w:tc>
      </w:tr>
    </w:tbl>
    <w:p w14:paraId="5446C703">
      <w:pPr>
        <w:widowControl/>
        <w:shd w:val="clear" w:color="auto" w:fill="FFFFFF"/>
        <w:wordWrap w:val="0"/>
        <w:spacing w:line="432" w:lineRule="auto"/>
        <w:jc w:val="left"/>
        <w:rPr>
          <w:rFonts w:ascii="仿宋_GB2312" w:hAnsi="宋体" w:eastAsia="仿宋_GB2312" w:cs="宋体"/>
          <w:kern w:val="0"/>
          <w:sz w:val="32"/>
          <w:szCs w:val="32"/>
        </w:rPr>
        <w:sectPr>
          <w:pgSz w:w="16838" w:h="11906" w:orient="landscape"/>
          <w:pgMar w:top="1797" w:right="1440" w:bottom="1797" w:left="1440" w:header="851" w:footer="992" w:gutter="0"/>
          <w:cols w:space="720" w:num="1"/>
          <w:docGrid w:linePitch="312" w:charSpace="0"/>
        </w:sectPr>
      </w:pPr>
    </w:p>
    <w:p w14:paraId="071C5A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24"/>
    <w:rsid w:val="000012B1"/>
    <w:rsid w:val="00002D8E"/>
    <w:rsid w:val="00012B36"/>
    <w:rsid w:val="00041369"/>
    <w:rsid w:val="000455B9"/>
    <w:rsid w:val="000756ED"/>
    <w:rsid w:val="000A4106"/>
    <w:rsid w:val="000A5EC5"/>
    <w:rsid w:val="000C4320"/>
    <w:rsid w:val="000D07F7"/>
    <w:rsid w:val="000D56C4"/>
    <w:rsid w:val="00101DA3"/>
    <w:rsid w:val="00104378"/>
    <w:rsid w:val="001140EE"/>
    <w:rsid w:val="00132C59"/>
    <w:rsid w:val="001344CC"/>
    <w:rsid w:val="00141EC8"/>
    <w:rsid w:val="001509A6"/>
    <w:rsid w:val="001575A8"/>
    <w:rsid w:val="00166AEC"/>
    <w:rsid w:val="00173839"/>
    <w:rsid w:val="001857F2"/>
    <w:rsid w:val="001953C9"/>
    <w:rsid w:val="001A6A83"/>
    <w:rsid w:val="001B0047"/>
    <w:rsid w:val="001B218D"/>
    <w:rsid w:val="001C2899"/>
    <w:rsid w:val="001E474C"/>
    <w:rsid w:val="001F15C4"/>
    <w:rsid w:val="00225BE4"/>
    <w:rsid w:val="0024038C"/>
    <w:rsid w:val="00245493"/>
    <w:rsid w:val="00245558"/>
    <w:rsid w:val="00262295"/>
    <w:rsid w:val="00267B2A"/>
    <w:rsid w:val="00280EB7"/>
    <w:rsid w:val="00292F3E"/>
    <w:rsid w:val="002B0F2D"/>
    <w:rsid w:val="002B27C7"/>
    <w:rsid w:val="002B7281"/>
    <w:rsid w:val="002C6F78"/>
    <w:rsid w:val="002E01A8"/>
    <w:rsid w:val="002F1E7C"/>
    <w:rsid w:val="002F281C"/>
    <w:rsid w:val="00300E82"/>
    <w:rsid w:val="00304BAD"/>
    <w:rsid w:val="0030510A"/>
    <w:rsid w:val="00326310"/>
    <w:rsid w:val="003509A6"/>
    <w:rsid w:val="00377A0A"/>
    <w:rsid w:val="00390023"/>
    <w:rsid w:val="003C05CE"/>
    <w:rsid w:val="003C1CE0"/>
    <w:rsid w:val="003E4D4B"/>
    <w:rsid w:val="003F5BFF"/>
    <w:rsid w:val="00405673"/>
    <w:rsid w:val="0042395B"/>
    <w:rsid w:val="00427A4E"/>
    <w:rsid w:val="00427FAE"/>
    <w:rsid w:val="00430A10"/>
    <w:rsid w:val="00435EFF"/>
    <w:rsid w:val="00437749"/>
    <w:rsid w:val="004412BC"/>
    <w:rsid w:val="00451A92"/>
    <w:rsid w:val="0045604C"/>
    <w:rsid w:val="00473F97"/>
    <w:rsid w:val="00475950"/>
    <w:rsid w:val="00477958"/>
    <w:rsid w:val="004C7DF8"/>
    <w:rsid w:val="004D7856"/>
    <w:rsid w:val="004E05D5"/>
    <w:rsid w:val="004E08FB"/>
    <w:rsid w:val="004E3DBA"/>
    <w:rsid w:val="004E5452"/>
    <w:rsid w:val="00543FED"/>
    <w:rsid w:val="0054769C"/>
    <w:rsid w:val="0055182F"/>
    <w:rsid w:val="0055369A"/>
    <w:rsid w:val="00554F69"/>
    <w:rsid w:val="0055688E"/>
    <w:rsid w:val="00562898"/>
    <w:rsid w:val="00597DEE"/>
    <w:rsid w:val="005A0426"/>
    <w:rsid w:val="005B0520"/>
    <w:rsid w:val="005B05A4"/>
    <w:rsid w:val="005D0E28"/>
    <w:rsid w:val="005D4B40"/>
    <w:rsid w:val="005E78AF"/>
    <w:rsid w:val="005F3CFB"/>
    <w:rsid w:val="00624624"/>
    <w:rsid w:val="00654A3F"/>
    <w:rsid w:val="00656C34"/>
    <w:rsid w:val="00660323"/>
    <w:rsid w:val="00666440"/>
    <w:rsid w:val="00683ED9"/>
    <w:rsid w:val="006A3E74"/>
    <w:rsid w:val="006B6A1B"/>
    <w:rsid w:val="006C1E47"/>
    <w:rsid w:val="006D56B9"/>
    <w:rsid w:val="006D7EE9"/>
    <w:rsid w:val="006E0491"/>
    <w:rsid w:val="00707651"/>
    <w:rsid w:val="00717929"/>
    <w:rsid w:val="00724015"/>
    <w:rsid w:val="00741E28"/>
    <w:rsid w:val="00761D77"/>
    <w:rsid w:val="007639CF"/>
    <w:rsid w:val="00785BD2"/>
    <w:rsid w:val="00787DC0"/>
    <w:rsid w:val="00790558"/>
    <w:rsid w:val="00790D68"/>
    <w:rsid w:val="00794F56"/>
    <w:rsid w:val="007A2A9D"/>
    <w:rsid w:val="007A501B"/>
    <w:rsid w:val="007C1101"/>
    <w:rsid w:val="007D000B"/>
    <w:rsid w:val="007F407F"/>
    <w:rsid w:val="007F4DC1"/>
    <w:rsid w:val="007F5785"/>
    <w:rsid w:val="007F5E31"/>
    <w:rsid w:val="008021D8"/>
    <w:rsid w:val="00817972"/>
    <w:rsid w:val="00830609"/>
    <w:rsid w:val="00845982"/>
    <w:rsid w:val="00845D0F"/>
    <w:rsid w:val="008704CD"/>
    <w:rsid w:val="00872298"/>
    <w:rsid w:val="00880835"/>
    <w:rsid w:val="0088561B"/>
    <w:rsid w:val="008933DA"/>
    <w:rsid w:val="008A4C79"/>
    <w:rsid w:val="008A4DCF"/>
    <w:rsid w:val="008B348F"/>
    <w:rsid w:val="008B44DC"/>
    <w:rsid w:val="008D0726"/>
    <w:rsid w:val="008D2201"/>
    <w:rsid w:val="00911A78"/>
    <w:rsid w:val="00921924"/>
    <w:rsid w:val="00926DC5"/>
    <w:rsid w:val="00936690"/>
    <w:rsid w:val="00945D49"/>
    <w:rsid w:val="00952DDB"/>
    <w:rsid w:val="009612E1"/>
    <w:rsid w:val="00962ED9"/>
    <w:rsid w:val="00986F39"/>
    <w:rsid w:val="00996710"/>
    <w:rsid w:val="009A0817"/>
    <w:rsid w:val="009A0C32"/>
    <w:rsid w:val="009D1E85"/>
    <w:rsid w:val="009E3E17"/>
    <w:rsid w:val="009E79D7"/>
    <w:rsid w:val="009F1E08"/>
    <w:rsid w:val="00A05E2F"/>
    <w:rsid w:val="00A0620A"/>
    <w:rsid w:val="00A4484D"/>
    <w:rsid w:val="00A55E19"/>
    <w:rsid w:val="00A6253C"/>
    <w:rsid w:val="00A70DA4"/>
    <w:rsid w:val="00A855EA"/>
    <w:rsid w:val="00AB3DF0"/>
    <w:rsid w:val="00AD1C4B"/>
    <w:rsid w:val="00AD29C2"/>
    <w:rsid w:val="00AE2C12"/>
    <w:rsid w:val="00AF0C30"/>
    <w:rsid w:val="00B04B31"/>
    <w:rsid w:val="00B13B90"/>
    <w:rsid w:val="00B21BA0"/>
    <w:rsid w:val="00B26165"/>
    <w:rsid w:val="00B3256D"/>
    <w:rsid w:val="00B337EE"/>
    <w:rsid w:val="00B34E63"/>
    <w:rsid w:val="00B353A1"/>
    <w:rsid w:val="00B35519"/>
    <w:rsid w:val="00B64478"/>
    <w:rsid w:val="00B857D3"/>
    <w:rsid w:val="00B95E70"/>
    <w:rsid w:val="00BA4269"/>
    <w:rsid w:val="00BC5C49"/>
    <w:rsid w:val="00BC701C"/>
    <w:rsid w:val="00BE41AE"/>
    <w:rsid w:val="00C06963"/>
    <w:rsid w:val="00C07F01"/>
    <w:rsid w:val="00C15280"/>
    <w:rsid w:val="00C20A0E"/>
    <w:rsid w:val="00C242FD"/>
    <w:rsid w:val="00C509A2"/>
    <w:rsid w:val="00C62E84"/>
    <w:rsid w:val="00C709E9"/>
    <w:rsid w:val="00C831DC"/>
    <w:rsid w:val="00C85C45"/>
    <w:rsid w:val="00CA171E"/>
    <w:rsid w:val="00CA373E"/>
    <w:rsid w:val="00CB01E6"/>
    <w:rsid w:val="00CB21F1"/>
    <w:rsid w:val="00CE522D"/>
    <w:rsid w:val="00CF68F9"/>
    <w:rsid w:val="00CF6BDC"/>
    <w:rsid w:val="00D11A24"/>
    <w:rsid w:val="00D15AAB"/>
    <w:rsid w:val="00D23872"/>
    <w:rsid w:val="00D31E46"/>
    <w:rsid w:val="00D32A15"/>
    <w:rsid w:val="00D32C5D"/>
    <w:rsid w:val="00D43D03"/>
    <w:rsid w:val="00D510CB"/>
    <w:rsid w:val="00D67231"/>
    <w:rsid w:val="00D808F1"/>
    <w:rsid w:val="00D819E9"/>
    <w:rsid w:val="00D87FE6"/>
    <w:rsid w:val="00DA2D8E"/>
    <w:rsid w:val="00DB40DB"/>
    <w:rsid w:val="00DB6051"/>
    <w:rsid w:val="00DB78A5"/>
    <w:rsid w:val="00DC292E"/>
    <w:rsid w:val="00DD24F6"/>
    <w:rsid w:val="00DD6D1F"/>
    <w:rsid w:val="00DF194F"/>
    <w:rsid w:val="00DF1969"/>
    <w:rsid w:val="00DF1AA3"/>
    <w:rsid w:val="00DF4E45"/>
    <w:rsid w:val="00DF7E71"/>
    <w:rsid w:val="00E00C48"/>
    <w:rsid w:val="00E040CB"/>
    <w:rsid w:val="00E04F1B"/>
    <w:rsid w:val="00E10FF6"/>
    <w:rsid w:val="00E17E6A"/>
    <w:rsid w:val="00E25372"/>
    <w:rsid w:val="00E37DA6"/>
    <w:rsid w:val="00E6171C"/>
    <w:rsid w:val="00E6461C"/>
    <w:rsid w:val="00E77E46"/>
    <w:rsid w:val="00EA20CA"/>
    <w:rsid w:val="00EA3943"/>
    <w:rsid w:val="00EB252E"/>
    <w:rsid w:val="00EC7212"/>
    <w:rsid w:val="00ED74F9"/>
    <w:rsid w:val="00ED77FE"/>
    <w:rsid w:val="00F11E94"/>
    <w:rsid w:val="00F32747"/>
    <w:rsid w:val="00F33383"/>
    <w:rsid w:val="00F36287"/>
    <w:rsid w:val="00F54652"/>
    <w:rsid w:val="00F6471F"/>
    <w:rsid w:val="00F7040F"/>
    <w:rsid w:val="00F7641C"/>
    <w:rsid w:val="00F8599C"/>
    <w:rsid w:val="00F87715"/>
    <w:rsid w:val="00FB2753"/>
    <w:rsid w:val="00FC16A6"/>
    <w:rsid w:val="00FC3688"/>
    <w:rsid w:val="00FC47EB"/>
    <w:rsid w:val="00FE0CA7"/>
    <w:rsid w:val="00FE3D27"/>
    <w:rsid w:val="00FF1417"/>
    <w:rsid w:val="00FF303B"/>
    <w:rsid w:val="0223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styleId="8">
    <w:name w:val="Hyperlink"/>
    <w:uiPriority w:val="0"/>
    <w:rPr>
      <w:color w:val="0000FF"/>
      <w:u w:val="single"/>
    </w:rPr>
  </w:style>
  <w:style w:type="character" w:customStyle="1" w:styleId="9">
    <w:name w:val="页眉 Char"/>
    <w:link w:val="4"/>
    <w:uiPriority w:val="0"/>
    <w:rPr>
      <w:rFonts w:ascii="Calibri" w:hAnsi="Calibri" w:eastAsia="宋体" w:cs="Times New Roman"/>
      <w:sz w:val="18"/>
      <w:szCs w:val="18"/>
    </w:rPr>
  </w:style>
  <w:style w:type="character" w:customStyle="1" w:styleId="10">
    <w:name w:val="日期 Char"/>
    <w:link w:val="11"/>
    <w:qFormat/>
    <w:uiPriority w:val="0"/>
    <w:rPr>
      <w:rFonts w:ascii="Calibri" w:hAnsi="Calibri" w:eastAsia="宋体" w:cs="Times New Roman"/>
    </w:rPr>
  </w:style>
  <w:style w:type="paragraph" w:customStyle="1" w:styleId="11">
    <w:name w:val="Date"/>
    <w:basedOn w:val="1"/>
    <w:next w:val="1"/>
    <w:link w:val="10"/>
    <w:uiPriority w:val="0"/>
    <w:pPr>
      <w:ind w:left="100" w:leftChars="2500"/>
    </w:pPr>
  </w:style>
  <w:style w:type="character" w:customStyle="1" w:styleId="12">
    <w:name w:val="页脚 Char"/>
    <w:link w:val="3"/>
    <w:uiPriority w:val="0"/>
    <w:rPr>
      <w:rFonts w:ascii="Calibri" w:hAnsi="Calibri" w:eastAsia="宋体" w:cs="Times New Roman"/>
      <w:sz w:val="18"/>
      <w:szCs w:val="18"/>
    </w:rPr>
  </w:style>
  <w:style w:type="character" w:customStyle="1" w:styleId="13">
    <w:name w:val="批注框文本 Char"/>
    <w:link w:val="2"/>
    <w:uiPriority w:val="0"/>
    <w:rPr>
      <w:rFonts w:ascii="Calibri" w:hAnsi="Calibri" w:eastAsia="宋体" w:cs="Times New Roman"/>
      <w:sz w:val="18"/>
      <w:szCs w:val="18"/>
    </w:rPr>
  </w:style>
  <w:style w:type="character" w:customStyle="1" w:styleId="14">
    <w:name w:val="apple-converted-space"/>
    <w:basedOn w:val="6"/>
    <w:uiPriority w:val="0"/>
  </w:style>
  <w:style w:type="character" w:customStyle="1" w:styleId="15">
    <w:name w:val="fl"/>
    <w:basedOn w:val="6"/>
    <w:uiPriority w:val="0"/>
  </w:style>
  <w:style w:type="character" w:customStyle="1" w:styleId="16">
    <w:name w:val="页眉 Char1"/>
    <w:basedOn w:val="6"/>
    <w:semiHidden/>
    <w:uiPriority w:val="99"/>
    <w:rPr>
      <w:rFonts w:ascii="Calibri" w:hAnsi="Calibri" w:eastAsia="宋体" w:cs="Times New Roman"/>
      <w:sz w:val="18"/>
      <w:szCs w:val="18"/>
    </w:rPr>
  </w:style>
  <w:style w:type="character" w:customStyle="1" w:styleId="17">
    <w:name w:val="页脚 Char1"/>
    <w:basedOn w:val="6"/>
    <w:semiHidden/>
    <w:uiPriority w:val="99"/>
    <w:rPr>
      <w:rFonts w:ascii="Calibri" w:hAnsi="Calibri" w:eastAsia="宋体" w:cs="Times New Roman"/>
      <w:sz w:val="18"/>
      <w:szCs w:val="18"/>
    </w:rPr>
  </w:style>
  <w:style w:type="character" w:customStyle="1" w:styleId="18">
    <w:name w:val="批注框文本 Char1"/>
    <w:basedOn w:val="6"/>
    <w:semiHidden/>
    <w:uiPriority w:val="99"/>
    <w:rPr>
      <w:rFonts w:ascii="Calibri" w:hAnsi="Calibri" w:eastAsia="宋体" w:cs="Times New Roman"/>
      <w:sz w:val="18"/>
      <w:szCs w:val="18"/>
    </w:rPr>
  </w:style>
  <w:style w:type="paragraph" w:customStyle="1" w:styleId="19">
    <w:name w:val="日期1"/>
    <w:basedOn w:val="1"/>
    <w:next w:val="1"/>
    <w:uiPriority w:val="0"/>
    <w:pPr>
      <w:ind w:left="100" w:leftChars="2500"/>
    </w:pPr>
  </w:style>
  <w:style w:type="paragraph" w:customStyle="1" w:styleId="20">
    <w:name w:val="List Paragraph"/>
    <w:basedOn w:val="1"/>
    <w:uiPriority w:val="0"/>
    <w:pPr>
      <w:ind w:firstLine="420" w:firstLineChars="200"/>
    </w:pPr>
  </w:style>
  <w:style w:type="paragraph" w:customStyle="1" w:styleId="21">
    <w:name w:val="Normal (Web)"/>
    <w:basedOn w:val="1"/>
    <w:uiPriority w:val="0"/>
    <w:pPr>
      <w:spacing w:before="100" w:beforeAutospacing="1" w:after="100" w:afterAutospacing="1"/>
      <w:jc w:val="left"/>
    </w:pPr>
    <w:rPr>
      <w:rFonts w:ascii="Times New Roman" w:hAnsi="Times New Roman"/>
      <w:kern w:val="0"/>
      <w:sz w:val="24"/>
      <w:szCs w:val="20"/>
    </w:rPr>
  </w:style>
  <w:style w:type="paragraph" w:customStyle="1" w:styleId="22">
    <w:name w:val="列出段落1"/>
    <w:basedOn w:val="1"/>
    <w:uiPriority w:val="0"/>
    <w:pPr>
      <w:ind w:firstLine="420" w:firstLineChars="200"/>
    </w:pPr>
  </w:style>
  <w:style w:type="paragraph" w:customStyle="1" w:styleId="23">
    <w:name w:val="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
    <w:name w:val="普通(网站)1"/>
    <w:basedOn w:val="1"/>
    <w:uiPriority w:val="0"/>
    <w:pPr>
      <w:spacing w:before="100" w:beforeAutospacing="1" w:after="100" w:afterAutospacing="1"/>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QKPC</Company>
  <Pages>14</Pages>
  <Words>6201</Words>
  <Characters>6204</Characters>
  <Lines>65</Lines>
  <Paragraphs>18</Paragraphs>
  <TotalTime>1</TotalTime>
  <ScaleCrop>false</ScaleCrop>
  <LinksUpToDate>false</LinksUpToDate>
  <CharactersWithSpaces>6303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2016-10-12T08:09:00Z</dcterms:created>
  <dc:creator>000217</dc:creator>
  <cp:lastModifiedBy>我非柠檬为何心酸﹡</cp:lastModifiedBy>
  <dcterms:modified xsi:type="dcterms:W3CDTF">2025-03-24T07:02:42Z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eyJoZGlkIjoiZDJlMGYwMjZhY2ViYjMyMzE1MzE5MjUyYzcxNTBmZWYiLCJ1c2VySWQiOiIyMDgyOTkxMDAifQ==</vt:lpwstr>
  </property>
  <property fmtid="{D5CDD505-2E9C-101B-9397-08002B2CF9AE}" pid="3" name="KSOProductBuildVer">
    <vt:lpwstr>2052-12.1.0.19770</vt:lpwstr>
  </property>
  <property fmtid="{D5CDD505-2E9C-101B-9397-08002B2CF9AE}" pid="4" name="ICV">
    <vt:lpwstr>988FC13A2D3846DEA62CA7768DE1AF4E_12</vt:lpwstr>
  </property>
</Properties>
</file>