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9F" w:rsidRDefault="00C8389F">
      <w:pPr>
        <w:pStyle w:val="a5"/>
        <w:widowControl/>
        <w:spacing w:line="432" w:lineRule="auto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D45699" w:rsidRDefault="00D45699" w:rsidP="00D45699">
      <w:pPr>
        <w:pStyle w:val="a5"/>
        <w:widowControl/>
        <w:spacing w:line="560" w:lineRule="exact"/>
        <w:ind w:firstLine="883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硚口区荣华街道办事处2025年政府</w:t>
      </w:r>
    </w:p>
    <w:p w:rsidR="00D45699" w:rsidRDefault="00D45699" w:rsidP="00D45699">
      <w:pPr>
        <w:pStyle w:val="a5"/>
        <w:widowControl/>
        <w:spacing w:line="560" w:lineRule="exact"/>
        <w:ind w:firstLineChars="494" w:firstLine="2174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信息公开工作年度报告</w:t>
      </w:r>
    </w:p>
    <w:p w:rsidR="00D45699" w:rsidRPr="00D45699" w:rsidRDefault="00D45699" w:rsidP="00D45699">
      <w:pPr>
        <w:keepNext/>
        <w:widowControl/>
        <w:topLinePunct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bidi="ar"/>
        </w:rPr>
      </w:pPr>
      <w:r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依据《中华人民共和国政府信息公开条例》（以下简称《政府信息公开条例》）第五十条和《关于印发中华人民共和国政府信息公开工作年度报告格式的通知》（国办公</w:t>
      </w:r>
      <w:r w:rsidRPr="00D45699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</w:t>
      </w:r>
      <w:r w:rsidRPr="00D45699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年1月1日至202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</w:t>
      </w:r>
      <w:r w:rsidRPr="00D45699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年12月31日。如本报告有疑问，请联系：硚口区荣华街道办事处党政综合办公室，地址：硚口区集贤里38号，电话：027-83785453。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highlight w:val="yellow"/>
        </w:rPr>
      </w:pPr>
      <w:r w:rsidRPr="00D45699">
        <w:rPr>
          <w:rFonts w:ascii="黑体" w:eastAsia="黑体" w:hAnsi="黑体" w:cs="方正黑体简体" w:hint="eastAsia"/>
          <w:kern w:val="0"/>
          <w:sz w:val="32"/>
          <w:szCs w:val="32"/>
        </w:rPr>
        <w:t>一、总体情况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bidi="ar"/>
        </w:rPr>
      </w:pPr>
      <w:r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202</w:t>
      </w:r>
      <w:r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5</w:t>
      </w:r>
      <w:r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年，我街以习近平新时代中国特色社会主义思想为指导，全面贯彻党的二十大</w:t>
      </w:r>
      <w:r w:rsidR="00024F62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和二十届历次全会精神，</w:t>
      </w:r>
      <w:r w:rsidR="00024F62"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在街道工委、办事处的坚强领导下，</w:t>
      </w:r>
      <w:r w:rsidR="00024F62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认真</w:t>
      </w:r>
      <w:r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贯彻落实《中华人民共和国政府信息公开条例》和省、市、区工作部署要求，做好信息公开工作。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 w:rsidRPr="00D45699">
        <w:rPr>
          <w:rFonts w:ascii="楷体" w:eastAsia="楷体" w:hAnsi="楷体" w:cs="楷体" w:hint="eastAsia"/>
          <w:kern w:val="0"/>
          <w:sz w:val="32"/>
          <w:szCs w:val="32"/>
        </w:rPr>
        <w:t>（一）政府信息主动公开情况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bidi="ar"/>
        </w:rPr>
      </w:pPr>
      <w:r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一是202</w:t>
      </w:r>
      <w:r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5</w:t>
      </w:r>
      <w:r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年我街结合街道领导工作调整和人事变动情况，对门户网“机构职能”栏目及时进行更新发布。二是及时更新政府信息公开指南相关内容，并对历年发布文章中错</w:t>
      </w:r>
      <w:r w:rsidRPr="00D45699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lastRenderedPageBreak/>
        <w:t>别字进行修改更新。三是在门户网站进行政民互动问卷调查并收集意见反馈。</w:t>
      </w:r>
      <w:r w:rsidRPr="00D45699">
        <w:rPr>
          <w:rFonts w:ascii="仿宋" w:eastAsia="仿宋" w:hAnsi="仿宋" w:cs="仿宋_GB2312"/>
          <w:kern w:val="0"/>
          <w:sz w:val="32"/>
          <w:szCs w:val="32"/>
          <w:lang w:bidi="ar"/>
        </w:rPr>
        <w:t xml:space="preserve"> 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 w:rsidRPr="00D45699">
        <w:rPr>
          <w:rFonts w:ascii="楷体" w:eastAsia="楷体" w:hAnsi="楷体" w:cs="楷体" w:hint="eastAsia"/>
          <w:kern w:val="0"/>
          <w:sz w:val="32"/>
          <w:szCs w:val="32"/>
        </w:rPr>
        <w:t>（二）政府信息依申请公开情况</w:t>
      </w:r>
    </w:p>
    <w:p w:rsidR="00D45699" w:rsidRPr="00D45699" w:rsidRDefault="00D45699" w:rsidP="00D45699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D45699"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Pr="00D45699">
        <w:rPr>
          <w:rFonts w:ascii="仿宋" w:eastAsia="仿宋" w:hAnsi="仿宋" w:cs="仿宋" w:hint="eastAsia"/>
          <w:kern w:val="0"/>
          <w:sz w:val="32"/>
          <w:szCs w:val="32"/>
        </w:rPr>
        <w:t>年，我街未收到依申请公开的政府信息。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 w:rsidRPr="00D45699">
        <w:rPr>
          <w:rFonts w:ascii="楷体" w:eastAsia="楷体" w:hAnsi="楷体" w:cs="楷体" w:hint="eastAsia"/>
          <w:kern w:val="0"/>
          <w:sz w:val="32"/>
          <w:szCs w:val="32"/>
        </w:rPr>
        <w:t>（三）政府信息管理情况</w:t>
      </w:r>
    </w:p>
    <w:p w:rsidR="00D45699" w:rsidRPr="00D45699" w:rsidRDefault="00D45699" w:rsidP="00D45699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D45699">
        <w:rPr>
          <w:rFonts w:ascii="仿宋" w:eastAsia="仿宋" w:hAnsi="仿宋" w:cs="仿宋" w:hint="eastAsia"/>
          <w:kern w:val="0"/>
          <w:sz w:val="32"/>
          <w:szCs w:val="32"/>
        </w:rPr>
        <w:t>一是规范信息发布工作管理制度，制定信息发布审批制度。二是</w:t>
      </w:r>
      <w:r w:rsidR="00A923C8">
        <w:rPr>
          <w:rFonts w:ascii="仿宋" w:eastAsia="仿宋" w:hAnsi="仿宋" w:cs="仿宋" w:hint="eastAsia"/>
          <w:kern w:val="0"/>
          <w:sz w:val="32"/>
          <w:szCs w:val="32"/>
        </w:rPr>
        <w:t>积极参加区级举办的各类专业知识培训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 w:rsidRPr="00D45699">
        <w:rPr>
          <w:rFonts w:ascii="楷体" w:eastAsia="楷体" w:hAnsi="楷体" w:cs="楷体" w:hint="eastAsia"/>
          <w:kern w:val="0"/>
          <w:sz w:val="32"/>
          <w:szCs w:val="32"/>
        </w:rPr>
        <w:t>（四）监督保障情况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</w:rPr>
      </w:pPr>
      <w:r w:rsidRPr="00D45699">
        <w:rPr>
          <w:rFonts w:ascii="仿宋" w:eastAsia="仿宋" w:hAnsi="仿宋" w:cs="仿宋" w:hint="eastAsia"/>
          <w:kern w:val="0"/>
          <w:sz w:val="32"/>
          <w:szCs w:val="32"/>
        </w:rPr>
        <w:t>我街高度重视政务公开考核工作，把政务公开纳入年度目标工作考核，建立监督评议制度，自觉接受社会各界监督，主动听取群众意见和建议。</w:t>
      </w:r>
    </w:p>
    <w:p w:rsidR="00D45699" w:rsidRPr="00D45699" w:rsidRDefault="00D45699" w:rsidP="00D45699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D45699"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Pr="00D45699">
        <w:rPr>
          <w:rFonts w:ascii="仿宋" w:eastAsia="仿宋" w:hAnsi="仿宋" w:cs="仿宋" w:hint="eastAsia"/>
          <w:kern w:val="0"/>
          <w:sz w:val="32"/>
          <w:szCs w:val="32"/>
        </w:rPr>
        <w:t>年度我街及相关个人未出现因政务公开被责任追究的情况。</w:t>
      </w:r>
    </w:p>
    <w:p w:rsidR="00C8389F" w:rsidRDefault="008B34B5">
      <w:pPr>
        <w:pStyle w:val="a5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二、主动公开政府信息情况</w:t>
      </w:r>
    </w:p>
    <w:p w:rsidR="00D45699" w:rsidRDefault="00D45699" w:rsidP="00D45699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2025年，荣华街道办事处共处理行政处罚</w:t>
      </w:r>
      <w:r w:rsidR="006E1CE9">
        <w:rPr>
          <w:rFonts w:ascii="仿宋" w:eastAsia="仿宋" w:hAnsi="仿宋" w:cs="仿宋" w:hint="eastAsia"/>
          <w:kern w:val="0"/>
          <w:sz w:val="32"/>
          <w:szCs w:val="32"/>
        </w:rPr>
        <w:t>91</w:t>
      </w:r>
      <w:r>
        <w:rPr>
          <w:rFonts w:ascii="仿宋" w:eastAsia="仿宋" w:hAnsi="仿宋" w:cs="仿宋" w:hint="eastAsia"/>
          <w:kern w:val="0"/>
          <w:sz w:val="32"/>
          <w:szCs w:val="32"/>
        </w:rPr>
        <w:t>件。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105"/>
        <w:gridCol w:w="2105"/>
        <w:gridCol w:w="2105"/>
      </w:tblGrid>
      <w:tr w:rsidR="00C8389F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Cs w:val="21"/>
                <w:lang w:bidi="ar"/>
              </w:rPr>
              <w:t>0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Cs w:val="21"/>
                <w:lang w:bidi="ar"/>
              </w:rPr>
              <w:t>0</w:t>
            </w:r>
          </w:p>
        </w:tc>
      </w:tr>
      <w:tr w:rsidR="00C8389F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Cs w:val="21"/>
                <w:lang w:bidi="ar"/>
              </w:rPr>
              <w:t>0</w:t>
            </w:r>
          </w:p>
        </w:tc>
      </w:tr>
      <w:tr w:rsidR="00C8389F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:rsidR="00C8389F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389F" w:rsidRDefault="006E1CE9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C8389F" w:rsidRDefault="00C8389F">
      <w:pPr>
        <w:widowControl/>
        <w:jc w:val="left"/>
      </w:pPr>
    </w:p>
    <w:p w:rsidR="00C8389F" w:rsidRDefault="008B34B5">
      <w:pPr>
        <w:pStyle w:val="a5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三、收到和处理政府信息公开申请情况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2025年度，荣华街道办事处未收到政府信息公开的申请。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799"/>
        <w:gridCol w:w="2847"/>
        <w:gridCol w:w="595"/>
        <w:gridCol w:w="595"/>
        <w:gridCol w:w="595"/>
        <w:gridCol w:w="595"/>
        <w:gridCol w:w="595"/>
        <w:gridCol w:w="600"/>
        <w:gridCol w:w="595"/>
      </w:tblGrid>
      <w:tr w:rsidR="00C8389F"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</w:pP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 w:rsidR="00C8389F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 w:rsidR="00C8389F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商业</w:t>
            </w:r>
          </w:p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科研</w:t>
            </w:r>
          </w:p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1" w:type="pct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C8389F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Pr="00764687" w:rsidRDefault="00764687" w:rsidP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trHeight w:val="77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C8389F" w:rsidRDefault="00764687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C8389F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89F" w:rsidRDefault="00D62A3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389F" w:rsidRDefault="00D62A30" w:rsidP="00D62A30">
            <w:pPr>
              <w:ind w:firstLineChars="100" w:firstLine="210"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 xml:space="preserve">0 </w:t>
            </w:r>
          </w:p>
        </w:tc>
      </w:tr>
    </w:tbl>
    <w:p w:rsidR="00C8389F" w:rsidRDefault="00C8389F">
      <w:pPr>
        <w:widowControl/>
        <w:spacing w:line="432" w:lineRule="auto"/>
        <w:jc w:val="center"/>
        <w:rPr>
          <w:rFonts w:ascii="宋体" w:eastAsia="宋体" w:hAnsi="宋体" w:cs="宋体"/>
          <w:color w:val="333333"/>
          <w:sz w:val="24"/>
        </w:rPr>
      </w:pPr>
    </w:p>
    <w:p w:rsidR="00C8389F" w:rsidRDefault="008B34B5">
      <w:pPr>
        <w:pStyle w:val="a5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四、政府信息公开行政复议、行政诉讼情况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2025年度，荣华街道办事处未出现因政府信息公开工作被提起行政复议、行政诉讼。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7"/>
        <w:gridCol w:w="573"/>
      </w:tblGrid>
      <w:tr w:rsidR="00C8389F">
        <w:trPr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C8389F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C8389F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C8389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8B34B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C8389F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9F" w:rsidRDefault="00764687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C8389F" w:rsidRDefault="00C8389F">
      <w:pPr>
        <w:widowControl/>
        <w:jc w:val="left"/>
      </w:pPr>
    </w:p>
    <w:p w:rsidR="00C8389F" w:rsidRDefault="008B34B5">
      <w:pPr>
        <w:pStyle w:val="a5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五、存在的主要问题及改进情况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（一）上年度问题及本年度改进情况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针对上年度</w:t>
      </w:r>
      <w:r w:rsidR="00BA7D2D">
        <w:rPr>
          <w:rFonts w:ascii="仿宋" w:eastAsia="仿宋" w:hAnsi="仿宋" w:cs="仿宋" w:hint="eastAsia"/>
          <w:sz w:val="32"/>
          <w:szCs w:val="32"/>
        </w:rPr>
        <w:t>信息公开工作负责人员专业程度有待进一步提高问题，2025年，我街积极派专人参加区级网站维护及公文撰写</w:t>
      </w:r>
      <w:r w:rsidR="00F35462">
        <w:rPr>
          <w:rFonts w:ascii="仿宋" w:eastAsia="仿宋" w:hAnsi="仿宋" w:cs="仿宋" w:hint="eastAsia"/>
          <w:sz w:val="32"/>
          <w:szCs w:val="32"/>
        </w:rPr>
        <w:t>等专业知识</w:t>
      </w:r>
      <w:bookmarkStart w:id="0" w:name="_GoBack"/>
      <w:bookmarkEnd w:id="0"/>
      <w:r w:rsidR="00BA7D2D">
        <w:rPr>
          <w:rFonts w:ascii="仿宋" w:eastAsia="仿宋" w:hAnsi="仿宋" w:cs="仿宋" w:hint="eastAsia"/>
          <w:sz w:val="32"/>
          <w:szCs w:val="32"/>
        </w:rPr>
        <w:t>培训。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（二）本年度存在的问题及改进措施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街道的政府信息公开工作渠道比较单一、信息公开的方法和形式都有待进一步丰富和创新。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改进措施：一是将继续强化专人负责信息公开工作，明确工作职责，思想认识上高度重视，行动举措上大胆创新，努力提升信息公开水平，提高群众对政府信息公开的知晓率和参与度；二是进一步强化信息公开的规范性、专业性，严把质量关，以社会需求为导向，立足政务公开信息平台，努力丰富拓宽公开渠道；三是进一步加大信息公开工作的宣传力度，真正发挥街道、科室、社区“三级”联动机制的作用，积极探索丰富信息公开形式。</w:t>
      </w:r>
    </w:p>
    <w:p w:rsidR="00C8389F" w:rsidRDefault="008B34B5">
      <w:pPr>
        <w:pStyle w:val="a5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六、其他需要报告的事项</w:t>
      </w:r>
    </w:p>
    <w:p w:rsidR="00D45699" w:rsidRDefault="00D45699" w:rsidP="00D45699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（一）政府信息处理费收取情况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2025年，我街收取信息处理费用为0。</w:t>
      </w:r>
    </w:p>
    <w:p w:rsidR="00D45699" w:rsidRDefault="00D45699" w:rsidP="00D45699">
      <w:pPr>
        <w:widowControl/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highlight w:val="yellow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（二）议题案办理情况</w:t>
      </w:r>
    </w:p>
    <w:p w:rsidR="00D45699" w:rsidRDefault="00D45699" w:rsidP="00D45699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2025年，我街共办理议提案</w:t>
      </w:r>
      <w:r w:rsidR="00F175D4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件，其中</w:t>
      </w:r>
      <w:r w:rsidR="00764687">
        <w:rPr>
          <w:rFonts w:ascii="仿宋" w:eastAsia="仿宋" w:hAnsi="仿宋" w:cs="仿宋" w:hint="eastAsia"/>
          <w:kern w:val="0"/>
          <w:sz w:val="32"/>
          <w:szCs w:val="32"/>
        </w:rPr>
        <w:t>市、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区人大代表建议</w:t>
      </w:r>
      <w:r w:rsidR="00F175D4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件（主办</w:t>
      </w:r>
      <w:r w:rsidR="00F175D4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件，协办</w:t>
      </w:r>
      <w:r w:rsidR="00F175D4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件），区政协提案</w:t>
      </w:r>
      <w:r w:rsidR="00F175D4">
        <w:rPr>
          <w:rFonts w:ascii="仿宋" w:eastAsia="仿宋" w:hAnsi="仿宋" w:cs="仿宋" w:hint="eastAsia"/>
          <w:kern w:val="0"/>
          <w:sz w:val="32"/>
          <w:szCs w:val="32"/>
        </w:rPr>
        <w:t>1件（为主</w:t>
      </w:r>
      <w:r>
        <w:rPr>
          <w:rFonts w:ascii="仿宋" w:eastAsia="仿宋" w:hAnsi="仿宋" w:cs="仿宋" w:hint="eastAsia"/>
          <w:kern w:val="0"/>
          <w:sz w:val="32"/>
          <w:szCs w:val="32"/>
        </w:rPr>
        <w:t>办）。所有议题案均已办结，满意和基本满意率达到100%。</w:t>
      </w:r>
    </w:p>
    <w:p w:rsidR="00D45699" w:rsidRDefault="00D45699" w:rsidP="00D4569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highlight w:val="yellow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（三）重点领域政府信息公开情况</w:t>
      </w:r>
    </w:p>
    <w:p w:rsidR="00D45699" w:rsidRDefault="00D45699" w:rsidP="00D4569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2025年，我街在硚口区</w:t>
      </w:r>
      <w:r>
        <w:rPr>
          <w:rFonts w:ascii="仿宋_GB2312" w:eastAsia="仿宋_GB2312" w:hAnsi="仿宋_GB2312" w:cs="仿宋_GB2312" w:hint="eastAsia"/>
          <w:sz w:val="32"/>
          <w:szCs w:val="32"/>
        </w:rPr>
        <w:t>门户网站上共发布</w:t>
      </w:r>
      <w:r w:rsidR="00BB5AC0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篇文章，涉及</w:t>
      </w:r>
      <w:r>
        <w:rPr>
          <w:rFonts w:ascii="仿宋" w:eastAsia="仿宋" w:hAnsi="仿宋" w:cs="仿宋" w:hint="eastAsia"/>
          <w:sz w:val="32"/>
          <w:szCs w:val="32"/>
        </w:rPr>
        <w:t>财政预决算领域、行政执法、政府信息公开年度报告</w:t>
      </w:r>
      <w:r w:rsidR="00BB5AC0">
        <w:rPr>
          <w:rFonts w:ascii="仿宋" w:eastAsia="仿宋" w:hAnsi="仿宋" w:cs="仿宋" w:hint="eastAsia"/>
          <w:sz w:val="32"/>
          <w:szCs w:val="32"/>
        </w:rPr>
        <w:t>、街道动态、</w:t>
      </w:r>
      <w:r w:rsidR="00CD6D77">
        <w:rPr>
          <w:rFonts w:ascii="仿宋" w:eastAsia="仿宋" w:hAnsi="仿宋" w:cs="仿宋" w:hint="eastAsia"/>
          <w:sz w:val="32"/>
          <w:szCs w:val="32"/>
        </w:rPr>
        <w:t>问卷调查</w:t>
      </w:r>
      <w:r>
        <w:rPr>
          <w:rFonts w:ascii="仿宋" w:eastAsia="仿宋" w:hAnsi="仿宋" w:cs="仿宋" w:hint="eastAsia"/>
          <w:sz w:val="32"/>
          <w:szCs w:val="32"/>
        </w:rPr>
        <w:t>等方面。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highlight w:val="yellow"/>
        </w:rPr>
      </w:pP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硚口区人民政府荣华街道办事处</w:t>
      </w:r>
    </w:p>
    <w:p w:rsidR="00D45699" w:rsidRDefault="00D45699" w:rsidP="00D45699">
      <w:pPr>
        <w:pStyle w:val="a5"/>
        <w:widowControl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2026年1月12日</w:t>
      </w:r>
    </w:p>
    <w:p w:rsidR="00C8389F" w:rsidRDefault="00C8389F" w:rsidP="00D45699">
      <w:pPr>
        <w:pStyle w:val="a5"/>
        <w:widowControl/>
        <w:spacing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C838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62" w:rsidRDefault="007B6362">
      <w:r>
        <w:separator/>
      </w:r>
    </w:p>
  </w:endnote>
  <w:endnote w:type="continuationSeparator" w:id="0">
    <w:p w:rsidR="007B6362" w:rsidRDefault="007B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BD6F6E2-AD53-4DBD-BA2A-C0F5B16B01F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1F9895B-4907-4B82-B079-2E5507B4E65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C9139DA-DFBA-4385-89C0-A54A629B79D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3E2F68D-EB55-4A1C-BA74-339D5D2290A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86A5F68-14C7-4FEA-849A-B67E1C20F17B}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C610969-2A2A-439B-9BB2-5EFAB087F359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9F" w:rsidRDefault="008B34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389F" w:rsidRDefault="008B34B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B63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8389F" w:rsidRDefault="008B34B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B63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62" w:rsidRDefault="007B6362">
      <w:r>
        <w:separator/>
      </w:r>
    </w:p>
  </w:footnote>
  <w:footnote w:type="continuationSeparator" w:id="0">
    <w:p w:rsidR="007B6362" w:rsidRDefault="007B6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DF7FB6E3"/>
    <w:rsid w:val="00024F62"/>
    <w:rsid w:val="006E1CE9"/>
    <w:rsid w:val="00764687"/>
    <w:rsid w:val="007B6362"/>
    <w:rsid w:val="00836928"/>
    <w:rsid w:val="008B34B5"/>
    <w:rsid w:val="009B04C2"/>
    <w:rsid w:val="00A923C8"/>
    <w:rsid w:val="00BA7D2D"/>
    <w:rsid w:val="00BB5AC0"/>
    <w:rsid w:val="00C8389F"/>
    <w:rsid w:val="00CD6D77"/>
    <w:rsid w:val="00D45699"/>
    <w:rsid w:val="00D62A30"/>
    <w:rsid w:val="00E05F63"/>
    <w:rsid w:val="00F175D4"/>
    <w:rsid w:val="00F35462"/>
    <w:rsid w:val="00FD4392"/>
    <w:rsid w:val="238B1E27"/>
    <w:rsid w:val="246E2621"/>
    <w:rsid w:val="2F133A79"/>
    <w:rsid w:val="380214FF"/>
    <w:rsid w:val="397119C0"/>
    <w:rsid w:val="3E7F4F05"/>
    <w:rsid w:val="49976D62"/>
    <w:rsid w:val="59652951"/>
    <w:rsid w:val="5FF0D4BB"/>
    <w:rsid w:val="6697F0FD"/>
    <w:rsid w:val="6EC526E7"/>
    <w:rsid w:val="75D31F65"/>
    <w:rsid w:val="79FB1236"/>
    <w:rsid w:val="7CF91123"/>
    <w:rsid w:val="7FD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414</Words>
  <Characters>2362</Characters>
  <Application>Microsoft Office Word</Application>
  <DocSecurity>0</DocSecurity>
  <Lines>19</Lines>
  <Paragraphs>5</Paragraphs>
  <ScaleCrop>false</ScaleCrop>
  <Company>rhj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WPS_1624785580</dc:creator>
  <cp:lastModifiedBy>阎怡</cp:lastModifiedBy>
  <cp:revision>14</cp:revision>
  <dcterms:created xsi:type="dcterms:W3CDTF">2021-12-22T23:19:00Z</dcterms:created>
  <dcterms:modified xsi:type="dcterms:W3CDTF">2026-01-07T02:15:00Z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777F53E91E564B3B96F5A1A435D08748</vt:lpwstr>
  </property>
</Properties>
</file>