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36D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yellow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lang w:eastAsia="zh-CN"/>
        </w:rPr>
        <w:t>长丰街道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</w:rPr>
        <w:t>政府信息公开工作年度报告</w:t>
      </w:r>
    </w:p>
    <w:p w14:paraId="3762DDC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 w14:paraId="2673A7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一、总体情况</w:t>
      </w:r>
    </w:p>
    <w:p w14:paraId="74B92F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丰街道2021年政务公开工作，严格按照区委、区政府办关于政务公开工作的指示要求，紧紧围绕中心工作以及社会公众关切的热点领域问题，结合街道工作实际，进一步提升政务公开质量，营造良好的政务公开环境，以公开促落实、促规范、促服务。现将2021年政务公开工作具体情况汇报如下：</w:t>
      </w:r>
    </w:p>
    <w:p w14:paraId="2FF0BB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（一）权力配置信息公开进一步完善</w:t>
      </w:r>
    </w:p>
    <w:p w14:paraId="5DAE53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机构职能信息。根据要求，结合街道“三定”方案，全面梳理本街道依法行使的行政权力和依法承担的公共服务职责，及时更新完善机构职能目录，包括机构设置、主要职责等情况，并在区政府网站向社会公开，全面展现街道办事处权力配置情况。</w:t>
      </w:r>
    </w:p>
    <w:p w14:paraId="4C9275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val="en-US" w:eastAsia="zh-CN"/>
        </w:rPr>
        <w:t>（二）政策解读回应进一步加强</w:t>
      </w:r>
    </w:p>
    <w:p w14:paraId="1A3E2D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回应社会关切，建立健全政务公开中政务舆情的收集、研判、处置与回应机制。街道针对人民群众与媒体关注度高的内容，按照责任分工与办理程序，及时了解舆论关注的焦点、热点和关键问题，安排负责业务人员有针对性地做好回应工作。</w:t>
      </w:r>
    </w:p>
    <w:p w14:paraId="6A645B1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（三）政务信息公开进一步做实</w:t>
      </w:r>
    </w:p>
    <w:p w14:paraId="08F9BE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按照规定周期，及时更新区政府门户网站图片新闻、部门动态等栏目内容。强化重点民生、财务领域信息公开，突出做好城乡低保、特困救助、高龄补贴、预决算公开等领域的信息公开。为方便群众监督，结合实际，在街道大楼设有政务公开栏，将街道劳动保障情况、社会救助情况等重点内容在公开栏长期为民政对象公开。</w:t>
      </w:r>
    </w:p>
    <w:p w14:paraId="2378E9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（四）相关制度规范进一步健全</w:t>
      </w:r>
    </w:p>
    <w:p w14:paraId="62AE0AC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使政务公开工作不流于形式、不走过场，我们不断加强组织领导，健全了政务公开的组织体系和工作机制。街道成立政务公开工作领导小组，由街道办事处主任任组长，办事处副主任任副组长，机关各部门负责人、各社区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记为成员，同时明确了分管领导，明确街道综合办公室为全街信息公开工作的职能部门，做到了领导、机构、人员“三落实”。街道制定了《硚口区人民政府长丰街道办事处政府信息公开指南（2021第一版）》等相关制度，对政务信息公开的范围、政务信息公开的内容、政务信息公开的形式作出了明确规定，使政务信息公开工作向制度化、规范化、常态化方向发展。</w:t>
      </w:r>
    </w:p>
    <w:p w14:paraId="08504ED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主动公开政府信息情况</w:t>
      </w:r>
    </w:p>
    <w:p w14:paraId="6A54A39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2021年，长丰街道未制定《规章》《行政规范性文件》，未办理行政许可、行政处罚和行政强制，未收取行政事业性收费。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1C5D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72B3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F3C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CC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CE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75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2C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1B5D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0B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26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0A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EA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93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C0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9F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B5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88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D4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8712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5DAD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8C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FC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0E5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68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F4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20D1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BBAF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147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2E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A5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751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CF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CDE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CF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A0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D6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38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ADBD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0AD2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CD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3B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174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E8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620EF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6F5923A">
      <w:pPr>
        <w:keepNext w:val="0"/>
        <w:keepLines w:val="0"/>
        <w:widowControl/>
        <w:suppressLineNumbers w:val="0"/>
        <w:jc w:val="left"/>
      </w:pPr>
    </w:p>
    <w:p w14:paraId="66C4F1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三、收到和处理政府信息公开申请情况</w:t>
      </w:r>
    </w:p>
    <w:p w14:paraId="21D8E5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2021年，长丰街道未收到政府公开申请。</w:t>
      </w:r>
    </w:p>
    <w:tbl>
      <w:tblPr>
        <w:tblStyle w:val="4"/>
        <w:tblW w:w="493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788"/>
        <w:gridCol w:w="2813"/>
        <w:gridCol w:w="587"/>
        <w:gridCol w:w="587"/>
        <w:gridCol w:w="587"/>
        <w:gridCol w:w="587"/>
        <w:gridCol w:w="587"/>
        <w:gridCol w:w="595"/>
        <w:gridCol w:w="592"/>
      </w:tblGrid>
      <w:tr w14:paraId="627439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DE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CA0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8A9C9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33C6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C6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3B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F01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4C5EFA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5163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B930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45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1AA89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1B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559A8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EE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6F0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54D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E2812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61523C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8E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0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CA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3BE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39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50D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A2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136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56A51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" w:hRule="atLeast"/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BA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21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B1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E8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30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50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4D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1D1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05ED8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2D4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F1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48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B5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63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E5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71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86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B03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FCA7D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94778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E0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30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46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C6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F27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1F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42E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59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FB4E7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EF1FC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B49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203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9E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20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27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46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704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EF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DA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056A2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0D7F0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5347A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7BB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DA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79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B4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BC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C17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B9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08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9DE52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12AE0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7E6C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4D8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69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D4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1F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60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70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F2C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A0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66245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52CDC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9FA0F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DC0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54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22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20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13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43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7AD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55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24880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F3408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FC952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36A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52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E1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330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999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40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96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287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A54A5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4F03B1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DF7B3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2AA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5D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690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B7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C2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4D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EB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2C4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F3A9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81C3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11CD2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B0A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07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B0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754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0B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42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853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49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65FA8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BBE3E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ED01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CBF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6A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6A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FE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CA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B2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CF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CA0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B7EF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50D67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C39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4CB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1F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5F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19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98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C2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51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EF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4C90A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68448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37D17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BEB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10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617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58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F1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5A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08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94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ADDB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4D5B8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24551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7E8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26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30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30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E2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23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8A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A3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4360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03D3B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0A8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204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2B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9D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1A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48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2D4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4C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68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5B7E2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44C54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D501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6CA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A6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82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43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F2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1E0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D5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A6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0176D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23C60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4BC39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FC1A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7D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1EA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E3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72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AC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CC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65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96522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33A85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7EA9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DE9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29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4E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97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BD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DA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09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DD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E0C67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4DC5E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4458A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F35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1CF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B92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26A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107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402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6C3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406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8D566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FAAC46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640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BBA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15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78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85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7BB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F8F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09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BC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CC96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508D0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F0F7F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E3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F51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8D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85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BD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87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500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27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E1B2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C7394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9887D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95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69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FF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C1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3C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AC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0C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3D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7DA8B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E1498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7E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FE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F4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E1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FA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1B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18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CC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8585C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51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E4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22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57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8E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039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73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A2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4EE0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03D013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四、政府信息公开行政复议、行政诉讼情况</w:t>
      </w:r>
    </w:p>
    <w:p w14:paraId="7915FA6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2021年，长丰街道未因政府公开被行政复议、行政诉讼。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28F2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4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A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268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4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1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3481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7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EC8E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8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F609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E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F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199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585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7FD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BDA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24D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A20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F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AB23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53B9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B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3C7F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A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EAB6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8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9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53F9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F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C58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6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45D9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4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4282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7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AE7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C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B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8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EF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DE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5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B1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1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B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95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0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A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6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5E5F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3DB9208">
      <w:pPr>
        <w:keepNext w:val="0"/>
        <w:keepLines w:val="0"/>
        <w:widowControl/>
        <w:suppressLineNumbers w:val="0"/>
        <w:jc w:val="left"/>
      </w:pPr>
    </w:p>
    <w:p w14:paraId="66CB1F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五、存在的主要问题及改进情况</w:t>
      </w:r>
    </w:p>
    <w:p w14:paraId="79EC70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cs="仿宋_GB2312"/>
          <w:b/>
          <w:color w:val="333333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  <w:t>（一）政府信息公开工作存在的问题</w:t>
      </w:r>
    </w:p>
    <w:p w14:paraId="6DA59F88">
      <w:pP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政府公开工作的专业能力不强，缺乏对主动公开范围的清晰认识，工作停留在完成政府公开基本内容的要求上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缺乏学习政府公开专业知识的渠道，主动学习意识尚待加强。</w:t>
      </w:r>
    </w:p>
    <w:p w14:paraId="644E19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 w:val="0"/>
          <w:color w:val="333333"/>
          <w:sz w:val="32"/>
          <w:szCs w:val="32"/>
          <w:shd w:val="clear" w:color="auto" w:fill="FFFFFF"/>
        </w:rPr>
        <w:t>（二）改进情况</w:t>
      </w:r>
    </w:p>
    <w:p w14:paraId="34AE0562">
      <w:pP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长丰街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道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一直根据政府信息公开要求，对需要公开信息事项进行及时、准确、全面的信息公开，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并积极参加上级部门组织的政府公开专项学习培训会，并及时将所学转化为政务公开工作成果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。</w:t>
      </w:r>
    </w:p>
    <w:p w14:paraId="43ADE18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六、其他需要报告的事项</w:t>
      </w:r>
    </w:p>
    <w:p w14:paraId="3B9695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长丰街道坚持将政府信息公开作为展示工作成效、接收群众意见建议、接受社会监督的重要渠道。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2021年度，长丰街道收取政府信息处理费为0元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主办人大、政协议（提）案共1件，协助办理人大、政协议（提）案共14件。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按时进行了政务公开，特别是重点领域工作的政务公开。</w:t>
      </w:r>
    </w:p>
    <w:p w14:paraId="501AC59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595B8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F657B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硚口区人民政府长丰街道办事处</w:t>
      </w:r>
    </w:p>
    <w:p w14:paraId="3338C9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2022年1月20日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C3DCBD-2459-4E1E-ADBA-AA36D3E7CE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E9FC5A3-7586-4980-AD90-AD94DD57BC0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9934294-DBDD-44DE-9A65-85E8225E34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BE310F7-E618-452B-8193-028F53B384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3898AAB-EB59-43E7-B6F7-07CE388F124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D4262BF7-F3E5-4F42-8569-B9B8D289DC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6FE3F"/>
    <w:multiLevelType w:val="singleLevel"/>
    <w:tmpl w:val="3866FE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23714EBF"/>
    <w:rsid w:val="238B1E27"/>
    <w:rsid w:val="246E2621"/>
    <w:rsid w:val="2C5D2FA4"/>
    <w:rsid w:val="2C7553C2"/>
    <w:rsid w:val="31B66E1A"/>
    <w:rsid w:val="380214FF"/>
    <w:rsid w:val="397119C0"/>
    <w:rsid w:val="3AA77A74"/>
    <w:rsid w:val="3C460BA3"/>
    <w:rsid w:val="565407E9"/>
    <w:rsid w:val="61AA2FFA"/>
    <w:rsid w:val="71665162"/>
    <w:rsid w:val="72722F66"/>
    <w:rsid w:val="79FB1236"/>
    <w:rsid w:val="DE73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bca4c569-5a7b-437f-87e3-595262a67d32</errorID>
      <errorWord>街</errorWord>
      <group>L1_Word</group>
      <groupName>字词问题</groupName>
      <ability>L2_Typo</ability>
      <abilityName>字词错误</abilityName>
      <candidateList>
        <item>街道</item>
      </candidateList>
      <explain/>
      <paraID>62AE0AC9</paraID>
      <start>64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e022d8-27fa-4dd2-9ac4-d1c6d81145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1437</Words>
  <Characters>1462</Characters>
  <Lines>0</Lines>
  <Paragraphs>0</Paragraphs>
  <TotalTime>9</TotalTime>
  <ScaleCrop>false</ScaleCrop>
  <LinksUpToDate>false</LinksUpToDate>
  <CharactersWithSpaces>1462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熊燕霞</cp:lastModifiedBy>
  <dcterms:modified xsi:type="dcterms:W3CDTF">2025-12-17T03:14:29Z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E207FFBE019A4B45A1831E100F4FC044_13</vt:lpwstr>
  </property>
  <property fmtid="{D5CDD505-2E9C-101B-9397-08002B2CF9AE}" pid="4" name="KSOTemplateDocerSaveRecord">
    <vt:lpwstr>eyJoZGlkIjoiMzQ4ZjIzYzBiNTE3MzNlM2FmNGM0ODY5MTE4YzY3ZjMiLCJ1c2VySWQiOiI0MTA0MzEzMTcifQ==</vt:lpwstr>
  </property>
</Properties>
</file>