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77AD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14:paraId="00D77669">
      <w:pPr>
        <w:keepNext w:val="0"/>
        <w:keepLines w:val="0"/>
        <w:pageBreakBefore w:val="0"/>
        <w:kinsoku/>
        <w:wordWrap/>
        <w:overflowPunct/>
        <w:topLinePunct w:val="0"/>
        <w:autoSpaceDE/>
        <w:autoSpaceDN/>
        <w:bidi w:val="0"/>
        <w:adjustRightInd/>
        <w:snapToGrid/>
        <w:spacing w:line="520" w:lineRule="exact"/>
        <w:ind w:left="0" w:leftChars="0" w:right="0" w:rightChars="0" w:firstLine="0" w:firstLineChars="0"/>
        <w:jc w:val="center"/>
        <w:outlineLvl w:val="9"/>
        <w:rPr>
          <w:rFonts w:hint="default" w:ascii="仿宋" w:hAnsi="仿宋" w:eastAsia="仿宋" w:cs="仿宋"/>
          <w:i w:val="0"/>
          <w:color w:val="000000"/>
          <w:kern w:val="0"/>
          <w:sz w:val="24"/>
          <w:szCs w:val="24"/>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硚口区卫健局行政执法事项目录</w:t>
      </w:r>
    </w:p>
    <w:tbl>
      <w:tblPr>
        <w:tblStyle w:val="5"/>
        <w:tblpPr w:leftFromText="180" w:rightFromText="180" w:vertAnchor="text" w:horzAnchor="page" w:tblpX="782" w:tblpY="528"/>
        <w:tblOverlap w:val="never"/>
        <w:tblW w:w="55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22"/>
        <w:gridCol w:w="3224"/>
        <w:gridCol w:w="1110"/>
        <w:gridCol w:w="7820"/>
        <w:gridCol w:w="1378"/>
        <w:gridCol w:w="871"/>
        <w:gridCol w:w="797"/>
      </w:tblGrid>
      <w:tr w14:paraId="3F5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trPr>
        <w:tc>
          <w:tcPr>
            <w:tcW w:w="166" w:type="pct"/>
            <w:shd w:val="clear" w:color="auto" w:fill="auto"/>
            <w:tcMar>
              <w:top w:w="0" w:type="dxa"/>
              <w:left w:w="108" w:type="dxa"/>
              <w:bottom w:w="0" w:type="dxa"/>
              <w:right w:w="108" w:type="dxa"/>
            </w:tcMar>
            <w:vAlign w:val="center"/>
          </w:tcPr>
          <w:p w14:paraId="258C2621">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序号</w:t>
            </w:r>
          </w:p>
        </w:tc>
        <w:tc>
          <w:tcPr>
            <w:tcW w:w="1025" w:type="pct"/>
            <w:shd w:val="clear" w:color="auto" w:fill="auto"/>
            <w:tcMar>
              <w:top w:w="0" w:type="dxa"/>
              <w:left w:w="108" w:type="dxa"/>
              <w:bottom w:w="0" w:type="dxa"/>
              <w:right w:w="108" w:type="dxa"/>
            </w:tcMar>
            <w:vAlign w:val="center"/>
          </w:tcPr>
          <w:p w14:paraId="6AC654F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b w:val="0"/>
                <w:bCs w:val="0"/>
                <w:i w:val="0"/>
                <w:color w:val="000000"/>
                <w:kern w:val="2"/>
                <w:sz w:val="16"/>
                <w:szCs w:val="16"/>
                <w:u w:val="none"/>
                <w:lang w:val="en-US" w:eastAsia="zh-CN" w:bidi="ar-SA"/>
              </w:rPr>
            </w:pPr>
            <w:r>
              <w:rPr>
                <w:rFonts w:hint="default" w:ascii="Times New Roman" w:hAnsi="Times New Roman" w:eastAsia="黑体" w:cs="Times New Roman"/>
                <w:b w:val="0"/>
                <w:bCs w:val="0"/>
                <w:i w:val="0"/>
                <w:color w:val="000000"/>
                <w:kern w:val="2"/>
                <w:sz w:val="16"/>
                <w:szCs w:val="16"/>
                <w:u w:val="none"/>
                <w:lang w:val="en-US" w:eastAsia="zh-CN" w:bidi="ar"/>
              </w:rPr>
              <w:t>事项名称</w:t>
            </w:r>
          </w:p>
        </w:tc>
        <w:tc>
          <w:tcPr>
            <w:tcW w:w="353" w:type="pct"/>
            <w:shd w:val="clear" w:color="auto" w:fill="auto"/>
            <w:tcMar>
              <w:top w:w="0" w:type="dxa"/>
              <w:left w:w="108" w:type="dxa"/>
              <w:bottom w:w="0" w:type="dxa"/>
              <w:right w:w="108" w:type="dxa"/>
            </w:tcMar>
            <w:vAlign w:val="center"/>
          </w:tcPr>
          <w:p w14:paraId="7D9C66A5">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行政执法</w:t>
            </w:r>
          </w:p>
          <w:p w14:paraId="5FE5C816">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职权类型</w:t>
            </w:r>
          </w:p>
        </w:tc>
        <w:tc>
          <w:tcPr>
            <w:tcW w:w="2486" w:type="pct"/>
            <w:shd w:val="clear" w:color="auto" w:fill="auto"/>
            <w:tcMar>
              <w:top w:w="0" w:type="dxa"/>
              <w:left w:w="108" w:type="dxa"/>
              <w:bottom w:w="0" w:type="dxa"/>
              <w:right w:w="108" w:type="dxa"/>
            </w:tcMar>
            <w:vAlign w:val="center"/>
          </w:tcPr>
          <w:p w14:paraId="001114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auto"/>
                <w:kern w:val="0"/>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执法依据</w:t>
            </w:r>
          </w:p>
        </w:tc>
        <w:tc>
          <w:tcPr>
            <w:tcW w:w="438" w:type="pct"/>
            <w:shd w:val="clear" w:color="auto" w:fill="auto"/>
            <w:tcMar>
              <w:top w:w="0" w:type="dxa"/>
              <w:left w:w="108" w:type="dxa"/>
              <w:bottom w:w="0" w:type="dxa"/>
              <w:right w:w="108" w:type="dxa"/>
            </w:tcMar>
            <w:vAlign w:val="center"/>
          </w:tcPr>
          <w:p w14:paraId="1A4B89C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承办</w:t>
            </w:r>
          </w:p>
          <w:p w14:paraId="3A686CBD">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机构</w:t>
            </w:r>
          </w:p>
        </w:tc>
        <w:tc>
          <w:tcPr>
            <w:tcW w:w="277" w:type="pct"/>
            <w:shd w:val="clear" w:color="auto" w:fill="auto"/>
            <w:tcMar>
              <w:top w:w="0" w:type="dxa"/>
              <w:left w:w="108" w:type="dxa"/>
              <w:bottom w:w="0" w:type="dxa"/>
              <w:right w:w="108" w:type="dxa"/>
            </w:tcMar>
            <w:vAlign w:val="center"/>
          </w:tcPr>
          <w:p w14:paraId="0DBAB82B">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default" w:ascii="Times New Roman" w:hAnsi="Times New Roman" w:eastAsia="黑体" w:cs="Times New Roman"/>
                <w:i w:val="0"/>
                <w:color w:val="000000"/>
                <w:kern w:val="2"/>
                <w:sz w:val="16"/>
                <w:szCs w:val="16"/>
                <w:u w:val="none"/>
                <w:lang w:val="en-US" w:eastAsia="zh-CN" w:bidi="ar"/>
              </w:rPr>
            </w:pPr>
            <w:r>
              <w:rPr>
                <w:rFonts w:hint="default" w:ascii="Times New Roman" w:hAnsi="Times New Roman" w:eastAsia="黑体" w:cs="Times New Roman"/>
                <w:i w:val="0"/>
                <w:color w:val="000000"/>
                <w:kern w:val="2"/>
                <w:sz w:val="16"/>
                <w:szCs w:val="16"/>
                <w:u w:val="none"/>
                <w:lang w:val="en-US" w:eastAsia="zh-CN" w:bidi="ar"/>
              </w:rPr>
              <w:t>执法</w:t>
            </w:r>
          </w:p>
          <w:p w14:paraId="49008424">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范围</w:t>
            </w:r>
          </w:p>
        </w:tc>
        <w:tc>
          <w:tcPr>
            <w:tcW w:w="253" w:type="pct"/>
            <w:shd w:val="clear" w:color="auto" w:fill="auto"/>
            <w:tcMar>
              <w:top w:w="0" w:type="dxa"/>
              <w:left w:w="108" w:type="dxa"/>
              <w:bottom w:w="0" w:type="dxa"/>
              <w:right w:w="108" w:type="dxa"/>
            </w:tcMar>
            <w:vAlign w:val="center"/>
          </w:tcPr>
          <w:p w14:paraId="72863A22">
            <w:pPr>
              <w:keepNext w:val="0"/>
              <w:keepLines w:val="0"/>
              <w:pageBreakBefore w:val="0"/>
              <w:widowControl w:val="0"/>
              <w:suppressLineNumbers w:val="0"/>
              <w:kinsoku/>
              <w:overflowPunct/>
              <w:topLinePunct w:val="0"/>
              <w:autoSpaceDE/>
              <w:autoSpaceDN w:val="0"/>
              <w:bidi w:val="0"/>
              <w:adjustRightInd/>
              <w:snapToGrid/>
              <w:spacing w:beforeLines="0" w:afterLines="0" w:line="320" w:lineRule="exact"/>
              <w:jc w:val="center"/>
              <w:textAlignment w:val="auto"/>
              <w:outlineLvl w:val="9"/>
              <w:rPr>
                <w:rFonts w:hint="eastAsia" w:ascii="Times New Roman" w:hAnsi="Times New Roman" w:eastAsia="黑体" w:cs="Times New Roman"/>
                <w:i w:val="0"/>
                <w:color w:val="000000"/>
                <w:kern w:val="2"/>
                <w:sz w:val="16"/>
                <w:szCs w:val="16"/>
                <w:u w:val="none"/>
                <w:lang w:val="en-US" w:eastAsia="zh-CN" w:bidi="ar-SA"/>
              </w:rPr>
            </w:pPr>
            <w:r>
              <w:rPr>
                <w:rFonts w:hint="default" w:ascii="Times New Roman" w:hAnsi="Times New Roman" w:eastAsia="黑体" w:cs="Times New Roman"/>
                <w:i w:val="0"/>
                <w:color w:val="000000"/>
                <w:kern w:val="2"/>
                <w:sz w:val="16"/>
                <w:szCs w:val="16"/>
                <w:u w:val="none"/>
                <w:lang w:val="en-US" w:eastAsia="zh-CN" w:bidi="ar"/>
              </w:rPr>
              <w:t>备注</w:t>
            </w:r>
          </w:p>
        </w:tc>
      </w:tr>
      <w:tr w14:paraId="2CE2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4" w:hRule="exact"/>
        </w:trPr>
        <w:tc>
          <w:tcPr>
            <w:tcW w:w="166" w:type="pct"/>
            <w:shd w:val="clear" w:color="auto" w:fill="auto"/>
            <w:tcMar>
              <w:top w:w="0" w:type="dxa"/>
              <w:left w:w="108" w:type="dxa"/>
              <w:bottom w:w="0" w:type="dxa"/>
              <w:right w:w="108" w:type="dxa"/>
            </w:tcMar>
            <w:vAlign w:val="center"/>
          </w:tcPr>
          <w:p w14:paraId="114C6D5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192B8C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对违反本法规定，伪造、变造、买卖、出租、出借医疗机构执业许可证的行为的行政处罚</w:t>
            </w:r>
          </w:p>
        </w:tc>
        <w:tc>
          <w:tcPr>
            <w:tcW w:w="353" w:type="pct"/>
            <w:shd w:val="clear" w:color="auto" w:fill="auto"/>
            <w:tcMar>
              <w:top w:w="0" w:type="dxa"/>
              <w:left w:w="108" w:type="dxa"/>
              <w:bottom w:w="0" w:type="dxa"/>
              <w:right w:w="108" w:type="dxa"/>
            </w:tcMar>
            <w:vAlign w:val="center"/>
          </w:tcPr>
          <w:p w14:paraId="70FC316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30F82B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《中华人民共和国基本医疗卫生与健康促进法》（2019年12月28日中华人民共和国主席令第38号，2019年12月28日第十三届全国人民代表大会常务委员会第十五次会议通过）第九十九条第二款  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tc>
        <w:tc>
          <w:tcPr>
            <w:tcW w:w="438" w:type="pct"/>
            <w:shd w:val="clear" w:color="auto" w:fill="auto"/>
            <w:tcMar>
              <w:top w:w="0" w:type="dxa"/>
              <w:left w:w="108" w:type="dxa"/>
              <w:bottom w:w="0" w:type="dxa"/>
              <w:right w:w="108" w:type="dxa"/>
            </w:tcMar>
            <w:vAlign w:val="center"/>
          </w:tcPr>
          <w:p w14:paraId="3835D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EA4449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22C149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4E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4" w:hRule="exact"/>
        </w:trPr>
        <w:tc>
          <w:tcPr>
            <w:tcW w:w="166" w:type="pct"/>
            <w:shd w:val="clear" w:color="auto" w:fill="auto"/>
            <w:tcMar>
              <w:top w:w="0" w:type="dxa"/>
              <w:left w:w="108" w:type="dxa"/>
              <w:bottom w:w="0" w:type="dxa"/>
              <w:right w:w="108" w:type="dxa"/>
            </w:tcMar>
            <w:vAlign w:val="center"/>
          </w:tcPr>
          <w:p w14:paraId="4F21B6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67D41B8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对政府举办的医疗卫生机构与其他组织投资设立非独立法人资格的医疗卫生机构的行为的行政处罚</w:t>
            </w:r>
          </w:p>
        </w:tc>
        <w:tc>
          <w:tcPr>
            <w:tcW w:w="353" w:type="pct"/>
            <w:shd w:val="clear" w:color="auto" w:fill="auto"/>
            <w:tcMar>
              <w:top w:w="0" w:type="dxa"/>
              <w:left w:w="108" w:type="dxa"/>
              <w:bottom w:w="0" w:type="dxa"/>
              <w:right w:w="108" w:type="dxa"/>
            </w:tcMar>
            <w:vAlign w:val="center"/>
          </w:tcPr>
          <w:p w14:paraId="3A4476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022E19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tc>
        <w:tc>
          <w:tcPr>
            <w:tcW w:w="438" w:type="pct"/>
            <w:shd w:val="clear" w:color="auto" w:fill="auto"/>
            <w:tcMar>
              <w:top w:w="0" w:type="dxa"/>
              <w:left w:w="108" w:type="dxa"/>
              <w:bottom w:w="0" w:type="dxa"/>
              <w:right w:w="108" w:type="dxa"/>
            </w:tcMar>
            <w:vAlign w:val="center"/>
          </w:tcPr>
          <w:p w14:paraId="36FAE3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5F34D1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67613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0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6" w:hRule="exact"/>
        </w:trPr>
        <w:tc>
          <w:tcPr>
            <w:tcW w:w="166" w:type="pct"/>
            <w:shd w:val="clear" w:color="auto" w:fill="auto"/>
            <w:tcMar>
              <w:top w:w="0" w:type="dxa"/>
              <w:left w:w="108" w:type="dxa"/>
              <w:bottom w:w="0" w:type="dxa"/>
              <w:right w:w="108" w:type="dxa"/>
            </w:tcMar>
            <w:vAlign w:val="center"/>
          </w:tcPr>
          <w:p w14:paraId="56DD62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7DC2A4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对医疗卫生机构对外出租、承包医疗科室的（承租、承包方处罚按批复规定依法处罚）行为的行政处罚</w:t>
            </w:r>
          </w:p>
        </w:tc>
        <w:tc>
          <w:tcPr>
            <w:tcW w:w="353" w:type="pct"/>
            <w:shd w:val="clear" w:color="auto" w:fill="auto"/>
            <w:tcMar>
              <w:top w:w="0" w:type="dxa"/>
              <w:left w:w="108" w:type="dxa"/>
              <w:bottom w:w="0" w:type="dxa"/>
              <w:right w:w="108" w:type="dxa"/>
            </w:tcMar>
            <w:vAlign w:val="center"/>
          </w:tcPr>
          <w:p w14:paraId="27F2D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5A9618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二）医疗卫生机构对外出租、承包医疗科室；</w:t>
            </w:r>
          </w:p>
        </w:tc>
        <w:tc>
          <w:tcPr>
            <w:tcW w:w="438" w:type="pct"/>
            <w:shd w:val="clear" w:color="auto" w:fill="auto"/>
            <w:tcMar>
              <w:top w:w="0" w:type="dxa"/>
              <w:left w:w="108" w:type="dxa"/>
              <w:bottom w:w="0" w:type="dxa"/>
              <w:right w:w="108" w:type="dxa"/>
            </w:tcMar>
            <w:vAlign w:val="center"/>
          </w:tcPr>
          <w:p w14:paraId="64158C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F20F4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3148E7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D0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27" w:hRule="exact"/>
        </w:trPr>
        <w:tc>
          <w:tcPr>
            <w:tcW w:w="166" w:type="pct"/>
            <w:shd w:val="clear" w:color="auto" w:fill="auto"/>
            <w:tcMar>
              <w:top w:w="0" w:type="dxa"/>
              <w:left w:w="108" w:type="dxa"/>
              <w:bottom w:w="0" w:type="dxa"/>
              <w:right w:w="108" w:type="dxa"/>
            </w:tcMar>
            <w:vAlign w:val="center"/>
          </w:tcPr>
          <w:p w14:paraId="7C638B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540491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对非营利性医疗卫生机构向出资人、举办者分配或者变相分配收益的行为的行政处罚</w:t>
            </w:r>
          </w:p>
        </w:tc>
        <w:tc>
          <w:tcPr>
            <w:tcW w:w="353" w:type="pct"/>
            <w:shd w:val="clear" w:color="auto" w:fill="auto"/>
            <w:tcMar>
              <w:top w:w="0" w:type="dxa"/>
              <w:left w:w="108" w:type="dxa"/>
              <w:bottom w:w="0" w:type="dxa"/>
              <w:right w:w="108" w:type="dxa"/>
            </w:tcMar>
            <w:vAlign w:val="center"/>
          </w:tcPr>
          <w:p w14:paraId="5A34C5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75FAB8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三）非营利性医疗卫生机构向出资人、举办者分配或者变相分配收益。</w:t>
            </w:r>
          </w:p>
        </w:tc>
        <w:tc>
          <w:tcPr>
            <w:tcW w:w="438" w:type="pct"/>
            <w:shd w:val="clear" w:color="auto" w:fill="auto"/>
            <w:tcMar>
              <w:top w:w="0" w:type="dxa"/>
              <w:left w:w="108" w:type="dxa"/>
              <w:bottom w:w="0" w:type="dxa"/>
              <w:right w:w="108" w:type="dxa"/>
            </w:tcMar>
            <w:vAlign w:val="center"/>
          </w:tcPr>
          <w:p w14:paraId="71351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6830CD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93C7B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8D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96" w:hRule="exact"/>
        </w:trPr>
        <w:tc>
          <w:tcPr>
            <w:tcW w:w="166" w:type="pct"/>
            <w:shd w:val="clear" w:color="auto" w:fill="auto"/>
            <w:tcMar>
              <w:top w:w="0" w:type="dxa"/>
              <w:left w:w="108" w:type="dxa"/>
              <w:bottom w:w="0" w:type="dxa"/>
              <w:right w:w="108" w:type="dxa"/>
            </w:tcMar>
            <w:vAlign w:val="center"/>
          </w:tcPr>
          <w:p w14:paraId="42613A5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tcMar>
              <w:top w:w="0" w:type="dxa"/>
              <w:left w:w="108" w:type="dxa"/>
              <w:bottom w:w="0" w:type="dxa"/>
              <w:right w:w="108" w:type="dxa"/>
            </w:tcMar>
            <w:vAlign w:val="center"/>
          </w:tcPr>
          <w:p w14:paraId="326023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对医疗卫生机构等的医疗信息安全制度、保障措施不健全，导致医疗信息泄露的行为的行政处罚</w:t>
            </w:r>
          </w:p>
        </w:tc>
        <w:tc>
          <w:tcPr>
            <w:tcW w:w="353" w:type="pct"/>
            <w:shd w:val="clear" w:color="auto" w:fill="auto"/>
            <w:tcMar>
              <w:top w:w="0" w:type="dxa"/>
              <w:left w:w="108" w:type="dxa"/>
              <w:bottom w:w="0" w:type="dxa"/>
              <w:right w:w="108" w:type="dxa"/>
            </w:tcMar>
            <w:vAlign w:val="center"/>
          </w:tcPr>
          <w:p w14:paraId="4C0A718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tcMar>
              <w:top w:w="0" w:type="dxa"/>
              <w:left w:w="108" w:type="dxa"/>
              <w:bottom w:w="0" w:type="dxa"/>
              <w:right w:w="108" w:type="dxa"/>
            </w:tcMar>
            <w:vAlign w:val="center"/>
          </w:tcPr>
          <w:p w14:paraId="2E738F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tcMar>
              <w:top w:w="0" w:type="dxa"/>
              <w:left w:w="108" w:type="dxa"/>
              <w:bottom w:w="0" w:type="dxa"/>
              <w:right w:w="108" w:type="dxa"/>
            </w:tcMar>
            <w:vAlign w:val="center"/>
          </w:tcPr>
          <w:p w14:paraId="279C2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tcMar>
              <w:top w:w="0" w:type="dxa"/>
              <w:left w:w="108" w:type="dxa"/>
              <w:bottom w:w="0" w:type="dxa"/>
              <w:right w:w="108" w:type="dxa"/>
            </w:tcMar>
            <w:vAlign w:val="center"/>
          </w:tcPr>
          <w:p w14:paraId="10CD03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Mar>
              <w:top w:w="0" w:type="dxa"/>
              <w:left w:w="108" w:type="dxa"/>
              <w:bottom w:w="0" w:type="dxa"/>
              <w:right w:w="108" w:type="dxa"/>
            </w:tcMar>
            <w:vAlign w:val="center"/>
          </w:tcPr>
          <w:p w14:paraId="12E4E7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0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37" w:hRule="exact"/>
        </w:trPr>
        <w:tc>
          <w:tcPr>
            <w:tcW w:w="166" w:type="pct"/>
            <w:shd w:val="clear" w:color="auto" w:fill="auto"/>
            <w:vAlign w:val="center"/>
          </w:tcPr>
          <w:p w14:paraId="78E2EC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AC4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对医疗质量管理和医疗技术管理制度、安全措施不健全的行为的行政处罚</w:t>
            </w:r>
          </w:p>
        </w:tc>
        <w:tc>
          <w:tcPr>
            <w:tcW w:w="353" w:type="pct"/>
            <w:shd w:val="clear" w:color="auto" w:fill="auto"/>
            <w:vAlign w:val="center"/>
          </w:tcPr>
          <w:p w14:paraId="7154F5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672A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《中华人民共和国基本医疗卫生与健康促进法》（2019年12月28日中华人民共和国主席令第38号，2019年12月28日第十三届全国人民代表大会常务委员会第十五次会议通过）第一百零一条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tc>
        <w:tc>
          <w:tcPr>
            <w:tcW w:w="438" w:type="pct"/>
            <w:shd w:val="clear" w:color="auto" w:fill="auto"/>
            <w:vAlign w:val="center"/>
          </w:tcPr>
          <w:p w14:paraId="1AA5D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1A02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820C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BED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97" w:hRule="exact"/>
        </w:trPr>
        <w:tc>
          <w:tcPr>
            <w:tcW w:w="166" w:type="pct"/>
            <w:shd w:val="clear" w:color="auto" w:fill="auto"/>
            <w:vAlign w:val="center"/>
          </w:tcPr>
          <w:p w14:paraId="3F9CEB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30DFE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对伪造、变造、买卖、出租、出借医师执业证书的行为的行政处罚</w:t>
            </w:r>
          </w:p>
        </w:tc>
        <w:tc>
          <w:tcPr>
            <w:tcW w:w="353" w:type="pct"/>
            <w:shd w:val="clear" w:color="auto" w:fill="auto"/>
            <w:vAlign w:val="center"/>
          </w:tcPr>
          <w:p w14:paraId="1D3E4F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014C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《中华人民共和国医师法》（2021年8月20日中华人民共和国主席令第94号，2021年8月20日第十三届全国人民代表大会常务委员会第三十次会议通过）第五十四条 第三款 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tc>
        <w:tc>
          <w:tcPr>
            <w:tcW w:w="438" w:type="pct"/>
            <w:shd w:val="clear" w:color="auto" w:fill="auto"/>
            <w:vAlign w:val="center"/>
          </w:tcPr>
          <w:p w14:paraId="49448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7B1E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4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73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34" w:hRule="exact"/>
        </w:trPr>
        <w:tc>
          <w:tcPr>
            <w:tcW w:w="166" w:type="pct"/>
            <w:shd w:val="clear" w:color="auto" w:fill="auto"/>
            <w:vAlign w:val="center"/>
          </w:tcPr>
          <w:p w14:paraId="53A106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8EF1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对在提供医疗卫生服务或者开展医学临床研究中，未按照规定履行告知义务或者取得知情同意的行为的行政处罚</w:t>
            </w:r>
          </w:p>
        </w:tc>
        <w:tc>
          <w:tcPr>
            <w:tcW w:w="353" w:type="pct"/>
            <w:shd w:val="clear" w:color="auto" w:fill="auto"/>
            <w:vAlign w:val="center"/>
          </w:tcPr>
          <w:p w14:paraId="215E5F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FDA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一）在提供医疗卫生服务或者开展医学临床研究中，未按照规定履行告知义务或者取得知情同意； </w:t>
            </w:r>
          </w:p>
        </w:tc>
        <w:tc>
          <w:tcPr>
            <w:tcW w:w="438" w:type="pct"/>
            <w:shd w:val="clear" w:color="auto" w:fill="auto"/>
            <w:vAlign w:val="center"/>
          </w:tcPr>
          <w:p w14:paraId="796F0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061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A12E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15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A2B7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1B9CE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对需要紧急救治的患者，拒绝急救处置，或者由于不负责任延误诊治的行为的行政处罚</w:t>
            </w:r>
          </w:p>
        </w:tc>
        <w:tc>
          <w:tcPr>
            <w:tcW w:w="353" w:type="pct"/>
            <w:shd w:val="clear" w:color="auto" w:fill="auto"/>
            <w:vAlign w:val="center"/>
          </w:tcPr>
          <w:p w14:paraId="60E512D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38C0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二）对需要紧急救治的患者，拒绝急救处置，或者由于不负责任延误诊治；</w:t>
            </w:r>
          </w:p>
        </w:tc>
        <w:tc>
          <w:tcPr>
            <w:tcW w:w="438" w:type="pct"/>
            <w:shd w:val="clear" w:color="auto" w:fill="auto"/>
            <w:vAlign w:val="center"/>
          </w:tcPr>
          <w:p w14:paraId="0D70D1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7069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ED6C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61" w:hRule="exact"/>
        </w:trPr>
        <w:tc>
          <w:tcPr>
            <w:tcW w:w="166" w:type="pct"/>
            <w:shd w:val="clear" w:color="auto" w:fill="auto"/>
            <w:vAlign w:val="center"/>
          </w:tcPr>
          <w:p w14:paraId="3D2EF8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59734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对遇有自然灾害、事故灾难、公共卫生事件和社会安全事件等严重威胁人民生命健康的突发事件时，不服从卫生健康主管部门调遣的行为的行政处罚</w:t>
            </w:r>
          </w:p>
        </w:tc>
        <w:tc>
          <w:tcPr>
            <w:tcW w:w="353" w:type="pct"/>
            <w:shd w:val="clear" w:color="auto" w:fill="auto"/>
            <w:vAlign w:val="center"/>
          </w:tcPr>
          <w:p w14:paraId="0D42F1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2E8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三）遇有自然灾害、事故灾难、公共卫生事件和社会安全事件等严重威胁人民生命健康的突发事件时，不服从卫生健康主管部门调遣；</w:t>
            </w:r>
          </w:p>
        </w:tc>
        <w:tc>
          <w:tcPr>
            <w:tcW w:w="438" w:type="pct"/>
            <w:shd w:val="clear" w:color="auto" w:fill="auto"/>
            <w:vAlign w:val="center"/>
          </w:tcPr>
          <w:p w14:paraId="51A047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92C5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70F91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EE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F3D86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D70DC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对未按照规定报告有关情形的行为的行政处罚</w:t>
            </w:r>
          </w:p>
        </w:tc>
        <w:tc>
          <w:tcPr>
            <w:tcW w:w="353" w:type="pct"/>
            <w:shd w:val="clear" w:color="auto" w:fill="auto"/>
            <w:vAlign w:val="center"/>
          </w:tcPr>
          <w:p w14:paraId="28E3B6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BDE5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四）未按照规定报告有关情形。</w:t>
            </w:r>
          </w:p>
        </w:tc>
        <w:tc>
          <w:tcPr>
            <w:tcW w:w="438" w:type="pct"/>
            <w:shd w:val="clear" w:color="auto" w:fill="auto"/>
            <w:vAlign w:val="center"/>
          </w:tcPr>
          <w:p w14:paraId="2A517B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0225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A248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4A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73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4CE61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对违反法律、法规、规章或者执业规范，造成医疗事故或者其他严重后果的行为的行政处罚</w:t>
            </w:r>
          </w:p>
        </w:tc>
        <w:tc>
          <w:tcPr>
            <w:tcW w:w="353" w:type="pct"/>
            <w:shd w:val="clear" w:color="auto" w:fill="auto"/>
            <w:vAlign w:val="center"/>
          </w:tcPr>
          <w:p w14:paraId="2CB774E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11C3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《中华人民共和国医师法》（2021年8月20日中华人民共和国主席令第94号，2021年8月20日第十三届全国人民代表大会常务委员会第三十次会议通过）第五十五条 违反本法规定，医师在执业活动中有下列行为之一的，由县级以上人民政府卫生健康主管部门责令改正，给予警告；情节严重的，责令暂停六个月以上一年以下执业活动直至吊销医师执业证书：（五）违反法律、法规、规章或者执业规范，造成医疗事故或者其他严重后果。</w:t>
            </w:r>
          </w:p>
        </w:tc>
        <w:tc>
          <w:tcPr>
            <w:tcW w:w="438" w:type="pct"/>
            <w:shd w:val="clear" w:color="auto" w:fill="auto"/>
            <w:vAlign w:val="center"/>
          </w:tcPr>
          <w:p w14:paraId="5D7B77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0E5C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6227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01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E0D8B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F3212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对泄露患者隐私或者个人信息的行为的行政处罚</w:t>
            </w:r>
          </w:p>
        </w:tc>
        <w:tc>
          <w:tcPr>
            <w:tcW w:w="353" w:type="pct"/>
            <w:shd w:val="clear" w:color="auto" w:fill="auto"/>
            <w:vAlign w:val="center"/>
          </w:tcPr>
          <w:p w14:paraId="6E19A8A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E2D72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一）泄露患者隐私或者个人信息；</w:t>
            </w:r>
          </w:p>
        </w:tc>
        <w:tc>
          <w:tcPr>
            <w:tcW w:w="438" w:type="pct"/>
            <w:shd w:val="clear" w:color="auto" w:fill="auto"/>
            <w:vAlign w:val="center"/>
          </w:tcPr>
          <w:p w14:paraId="258DEA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AB5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7CDB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06" w:hRule="exact"/>
        </w:trPr>
        <w:tc>
          <w:tcPr>
            <w:tcW w:w="166" w:type="pct"/>
            <w:shd w:val="clear" w:color="auto" w:fill="auto"/>
            <w:vAlign w:val="center"/>
          </w:tcPr>
          <w:p w14:paraId="7C6865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06112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对出具虚假医学证明文件，或者未经亲自诊查、调查，签署诊断、治疗、流行病学等证明文件或者有关出生、死亡等证明文件的行为的行政处罚</w:t>
            </w:r>
          </w:p>
        </w:tc>
        <w:tc>
          <w:tcPr>
            <w:tcW w:w="353" w:type="pct"/>
            <w:shd w:val="clear" w:color="auto" w:fill="auto"/>
            <w:vAlign w:val="center"/>
          </w:tcPr>
          <w:p w14:paraId="34801A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7F287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二）出具虚假医学证明文件，或者未经亲自诊查、调查，签署诊断、治疗、流行病学等证明文件或者有关出生、死亡等证明文件；</w:t>
            </w:r>
          </w:p>
        </w:tc>
        <w:tc>
          <w:tcPr>
            <w:tcW w:w="438" w:type="pct"/>
            <w:shd w:val="clear" w:color="auto" w:fill="auto"/>
            <w:vAlign w:val="center"/>
          </w:tcPr>
          <w:p w14:paraId="4FC9E3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72D97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972D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12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F82E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74D0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对隐匿、伪造、篡改或者擅自销毁病历等医学文书及有关资料的行为的行政处罚</w:t>
            </w:r>
          </w:p>
        </w:tc>
        <w:tc>
          <w:tcPr>
            <w:tcW w:w="353" w:type="pct"/>
            <w:shd w:val="clear" w:color="auto" w:fill="auto"/>
            <w:vAlign w:val="center"/>
          </w:tcPr>
          <w:p w14:paraId="7D490E5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6BD1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三）隐匿、伪造、篡改或者擅自销毁病历等医学文书及有关资料；</w:t>
            </w:r>
          </w:p>
        </w:tc>
        <w:tc>
          <w:tcPr>
            <w:tcW w:w="438" w:type="pct"/>
            <w:shd w:val="clear" w:color="auto" w:fill="auto"/>
            <w:vAlign w:val="center"/>
          </w:tcPr>
          <w:p w14:paraId="0B035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11BD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AB7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7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2FE3CF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B8E7D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对未按照规定使用麻醉药品、医疗用毒性药品、精神药品、放射性药品等的行为的行政处罚</w:t>
            </w:r>
          </w:p>
        </w:tc>
        <w:tc>
          <w:tcPr>
            <w:tcW w:w="353" w:type="pct"/>
            <w:shd w:val="clear" w:color="auto" w:fill="auto"/>
            <w:vAlign w:val="center"/>
          </w:tcPr>
          <w:p w14:paraId="711C20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B465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四）未按照规定使用麻醉药品、医疗用毒性药品、精神药品、放射性药品等；</w:t>
            </w:r>
          </w:p>
        </w:tc>
        <w:tc>
          <w:tcPr>
            <w:tcW w:w="438" w:type="pct"/>
            <w:shd w:val="clear" w:color="auto" w:fill="auto"/>
            <w:vAlign w:val="center"/>
          </w:tcPr>
          <w:p w14:paraId="5E1A9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8FC3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A086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0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1" w:hRule="exact"/>
        </w:trPr>
        <w:tc>
          <w:tcPr>
            <w:tcW w:w="166" w:type="pct"/>
            <w:shd w:val="clear" w:color="auto" w:fill="auto"/>
            <w:vAlign w:val="center"/>
          </w:tcPr>
          <w:p w14:paraId="268C91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C2F6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对利用职务之便，索要、非法收受财物或者牟取其他不正当利益的行为的行政处罚</w:t>
            </w:r>
          </w:p>
        </w:tc>
        <w:tc>
          <w:tcPr>
            <w:tcW w:w="353" w:type="pct"/>
            <w:shd w:val="clear" w:color="auto" w:fill="auto"/>
            <w:vAlign w:val="center"/>
          </w:tcPr>
          <w:p w14:paraId="48E492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C55B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6E8245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0EE3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EBE7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54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13" w:hRule="exact"/>
        </w:trPr>
        <w:tc>
          <w:tcPr>
            <w:tcW w:w="166" w:type="pct"/>
            <w:shd w:val="clear" w:color="auto" w:fill="auto"/>
            <w:vAlign w:val="center"/>
          </w:tcPr>
          <w:p w14:paraId="21267C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7BF8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对违反诊疗规范，对患者实施不必要的检查、治疗造成不良后果的行为的行政处罚</w:t>
            </w:r>
          </w:p>
        </w:tc>
        <w:tc>
          <w:tcPr>
            <w:tcW w:w="353" w:type="pct"/>
            <w:shd w:val="clear" w:color="auto" w:fill="auto"/>
            <w:vAlign w:val="center"/>
          </w:tcPr>
          <w:p w14:paraId="093D48E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128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五）利用职务之便，索要、非法收受财物或者牟取其他不正当利益，或者违反诊疗规范，对患者实施不必要的检查、治疗造成不良后果； </w:t>
            </w:r>
          </w:p>
        </w:tc>
        <w:tc>
          <w:tcPr>
            <w:tcW w:w="438" w:type="pct"/>
            <w:shd w:val="clear" w:color="auto" w:fill="auto"/>
            <w:vAlign w:val="center"/>
          </w:tcPr>
          <w:p w14:paraId="7DA4B3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1DC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0E087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71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764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8AB5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对开展禁止类医疗技术临床应用的行为的行政处罚</w:t>
            </w:r>
          </w:p>
        </w:tc>
        <w:tc>
          <w:tcPr>
            <w:tcW w:w="353" w:type="pct"/>
            <w:shd w:val="clear" w:color="auto" w:fill="auto"/>
            <w:vAlign w:val="center"/>
          </w:tcPr>
          <w:p w14:paraId="107CAA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7599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六）开展禁止类医疗技术临床应用。</w:t>
            </w:r>
          </w:p>
        </w:tc>
        <w:tc>
          <w:tcPr>
            <w:tcW w:w="438" w:type="pct"/>
            <w:shd w:val="clear" w:color="auto" w:fill="auto"/>
            <w:vAlign w:val="center"/>
          </w:tcPr>
          <w:p w14:paraId="068EFA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525D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0A7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4D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3FD2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720A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对医师未按照注册的执业地点、执业类别、执业范围执业的行为的行政处罚</w:t>
            </w:r>
          </w:p>
        </w:tc>
        <w:tc>
          <w:tcPr>
            <w:tcW w:w="353" w:type="pct"/>
            <w:shd w:val="clear" w:color="auto" w:fill="auto"/>
            <w:vAlign w:val="center"/>
          </w:tcPr>
          <w:p w14:paraId="28286DD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B37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tc>
        <w:tc>
          <w:tcPr>
            <w:tcW w:w="438" w:type="pct"/>
            <w:shd w:val="clear" w:color="auto" w:fill="auto"/>
            <w:vAlign w:val="center"/>
          </w:tcPr>
          <w:p w14:paraId="7F13C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DA77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C4BF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41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621A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4CED88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对严重违反医师职业道德、医学伦理规范，造成恶劣社会影响的行为的行政处罚</w:t>
            </w:r>
          </w:p>
        </w:tc>
        <w:tc>
          <w:tcPr>
            <w:tcW w:w="353" w:type="pct"/>
            <w:shd w:val="clear" w:color="auto" w:fill="auto"/>
            <w:vAlign w:val="center"/>
          </w:tcPr>
          <w:p w14:paraId="2A57A3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3EF5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《中华人民共和国医师法》（2021年8月20日中华人民共和国主席令第94号，2021年8月20日第十三届全国人民代表大会常务委员会第三十次会议通过）第五十八条　严重违反医师职业道德、医学伦理规范，造成恶劣社会影响的，由省级以上人民政府卫生健康主管部门吊销医师执业证书或者责令停止非法执业活动，五年直至终身禁止从事医疗卫生服务或者医学临床研究。</w:t>
            </w:r>
          </w:p>
        </w:tc>
        <w:tc>
          <w:tcPr>
            <w:tcW w:w="438" w:type="pct"/>
            <w:shd w:val="clear" w:color="auto" w:fill="auto"/>
            <w:vAlign w:val="center"/>
          </w:tcPr>
          <w:p w14:paraId="1A67CB5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E5ED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1872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86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B0907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D2D2E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4FD028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F4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 xml:space="preserve">第五十四条违反本法规定，中医诊所超出备案范围开展医疗活动的，由所在地县级人民政府中医药主管部门责令改正，没收违法所得，并处一万元以上三万元以下罚款；情节严重的，责令停止执业活动。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中医诊所被责令停止执业活动的，其直接负责的主管人员自处罚决定作出之日起五年内不得在医疗机构内从事管理工作。医疗机构聘用上述不得从事管理工作的人员从事管理工作的，由原发证部门吊销执业许可证或者由原备案部门责令停止执业活动。     </w:t>
            </w:r>
          </w:p>
        </w:tc>
        <w:tc>
          <w:tcPr>
            <w:tcW w:w="438" w:type="pct"/>
            <w:shd w:val="clear" w:color="auto" w:fill="auto"/>
            <w:vAlign w:val="center"/>
          </w:tcPr>
          <w:p w14:paraId="629CB0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8E23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4D7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1B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038AC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9BBA0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对经考核取得医师资格的中医医师超出注册的执业范围从事医疗活动的行为的行政处罚</w:t>
            </w:r>
          </w:p>
        </w:tc>
        <w:tc>
          <w:tcPr>
            <w:tcW w:w="353" w:type="pct"/>
            <w:shd w:val="clear" w:color="auto" w:fill="auto"/>
            <w:vAlign w:val="center"/>
          </w:tcPr>
          <w:p w14:paraId="4C6E45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316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五条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tc>
        <w:tc>
          <w:tcPr>
            <w:tcW w:w="438" w:type="pct"/>
            <w:shd w:val="clear" w:color="auto" w:fill="auto"/>
            <w:vAlign w:val="center"/>
          </w:tcPr>
          <w:p w14:paraId="2BE433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14C1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B8EA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41" w:hRule="exact"/>
        </w:trPr>
        <w:tc>
          <w:tcPr>
            <w:tcW w:w="166" w:type="pct"/>
            <w:shd w:val="clear" w:color="auto" w:fill="auto"/>
            <w:vAlign w:val="center"/>
          </w:tcPr>
          <w:p w14:paraId="304FB8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4FBF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对举办中医诊所、炮制中药饮片、委托配制中药制剂应当备案而未备案，或者备案时提供虚假材料的，行为的行政处罚</w:t>
            </w:r>
          </w:p>
        </w:tc>
        <w:tc>
          <w:tcPr>
            <w:tcW w:w="353" w:type="pct"/>
            <w:shd w:val="clear" w:color="auto" w:fill="auto"/>
            <w:vAlign w:val="center"/>
          </w:tcPr>
          <w:p w14:paraId="26D4B9C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A455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《中华人民共和国中医药法》</w:t>
            </w:r>
            <w:r>
              <w:rPr>
                <w:rFonts w:hint="eastAsia"/>
                <w:color w:val="000000"/>
                <w:sz w:val="15"/>
                <w:szCs w:val="15"/>
              </w:rPr>
              <w:t>（</w:t>
            </w:r>
            <w:r>
              <w:rPr>
                <w:rFonts w:hint="eastAsia"/>
                <w:color w:val="333333"/>
                <w:sz w:val="15"/>
                <w:szCs w:val="15"/>
                <w:shd w:val="clear" w:color="auto" w:fill="FFFFFF"/>
              </w:rPr>
              <w:t>2016年12月25日</w:t>
            </w:r>
            <w:r>
              <w:rPr>
                <w:rFonts w:hint="eastAsia"/>
                <w:color w:val="000000"/>
                <w:sz w:val="15"/>
                <w:szCs w:val="15"/>
              </w:rPr>
              <w:t>中华人民共和国主席令第59号，2016年12月25日第十二届全国人民代表大会常务委员会第二十五次会议通过）</w:t>
            </w:r>
            <w:r>
              <w:rPr>
                <w:rFonts w:hint="eastAsia" w:asciiTheme="minorEastAsia" w:hAnsiTheme="minorEastAsia" w:eastAsiaTheme="minorEastAsia" w:cstheme="minorEastAsia"/>
                <w:color w:val="000000"/>
                <w:sz w:val="15"/>
                <w:szCs w:val="15"/>
              </w:rPr>
              <w:t>第五十六条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医疗机构应用传统工艺配制中药制剂未依照本法规定备案，或者未按照备案材料载明的要求配制中药制剂的，按生产假药给予处罚。</w:t>
            </w:r>
          </w:p>
        </w:tc>
        <w:tc>
          <w:tcPr>
            <w:tcW w:w="438" w:type="pct"/>
            <w:shd w:val="clear" w:color="auto" w:fill="auto"/>
            <w:vAlign w:val="center"/>
          </w:tcPr>
          <w:p w14:paraId="7928C2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F88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21C6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CD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94F2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5B43B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对非法采集血液的行为的行政处罚</w:t>
            </w:r>
          </w:p>
        </w:tc>
        <w:tc>
          <w:tcPr>
            <w:tcW w:w="353" w:type="pct"/>
            <w:shd w:val="clear" w:color="auto" w:fill="auto"/>
            <w:vAlign w:val="center"/>
          </w:tcPr>
          <w:p w14:paraId="0CDA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555A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有下列行为之一的，由县级以上地方人民政府卫生行政部门予以取缔，没收违法所得，可以并处十万元以下的罚款；构成犯罪的，依法追究刑事责任：（一）非法采集血液的；</w:t>
            </w:r>
          </w:p>
        </w:tc>
        <w:tc>
          <w:tcPr>
            <w:tcW w:w="438" w:type="pct"/>
            <w:shd w:val="clear" w:color="auto" w:fill="auto"/>
            <w:vAlign w:val="center"/>
          </w:tcPr>
          <w:p w14:paraId="0F7BAD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8C61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4861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FC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33EF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F00CF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对血站、医疗机构出售无偿献血的血液的行为的行政处罚</w:t>
            </w:r>
          </w:p>
        </w:tc>
        <w:tc>
          <w:tcPr>
            <w:tcW w:w="353" w:type="pct"/>
            <w:shd w:val="clear" w:color="auto" w:fill="auto"/>
            <w:vAlign w:val="center"/>
          </w:tcPr>
          <w:p w14:paraId="65E9B4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DD2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 xml:space="preserve">第十八条  有下列行为之一的，由县级以上地方人民政府卫生行政部门予以取缔，没收违法所得，可以并处十万元以下的罚款；构成犯罪的，依法追究刑事责任：（二）血站、医疗机构出售无偿献血的血液的； </w:t>
            </w:r>
          </w:p>
        </w:tc>
        <w:tc>
          <w:tcPr>
            <w:tcW w:w="438" w:type="pct"/>
            <w:shd w:val="clear" w:color="auto" w:fill="auto"/>
            <w:vAlign w:val="center"/>
          </w:tcPr>
          <w:p w14:paraId="70F390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DB7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3F5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B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6625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3193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对非法组织他人出卖血液的行为的行政处罚</w:t>
            </w:r>
          </w:p>
        </w:tc>
        <w:tc>
          <w:tcPr>
            <w:tcW w:w="353" w:type="pct"/>
            <w:shd w:val="clear" w:color="auto" w:fill="auto"/>
            <w:vAlign w:val="center"/>
          </w:tcPr>
          <w:p w14:paraId="27724E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838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《中华人民共和国献血法》</w:t>
            </w:r>
            <w:r>
              <w:rPr>
                <w:rFonts w:hint="eastAsia"/>
                <w:color w:val="000000"/>
                <w:sz w:val="15"/>
                <w:szCs w:val="15"/>
              </w:rPr>
              <w:t>（1997年12月29日中华人民共和国主席令93号，1997年12月29日第八届全国人民代表大会常务委员会第二十九次会议通过）</w:t>
            </w:r>
            <w:r>
              <w:rPr>
                <w:rFonts w:hint="eastAsia" w:asciiTheme="minorEastAsia" w:hAnsiTheme="minorEastAsia" w:eastAsiaTheme="minorEastAsia" w:cstheme="minorEastAsia"/>
                <w:color w:val="000000"/>
                <w:sz w:val="15"/>
                <w:szCs w:val="15"/>
              </w:rPr>
              <w:t>第十八条  有下列行为之一的，由县级以上地方人民政府卫生行政部门予以取缔，没收违法所得，可以并处十万元以下的罚款；构成犯罪的，依法追究刑事责任：（三）非法组织他人出卖血液的。</w:t>
            </w:r>
          </w:p>
        </w:tc>
        <w:tc>
          <w:tcPr>
            <w:tcW w:w="438" w:type="pct"/>
            <w:shd w:val="clear" w:color="auto" w:fill="auto"/>
            <w:vAlign w:val="center"/>
          </w:tcPr>
          <w:p w14:paraId="1DAA35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8102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6A7A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9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24" w:hRule="exact"/>
        </w:trPr>
        <w:tc>
          <w:tcPr>
            <w:tcW w:w="166" w:type="pct"/>
            <w:shd w:val="clear" w:color="auto" w:fill="auto"/>
            <w:vAlign w:val="center"/>
          </w:tcPr>
          <w:p w14:paraId="52E058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4F8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对不符合《中华人民共和国精神卫生法》规定条件的医疗机构擅自从事精神障碍诊断、治疗的行为的行政处罚</w:t>
            </w:r>
          </w:p>
        </w:tc>
        <w:tc>
          <w:tcPr>
            <w:tcW w:w="353" w:type="pct"/>
            <w:shd w:val="clear" w:color="auto" w:fill="auto"/>
            <w:vAlign w:val="center"/>
          </w:tcPr>
          <w:p w14:paraId="7E2BFA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048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第七十三条  不符合本法规定条件的医疗机构擅自从事精神障碍诊断、治疗的，由县级以上人民政府卫生行政部门责令停止相关诊疗活动，警告，并处五千元以上一万元以下罚款，有违法所得的，没收违法所得；对直接负责的主管人员和其他直接责任人员依法给予或者责令给予降低岗位等级或者撤职、开除的处分；对有关医务人员，吊销其执业证书。</w:t>
            </w:r>
          </w:p>
        </w:tc>
        <w:tc>
          <w:tcPr>
            <w:tcW w:w="438" w:type="pct"/>
            <w:shd w:val="clear" w:color="auto" w:fill="auto"/>
            <w:vAlign w:val="center"/>
          </w:tcPr>
          <w:p w14:paraId="24DD65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8E72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281B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6B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56" w:hRule="exact"/>
        </w:trPr>
        <w:tc>
          <w:tcPr>
            <w:tcW w:w="166" w:type="pct"/>
            <w:shd w:val="clear" w:color="auto" w:fill="auto"/>
            <w:vAlign w:val="center"/>
          </w:tcPr>
          <w:p w14:paraId="5366E5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973E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对拒绝对送诊的疑似精神障碍患者作出诊断的行为的行政处罚</w:t>
            </w:r>
          </w:p>
        </w:tc>
        <w:tc>
          <w:tcPr>
            <w:tcW w:w="353" w:type="pct"/>
            <w:shd w:val="clear" w:color="auto" w:fill="auto"/>
            <w:vAlign w:val="center"/>
          </w:tcPr>
          <w:p w14:paraId="09CB76B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4869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w:t>
            </w:r>
          </w:p>
        </w:tc>
        <w:tc>
          <w:tcPr>
            <w:tcW w:w="438" w:type="pct"/>
            <w:shd w:val="clear" w:color="auto" w:fill="auto"/>
            <w:vAlign w:val="center"/>
          </w:tcPr>
          <w:p w14:paraId="11C062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5B8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C217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BD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3" w:hRule="exact"/>
        </w:trPr>
        <w:tc>
          <w:tcPr>
            <w:tcW w:w="166" w:type="pct"/>
            <w:shd w:val="clear" w:color="auto" w:fill="auto"/>
            <w:vAlign w:val="center"/>
          </w:tcPr>
          <w:p w14:paraId="6EE291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1EBC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对实施住院治疗的患者未及时进行检查评估或者未根据评估结果作出处理的行为的行政处罚</w:t>
            </w:r>
          </w:p>
        </w:tc>
        <w:tc>
          <w:tcPr>
            <w:tcW w:w="353" w:type="pct"/>
            <w:shd w:val="clear" w:color="auto" w:fill="auto"/>
            <w:vAlign w:val="center"/>
          </w:tcPr>
          <w:p w14:paraId="406D66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75CC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第七十四条  医疗机构及其工作人员有下列行为之一的，由县级以上人民政府卫生行政部门责令改正，警告；情节严重的，对直接负责的主管人员和其他直接责任人员依法给予或者责令给予降低岗位等级或者撤职、开除的处分，并可以责令有关医务人员暂停一个月以上六个月以下执业活动:（二）对依照本法第三十条第二款规定实施住院治疗的患者未及时进行检查评估或者未根据评估结果作出处理的。</w:t>
            </w:r>
          </w:p>
        </w:tc>
        <w:tc>
          <w:tcPr>
            <w:tcW w:w="438" w:type="pct"/>
            <w:shd w:val="clear" w:color="auto" w:fill="auto"/>
            <w:vAlign w:val="center"/>
          </w:tcPr>
          <w:p w14:paraId="7E8CC1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7BEC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8405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B2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32" w:hRule="exact"/>
        </w:trPr>
        <w:tc>
          <w:tcPr>
            <w:tcW w:w="166" w:type="pct"/>
            <w:shd w:val="clear" w:color="auto" w:fill="auto"/>
            <w:vAlign w:val="center"/>
          </w:tcPr>
          <w:p w14:paraId="1FCC79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D7A6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规定实施约束、隔离等保护性医疗措施的；违反规定，强迫精神障碍患者劳动的；违反规定对精神障碍患者实施外科手术或者实验性临床医疗的；违反规定，侵害精神障碍患者的通讯和会见探访者等权利的；违反精神障碍诊断标准，将非精神障碍患者诊断为精神障碍患者的行为的行政处罚</w:t>
            </w:r>
          </w:p>
        </w:tc>
        <w:tc>
          <w:tcPr>
            <w:tcW w:w="353" w:type="pct"/>
            <w:shd w:val="clear" w:color="auto" w:fill="auto"/>
            <w:vAlign w:val="center"/>
          </w:tcPr>
          <w:p w14:paraId="3204E9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6294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 （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c>
          <w:tcPr>
            <w:tcW w:w="438" w:type="pct"/>
            <w:shd w:val="clear" w:color="auto" w:fill="auto"/>
            <w:vAlign w:val="center"/>
          </w:tcPr>
          <w:p w14:paraId="7DF4F6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7E22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EE68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A6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4" w:hRule="exact"/>
        </w:trPr>
        <w:tc>
          <w:tcPr>
            <w:tcW w:w="166" w:type="pct"/>
            <w:shd w:val="clear" w:color="auto" w:fill="auto"/>
            <w:vAlign w:val="center"/>
          </w:tcPr>
          <w:p w14:paraId="1E40CB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E88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行为的行政处罚</w:t>
            </w:r>
          </w:p>
        </w:tc>
        <w:tc>
          <w:tcPr>
            <w:tcW w:w="353" w:type="pct"/>
            <w:shd w:val="clear" w:color="auto" w:fill="auto"/>
            <w:vAlign w:val="center"/>
          </w:tcPr>
          <w:p w14:paraId="3457DB6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08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《中华人民共和国精神卫生法》</w:t>
            </w:r>
            <w:r>
              <w:rPr>
                <w:rFonts w:hint="eastAsia"/>
                <w:color w:val="000000"/>
                <w:sz w:val="15"/>
                <w:szCs w:val="15"/>
              </w:rPr>
              <w:t>（2020年11月11日中华人民共和国主席令62号2012年10月26日第十一届全国人民代表大会常务委员会第二十九次会议通过根据2018年4月27日第十三届全国人民代表大会常务委员会第二次会议《关于修改&lt;中华人民共和国国境卫生检疫法&gt;等六部法律的决定》修正）</w:t>
            </w:r>
            <w:r>
              <w:rPr>
                <w:rFonts w:hint="eastAsia" w:asciiTheme="minorEastAsia" w:hAnsiTheme="minorEastAsia" w:eastAsiaTheme="minorEastAsia" w:cstheme="minorEastAsia"/>
                <w:color w:val="000000"/>
                <w:sz w:val="15"/>
                <w:szCs w:val="15"/>
              </w:rPr>
              <w:t>第七十六条  有下列情形之一的，由县级以上人民政府卫生行政部门、工商行政管理部门依据各自职责责令改正，警告，并处五千元以上一万元以下罚款，有违法所得的，没收违法所得；造成严重后果的，责令暂停六个月以上一年以下执业活动，直至吊销执业证书或者营业执照: （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w:t>
            </w:r>
          </w:p>
        </w:tc>
        <w:tc>
          <w:tcPr>
            <w:tcW w:w="438" w:type="pct"/>
            <w:shd w:val="clear" w:color="auto" w:fill="auto"/>
            <w:vAlign w:val="center"/>
          </w:tcPr>
          <w:p w14:paraId="71F463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BF86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BBC3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3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25" w:hRule="exact"/>
        </w:trPr>
        <w:tc>
          <w:tcPr>
            <w:tcW w:w="166" w:type="pct"/>
            <w:shd w:val="clear" w:color="auto" w:fill="auto"/>
            <w:vAlign w:val="center"/>
          </w:tcPr>
          <w:p w14:paraId="0492458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B945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对医疗机构篡改、伪造、隐匿、毁灭病历资料的行为的行政处罚</w:t>
            </w:r>
          </w:p>
        </w:tc>
        <w:tc>
          <w:tcPr>
            <w:tcW w:w="353" w:type="pct"/>
            <w:shd w:val="clear" w:color="auto" w:fill="auto"/>
            <w:vAlign w:val="center"/>
          </w:tcPr>
          <w:p w14:paraId="1F6D808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6E3C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181357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510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9BC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4F4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9" w:hRule="exact"/>
        </w:trPr>
        <w:tc>
          <w:tcPr>
            <w:tcW w:w="166" w:type="pct"/>
            <w:shd w:val="clear" w:color="auto" w:fill="auto"/>
            <w:vAlign w:val="center"/>
          </w:tcPr>
          <w:p w14:paraId="42A7B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E2F5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对医疗机构将未通过技术评估和伦理审查的医疗新技术应用于临床的行为的行政处罚</w:t>
            </w:r>
          </w:p>
        </w:tc>
        <w:tc>
          <w:tcPr>
            <w:tcW w:w="353" w:type="pct"/>
            <w:shd w:val="clear" w:color="auto" w:fill="auto"/>
            <w:vAlign w:val="center"/>
          </w:tcPr>
          <w:p w14:paraId="414BFBA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C670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438" w:type="pct"/>
            <w:shd w:val="clear" w:color="auto" w:fill="auto"/>
            <w:vAlign w:val="center"/>
          </w:tcPr>
          <w:p w14:paraId="47BE40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23D4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C31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E16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38" w:hRule="exact"/>
        </w:trPr>
        <w:tc>
          <w:tcPr>
            <w:tcW w:w="166" w:type="pct"/>
            <w:shd w:val="clear" w:color="auto" w:fill="auto"/>
            <w:vAlign w:val="center"/>
          </w:tcPr>
          <w:p w14:paraId="50C859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8F38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为的行政处罚</w:t>
            </w:r>
          </w:p>
        </w:tc>
        <w:tc>
          <w:tcPr>
            <w:tcW w:w="353" w:type="pct"/>
            <w:shd w:val="clear" w:color="auto" w:fill="auto"/>
            <w:vAlign w:val="center"/>
          </w:tcPr>
          <w:p w14:paraId="170C9C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CD11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第四十七条  医疗机构及其医务人员有下列情形之一的，由县级以上人民政府卫生主管部门责令改正，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c>
          <w:tcPr>
            <w:tcW w:w="438" w:type="pct"/>
            <w:shd w:val="clear" w:color="auto" w:fill="auto"/>
            <w:vAlign w:val="center"/>
          </w:tcPr>
          <w:p w14:paraId="247B3B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B11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10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05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66" w:hRule="exact"/>
        </w:trPr>
        <w:tc>
          <w:tcPr>
            <w:tcW w:w="166" w:type="pct"/>
            <w:shd w:val="clear" w:color="auto" w:fill="auto"/>
            <w:vAlign w:val="center"/>
          </w:tcPr>
          <w:p w14:paraId="431924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FC7A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对医学会出具虚假医疗损害鉴定意见的行为的行政处罚</w:t>
            </w:r>
          </w:p>
        </w:tc>
        <w:tc>
          <w:tcPr>
            <w:tcW w:w="353" w:type="pct"/>
            <w:shd w:val="clear" w:color="auto" w:fill="auto"/>
            <w:vAlign w:val="center"/>
          </w:tcPr>
          <w:p w14:paraId="355CE0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77D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tc>
        <w:tc>
          <w:tcPr>
            <w:tcW w:w="438" w:type="pct"/>
            <w:shd w:val="clear" w:color="auto" w:fill="auto"/>
            <w:vAlign w:val="center"/>
          </w:tcPr>
          <w:p w14:paraId="179FC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C2BC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067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CF3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87" w:hRule="exact"/>
        </w:trPr>
        <w:tc>
          <w:tcPr>
            <w:tcW w:w="166" w:type="pct"/>
            <w:shd w:val="clear" w:color="auto" w:fill="auto"/>
            <w:vAlign w:val="center"/>
          </w:tcPr>
          <w:p w14:paraId="7AE171B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55E9A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对尸检机构出具虚假尸检报告的行为的行政处罚</w:t>
            </w:r>
          </w:p>
        </w:tc>
        <w:tc>
          <w:tcPr>
            <w:tcW w:w="353" w:type="pct"/>
            <w:shd w:val="clear" w:color="auto" w:fill="auto"/>
            <w:vAlign w:val="center"/>
          </w:tcPr>
          <w:p w14:paraId="4DDBC5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6C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《医疗纠纷预防和处理条例》</w:t>
            </w:r>
            <w:r>
              <w:rPr>
                <w:rFonts w:hint="eastAsia"/>
                <w:color w:val="000000"/>
                <w:sz w:val="15"/>
                <w:szCs w:val="15"/>
              </w:rPr>
              <w:t>(中华人民共和国国务院令701号，2018年6月20日国务院第13次常务会议通过2018年7月31日中华人民共和国国务院令第701号公布自2018年10月1日起施行)</w:t>
            </w:r>
            <w:r>
              <w:rPr>
                <w:rFonts w:hint="eastAsia" w:asciiTheme="minorEastAsia" w:hAnsiTheme="minorEastAsia" w:eastAsiaTheme="minorEastAsia" w:cstheme="minorEastAsia"/>
                <w:color w:val="000000"/>
                <w:sz w:val="15"/>
                <w:szCs w:val="15"/>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438" w:type="pct"/>
            <w:shd w:val="clear" w:color="auto" w:fill="auto"/>
            <w:vAlign w:val="center"/>
          </w:tcPr>
          <w:p w14:paraId="2E3334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D051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A619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57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340D4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E84D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对医疗机构发生医疗事故的行为的行政处罚</w:t>
            </w:r>
          </w:p>
        </w:tc>
        <w:tc>
          <w:tcPr>
            <w:tcW w:w="353" w:type="pct"/>
            <w:shd w:val="clear" w:color="auto" w:fill="auto"/>
            <w:vAlign w:val="center"/>
          </w:tcPr>
          <w:p w14:paraId="034A01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01F5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对发生医疗事故的有关医务人员，除依照前款处罚外，卫生行政部门并可以责令暂停６个月以上１年以下执业活动；情节严重的，吊销其执业证书。</w:t>
            </w:r>
          </w:p>
        </w:tc>
        <w:tc>
          <w:tcPr>
            <w:tcW w:w="438" w:type="pct"/>
            <w:shd w:val="clear" w:color="auto" w:fill="auto"/>
            <w:vAlign w:val="center"/>
          </w:tcPr>
          <w:p w14:paraId="300C24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DE23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BF525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18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62" w:hRule="exact"/>
        </w:trPr>
        <w:tc>
          <w:tcPr>
            <w:tcW w:w="166" w:type="pct"/>
            <w:shd w:val="clear" w:color="auto" w:fill="auto"/>
            <w:vAlign w:val="center"/>
          </w:tcPr>
          <w:p w14:paraId="535932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9C50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对承担尸检任务的机构没有正当理由，拒绝进行尸检的；涂改、伪造、隐匿、销毁病历资料的行为的行政处罚</w:t>
            </w:r>
          </w:p>
        </w:tc>
        <w:tc>
          <w:tcPr>
            <w:tcW w:w="353" w:type="pct"/>
            <w:shd w:val="clear" w:color="auto" w:fill="auto"/>
            <w:vAlign w:val="center"/>
          </w:tcPr>
          <w:p w14:paraId="619F423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E921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事故处理条例》(2002年2月20日国务院第55次常务会议通过2002年4月4日中华人民共和国国务院令第351号公布自2002年9月1日起施行)第五十八条医疗机构或者其他有关机构违反本条例的规定，有下列情形之一的，由卫生行政部门责令改正，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tc>
        <w:tc>
          <w:tcPr>
            <w:tcW w:w="438" w:type="pct"/>
            <w:shd w:val="clear" w:color="auto" w:fill="auto"/>
            <w:vAlign w:val="center"/>
          </w:tcPr>
          <w:p w14:paraId="545E55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278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25AD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8B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CB41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FC4F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对违反条例规定，护士的配备数量低于国务院卫生主管部门规定的护士配备标准的行为的行政处罚</w:t>
            </w:r>
          </w:p>
        </w:tc>
        <w:tc>
          <w:tcPr>
            <w:tcW w:w="353" w:type="pct"/>
            <w:shd w:val="clear" w:color="auto" w:fill="auto"/>
            <w:vAlign w:val="center"/>
          </w:tcPr>
          <w:p w14:paraId="372B6D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9A56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一）违反本条例规定，护士的配备数量低于国务院卫生主管部门规定的护士配备标准的；</w:t>
            </w:r>
          </w:p>
        </w:tc>
        <w:tc>
          <w:tcPr>
            <w:tcW w:w="438" w:type="pct"/>
            <w:shd w:val="clear" w:color="auto" w:fill="auto"/>
            <w:vAlign w:val="center"/>
          </w:tcPr>
          <w:p w14:paraId="71C10C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6BED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A274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73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1" w:hRule="exact"/>
        </w:trPr>
        <w:tc>
          <w:tcPr>
            <w:tcW w:w="166" w:type="pct"/>
            <w:shd w:val="clear" w:color="auto" w:fill="auto"/>
            <w:vAlign w:val="center"/>
          </w:tcPr>
          <w:p w14:paraId="26A09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071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对允许未取得护士执业证书的人员或者允许未依照本条例规定办理执业地点变更手续、延续执业注册有效期的护士在本机构从事诊疗技术规范规定的护理活动的行为的行政处罚</w:t>
            </w:r>
          </w:p>
        </w:tc>
        <w:tc>
          <w:tcPr>
            <w:tcW w:w="353" w:type="pct"/>
            <w:shd w:val="clear" w:color="auto" w:fill="auto"/>
            <w:vAlign w:val="center"/>
          </w:tcPr>
          <w:p w14:paraId="196A24B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349F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《护士条例》(2008年1月31日中华人民共和国国务院令第517号公布根据2020年3月27日《国务院关于修改和废止部分行政法规的决定》修订)第二十八条  医疗卫生机构有下列情形之一的，由县级以上地方人民政府卫生主管部门依据职责分工，警告；逾期不改正的，根据国务院卫生主管部门规定的护士配备标准和在医疗卫生机构合法执业的护士数量核减其诊疗科目，或者暂停其6个月以上1年以下执业活动；国家举办的医疗卫生机构有下列情形之一、情节严重的，还应当对负有责任的主管人员和其他直接责任人员依法给予处分：（二）允许未取得护士执业证书的人员或者允许未依照本条例规定办理执业地点变更手续、延续执业注册有效期的护士在本机构从事诊疗技术规范规定的护理活动的。</w:t>
            </w:r>
          </w:p>
        </w:tc>
        <w:tc>
          <w:tcPr>
            <w:tcW w:w="438" w:type="pct"/>
            <w:shd w:val="clear" w:color="auto" w:fill="auto"/>
            <w:vAlign w:val="center"/>
          </w:tcPr>
          <w:p w14:paraId="77278D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2E47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9B9B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B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7FC8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C1011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对未制定、实施本机构护士在职培训计划或者未保证护士接受培训的；未依照本条例规定履行护士管理职责的行为的行政处罚</w:t>
            </w:r>
          </w:p>
        </w:tc>
        <w:tc>
          <w:tcPr>
            <w:tcW w:w="353" w:type="pct"/>
            <w:shd w:val="clear" w:color="auto" w:fill="auto"/>
            <w:vAlign w:val="center"/>
          </w:tcPr>
          <w:p w14:paraId="448D9F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3300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《护士条例》(2008年1月31日中华人民共和国国务院令第517号公布根据2020年3月27日《国务院关于修改和废止部分行政法规的决定》修订)第三十条  医疗卫生机构有下列情形之一的，由县级以上地方人民政府卫生主管部门依据职责分工，警告:(一)未制定、实施本机构护士在职培训计划或者未保证护士接受培训的;(二)未依照本条例规定履行护士管理职责的。   </w:t>
            </w:r>
          </w:p>
        </w:tc>
        <w:tc>
          <w:tcPr>
            <w:tcW w:w="438" w:type="pct"/>
            <w:shd w:val="clear" w:color="auto" w:fill="auto"/>
            <w:vAlign w:val="center"/>
          </w:tcPr>
          <w:p w14:paraId="1F902F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DDB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44E1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6F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97743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FE0AFD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对发现患者病情危急未立即通知医师的行为的行政处罚</w:t>
            </w:r>
          </w:p>
        </w:tc>
        <w:tc>
          <w:tcPr>
            <w:tcW w:w="353" w:type="pct"/>
            <w:shd w:val="clear" w:color="auto" w:fill="auto"/>
            <w:vAlign w:val="center"/>
          </w:tcPr>
          <w:p w14:paraId="3D3A1F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BC00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一）发现患者病情危急未立即通知医师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3A54A1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CE6F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965C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63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AD20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C4DDB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对发现医嘱违反法律、法规、规章或者诊疗技术规范的规定，未依照本条例第十七条的规定提出或者报告的行为的行政处罚</w:t>
            </w:r>
          </w:p>
        </w:tc>
        <w:tc>
          <w:tcPr>
            <w:tcW w:w="353" w:type="pct"/>
            <w:shd w:val="clear" w:color="auto" w:fill="auto"/>
            <w:vAlign w:val="center"/>
          </w:tcPr>
          <w:p w14:paraId="5F4AC8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01FB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二）发现医嘱违反法律、法规、规章或者诊疗技术规范的规定，未依照本条例第十七条的规定提出或者报告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护士在执业活动中造成医疗事故的，依照医疗事故处理的有关规定承担法律责任。</w:t>
            </w:r>
          </w:p>
        </w:tc>
        <w:tc>
          <w:tcPr>
            <w:tcW w:w="438" w:type="pct"/>
            <w:shd w:val="clear" w:color="auto" w:fill="auto"/>
            <w:vAlign w:val="center"/>
          </w:tcPr>
          <w:p w14:paraId="59E6BE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982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A991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69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60DAA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CE1A8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对泄露患者隐私的行为的行政处罚</w:t>
            </w:r>
          </w:p>
        </w:tc>
        <w:tc>
          <w:tcPr>
            <w:tcW w:w="353" w:type="pct"/>
            <w:shd w:val="clear" w:color="auto" w:fill="auto"/>
            <w:vAlign w:val="center"/>
          </w:tcPr>
          <w:p w14:paraId="395605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6F9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三）泄露患者隐私的；护士在执业活动中造成医疗事故的，依照医疗事故处理的有关规定承担法律责任。</w:t>
            </w:r>
          </w:p>
        </w:tc>
        <w:tc>
          <w:tcPr>
            <w:tcW w:w="438" w:type="pct"/>
            <w:shd w:val="clear" w:color="auto" w:fill="auto"/>
            <w:vAlign w:val="center"/>
          </w:tcPr>
          <w:p w14:paraId="49BE8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05E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9D5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D2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78F7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165CA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对发生自然灾害、公共卫生事件等严重威胁公众生命健康的突发事件，不服从安排参加医疗救护的行为的行政处罚</w:t>
            </w:r>
          </w:p>
        </w:tc>
        <w:tc>
          <w:tcPr>
            <w:tcW w:w="353" w:type="pct"/>
            <w:shd w:val="clear" w:color="auto" w:fill="auto"/>
            <w:vAlign w:val="center"/>
          </w:tcPr>
          <w:p w14:paraId="6D2460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F4D4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《护士条例》(2008年1月31日中华人民共和国国务院令第517号公布根据2020年3月27日《国务院关于修改和废止部分行政法规的决定》修订)第三十一条  护士在执业活动中有下列情形之一的，由县级以上地方人民政府卫生主管部门依据职责分工责令改正，警告；情节严重的，暂停其6个月以上1年以下执业活动，直至由原发证部门吊销其护士执业证书：（四）发生自然灾害、公共卫生事件等严重威胁公众生命健康的突发事件，不服从安排参加医疗救护的。</w:t>
            </w:r>
          </w:p>
        </w:tc>
        <w:tc>
          <w:tcPr>
            <w:tcW w:w="438" w:type="pct"/>
            <w:shd w:val="clear" w:color="auto" w:fill="auto"/>
            <w:vAlign w:val="center"/>
          </w:tcPr>
          <w:p w14:paraId="71D77E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A999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1323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B5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DA13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843C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对未取得麻醉药品和第一类精神药品处方资格的执业医师擅自开具麻醉药品和第一类精神药品处方的行为的行政处罚</w:t>
            </w:r>
          </w:p>
        </w:tc>
        <w:tc>
          <w:tcPr>
            <w:tcW w:w="353" w:type="pct"/>
            <w:shd w:val="clear" w:color="auto" w:fill="auto"/>
            <w:vAlign w:val="center"/>
          </w:tcPr>
          <w:p w14:paraId="7E72591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0480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麻醉药品和精神药品管理条例》(2005年8月3日中华人民共和国国务院令第442号公布根据2013年12月7日《国务院关于修改部分行政法规的决定》第一次修订根据2016年2月6日《国务院关于修改部分行政法规的决定》第二次修订) 第七十三条未取得麻醉药品和第一类精神药品处方资格的执业医师擅自开具麻醉药品和第一类精神药品处方，由县级以上人民政府卫生主管部门警告，暂停其执业活动；造成严重后果的，吊销其执业证书；构成犯罪的，依法追究刑事责任。</w:t>
            </w:r>
          </w:p>
        </w:tc>
        <w:tc>
          <w:tcPr>
            <w:tcW w:w="438" w:type="pct"/>
            <w:shd w:val="clear" w:color="auto" w:fill="auto"/>
            <w:vAlign w:val="center"/>
          </w:tcPr>
          <w:p w14:paraId="3C389B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8ACE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F9CD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B5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F536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206A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对未取得《单采血浆许可证》，非法从事组织、采集、供应、倒卖原料血浆活动的行为的行政处罚</w:t>
            </w:r>
          </w:p>
        </w:tc>
        <w:tc>
          <w:tcPr>
            <w:tcW w:w="353" w:type="pct"/>
            <w:shd w:val="clear" w:color="auto" w:fill="auto"/>
            <w:vAlign w:val="center"/>
          </w:tcPr>
          <w:p w14:paraId="0B3A953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2C2D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22C3AA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C24F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7F6D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2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21" w:hRule="exact"/>
        </w:trPr>
        <w:tc>
          <w:tcPr>
            <w:tcW w:w="166" w:type="pct"/>
            <w:shd w:val="clear" w:color="auto" w:fill="auto"/>
            <w:vAlign w:val="center"/>
          </w:tcPr>
          <w:p w14:paraId="4144D0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11D37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采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规定的卫生标准和要求包装、储存、运输原料血浆的；对国家规定检测项目检测结果呈阳性的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为的行政处罚</w:t>
            </w:r>
          </w:p>
        </w:tc>
        <w:tc>
          <w:tcPr>
            <w:tcW w:w="353" w:type="pct"/>
            <w:shd w:val="clear" w:color="auto" w:fill="auto"/>
            <w:vAlign w:val="center"/>
          </w:tcPr>
          <w:p w14:paraId="1B1B5D0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552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《血液制品管理条例》(1996年12月30日中华人民共和国国务院令第208号发布根据2016年2月6日《国务院关于修改部分行政法规的决定》修订)第三十五条  单采血浆站有下列行为之一的，由县级以上地方人民政府卫生行政部门，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tc>
        <w:tc>
          <w:tcPr>
            <w:tcW w:w="438" w:type="pct"/>
            <w:shd w:val="clear" w:color="auto" w:fill="auto"/>
            <w:vAlign w:val="center"/>
          </w:tcPr>
          <w:p w14:paraId="40B912D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CBA0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C850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CE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0509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A1A0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对单采血浆站已知其采集的血浆检测结果呈阳性，仍向血液制品生产单位供应的行为的行政处罚</w:t>
            </w:r>
          </w:p>
        </w:tc>
        <w:tc>
          <w:tcPr>
            <w:tcW w:w="353" w:type="pct"/>
            <w:shd w:val="clear" w:color="auto" w:fill="auto"/>
            <w:vAlign w:val="center"/>
          </w:tcPr>
          <w:p w14:paraId="2FE920F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704F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《血液制品管理条例》(1996年12月30日中华人民共和国国务院令第208号发布根据2016年2月6日《国务院关于修改部分行政法规的决定》修订)第三十六条  单采血浆站已知其采集的血浆检测结果呈阳性，仍向血液制品生产单位供应的，由省、自治区、直辖市人民政府卫生行政部门吊销《单采血浆许可证》，由县级以上地方人民政府卫生行政部门没收违法所得，并处10万元以上30万元以下的罚款；造成经血液途径传播的疾病传播、人身伤害等危害，构成犯罪的，对负责有直接责任的主管人员和其他直接责任人员依法追究刑事责任。</w:t>
            </w:r>
          </w:p>
        </w:tc>
        <w:tc>
          <w:tcPr>
            <w:tcW w:w="438" w:type="pct"/>
            <w:shd w:val="clear" w:color="auto" w:fill="auto"/>
            <w:vAlign w:val="center"/>
          </w:tcPr>
          <w:p w14:paraId="1F1791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0C9F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7AB0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D30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08A1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D339E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对涂改、伪造、转让《供血浆证》的行为的行政处罚</w:t>
            </w:r>
          </w:p>
        </w:tc>
        <w:tc>
          <w:tcPr>
            <w:tcW w:w="353" w:type="pct"/>
            <w:shd w:val="clear" w:color="auto" w:fill="auto"/>
            <w:vAlign w:val="center"/>
          </w:tcPr>
          <w:p w14:paraId="0BF4C7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FE90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《血液制品管理条例》(1996年12月30日中华人民共和国国务院令第208号发布根据2016年2月6日《国务院关于修改部分行政法规的决定》修订)第三十七条 涂改、伪造、转让《供血浆证》的，由县级人民政府卫生行政部门收缴《供血浆证》，没收违法所得，并处违法所得3倍以上5倍以下的罚款，没有违法所得的，并处1万元以下的罚款；构成犯罪的，依法追究刑事责任。</w:t>
            </w:r>
          </w:p>
        </w:tc>
        <w:tc>
          <w:tcPr>
            <w:tcW w:w="438" w:type="pct"/>
            <w:shd w:val="clear" w:color="auto" w:fill="auto"/>
            <w:vAlign w:val="center"/>
          </w:tcPr>
          <w:p w14:paraId="7F394A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06F8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DE24D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17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15" w:hRule="exact"/>
        </w:trPr>
        <w:tc>
          <w:tcPr>
            <w:tcW w:w="166" w:type="pct"/>
            <w:shd w:val="clear" w:color="auto" w:fill="auto"/>
            <w:vAlign w:val="center"/>
          </w:tcPr>
          <w:p w14:paraId="3E3963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29BD4B">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对重复使用的医疗器械，医疗器械使用单位未按照消毒和管理的规定进行处理；医疗器械使用单位重复使用一次性使用的医疗器械，或者未按照规定销毁使用过的一次性使用的医疗器械；医疗器械使用单位未按照规定将大型医疗器械以及植入和介入类医疗器械的信息记载到病历等相关记录中；医疗器械使用单位发现使用的医疗器械存在安全隐患未立即停止使用、通知检修，或者继续使用经检修仍不能达到使用安全标准的医疗器械；医疗器械使用单位违规使用大型医用设备，不能保障医疗质量安全的行为的行政处罚</w:t>
            </w:r>
          </w:p>
        </w:tc>
        <w:tc>
          <w:tcPr>
            <w:tcW w:w="353" w:type="pct"/>
            <w:shd w:val="clear" w:color="auto" w:fill="auto"/>
            <w:vAlign w:val="center"/>
          </w:tcPr>
          <w:p w14:paraId="069138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9447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器械监督管理条例》（2000年1月4日中华人民共和国国务院令第276号公布2014年2月12日国务院第39次常务会议修订通过根据2017年5月4日《国务院关于修改〈医疗器械监督管理条例〉的决定》修订2020年12月21日国务院第119次常务会议修订通过）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tc>
        <w:tc>
          <w:tcPr>
            <w:tcW w:w="438" w:type="pct"/>
            <w:shd w:val="clear" w:color="auto" w:fill="auto"/>
            <w:vAlign w:val="center"/>
          </w:tcPr>
          <w:p w14:paraId="19DC48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AE26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B618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4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EE73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0ED39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对逾期不校验《医疗机构执业许可证》仍从事诊疗活动的行为的行政处罚</w:t>
            </w:r>
          </w:p>
        </w:tc>
        <w:tc>
          <w:tcPr>
            <w:tcW w:w="353" w:type="pct"/>
            <w:shd w:val="clear" w:color="auto" w:fill="auto"/>
            <w:vAlign w:val="center"/>
          </w:tcPr>
          <w:p w14:paraId="474859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897FC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四条  违反本条例第二十一条规定，逾期不校验《医疗机构执业许可证》仍从事诊疗活动的，由县级以上人民政府卫生行政部门责令其限期补办校验手续；拒不校验的，吊销其《医疗机构执业许可证》。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《医疗机构管理条例实施细则》第七十八条  对不按期办理校验《医疗机构执业许可证》又不停止诊疗活动的，责令其限期补办校验手续;在限期内仍不办理校验的，吊销其《医疗机构执业许可证》。</w:t>
            </w:r>
          </w:p>
        </w:tc>
        <w:tc>
          <w:tcPr>
            <w:tcW w:w="438" w:type="pct"/>
            <w:shd w:val="clear" w:color="auto" w:fill="auto"/>
            <w:vAlign w:val="center"/>
          </w:tcPr>
          <w:p w14:paraId="471C6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909E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217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8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E7058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60C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对诊疗活动超出登记或备案范围的行为的行政处罚</w:t>
            </w:r>
          </w:p>
        </w:tc>
        <w:tc>
          <w:tcPr>
            <w:tcW w:w="353" w:type="pct"/>
            <w:shd w:val="clear" w:color="auto" w:fill="auto"/>
            <w:vAlign w:val="center"/>
          </w:tcPr>
          <w:p w14:paraId="5EB85C1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DB94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tc>
        <w:tc>
          <w:tcPr>
            <w:tcW w:w="438" w:type="pct"/>
            <w:shd w:val="clear" w:color="auto" w:fill="auto"/>
            <w:vAlign w:val="center"/>
          </w:tcPr>
          <w:p w14:paraId="2896B6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0132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5AE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FB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445772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60F2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对使用非卫生技术人员从事医疗卫生技术工作的行为的行政处罚</w:t>
            </w:r>
          </w:p>
        </w:tc>
        <w:tc>
          <w:tcPr>
            <w:tcW w:w="353" w:type="pct"/>
            <w:shd w:val="clear" w:color="auto" w:fill="auto"/>
            <w:vAlign w:val="center"/>
          </w:tcPr>
          <w:p w14:paraId="2BAEA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82CC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机构管理条例》（1994年2月26日中华人民共和国国务院令第149号发布根据2016年2月6日《国务院关于修改部分行政法规的决定》第一次修订根据2022年3月29日《国务院关于修改和废止部分行政法规的决定》第二次修订）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                                 </w:t>
            </w:r>
          </w:p>
        </w:tc>
        <w:tc>
          <w:tcPr>
            <w:tcW w:w="438" w:type="pct"/>
            <w:shd w:val="clear" w:color="auto" w:fill="auto"/>
            <w:vAlign w:val="center"/>
          </w:tcPr>
          <w:p w14:paraId="2CAFC2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67CF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5220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9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7" w:hRule="exact"/>
        </w:trPr>
        <w:tc>
          <w:tcPr>
            <w:tcW w:w="166" w:type="pct"/>
            <w:shd w:val="clear" w:color="auto" w:fill="auto"/>
            <w:vAlign w:val="center"/>
          </w:tcPr>
          <w:p w14:paraId="5E15E3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43F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3036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00D3A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管理条例》（1994年2月26日中华人民共和国国务院令第149号发布根据2016年2月6日《国务院关于修改部分行政法规的决定》第一次修订根据2022年3月29日《国务院关于修改和废止部分行政法规的决定》第二次修订）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医疗机构管理条例实施细则》（1994年8月29日卫生部令第35号发布 自1994年9月1日起施行 根据2006年11月1日《卫生部关于修订〈医疗机构管理条例实施细则〉第三条有关内容的通知》（卫医发〔2006〕432号）第一次修订 根据2017年2月21日《国家卫生计生委关于修改〈医疗机构管理条例实施细则〉的决定》（国家卫生和计划生育委员会令第12号）第二次修订）第八十二条  出具虚假证明文件，情节轻微的，警告，并可处以五百元以下的罚款;有下列情形之一的，处以五百元以上一千元以下的罚款:(一)出具虚假证明文件造成延误诊治的;(二)出具虚假证明文件给患者精神造成伤害的;(三)造成其他危害后果的。对直接责任人员由所在单位或者上给机关给予行政处分。</w:t>
            </w:r>
          </w:p>
        </w:tc>
        <w:tc>
          <w:tcPr>
            <w:tcW w:w="438" w:type="pct"/>
            <w:shd w:val="clear" w:color="auto" w:fill="auto"/>
            <w:vAlign w:val="center"/>
          </w:tcPr>
          <w:p w14:paraId="45A3A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DAD9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472C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6D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DA0E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3257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对医疗机构提供性病诊疗服务时违反诊疗规范的行为的行政处罚</w:t>
            </w:r>
          </w:p>
        </w:tc>
        <w:tc>
          <w:tcPr>
            <w:tcW w:w="353" w:type="pct"/>
            <w:shd w:val="clear" w:color="auto" w:fill="auto"/>
            <w:vAlign w:val="center"/>
          </w:tcPr>
          <w:p w14:paraId="425CB8A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DD4A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《性病防治管理办法》（2012年11月23日卫生部令第89号公布　自2013年1月1日起施行）第四十九条医疗机构提供性病诊疗服务时违反诊疗规范的，由县级以上卫生行政部门责令限期改正，给予警告；逾期不改的，可以根据情节轻重处以3万元以下罚款。</w:t>
            </w:r>
          </w:p>
        </w:tc>
        <w:tc>
          <w:tcPr>
            <w:tcW w:w="438" w:type="pct"/>
            <w:shd w:val="clear" w:color="auto" w:fill="auto"/>
            <w:vAlign w:val="center"/>
          </w:tcPr>
          <w:p w14:paraId="51092D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BC2F1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F6E7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F9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2" w:hRule="exact"/>
        </w:trPr>
        <w:tc>
          <w:tcPr>
            <w:tcW w:w="166" w:type="pct"/>
            <w:shd w:val="clear" w:color="auto" w:fill="auto"/>
            <w:vAlign w:val="center"/>
          </w:tcPr>
          <w:p w14:paraId="4DD18C8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F5B69B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对未经批准，擅自设置血站，开展采供血活动的行为的行政处罚</w:t>
            </w:r>
          </w:p>
        </w:tc>
        <w:tc>
          <w:tcPr>
            <w:tcW w:w="353" w:type="pct"/>
            <w:shd w:val="clear" w:color="auto" w:fill="auto"/>
            <w:vAlign w:val="center"/>
          </w:tcPr>
          <w:p w14:paraId="3BA280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270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一)未经批准，擅自设置血站，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68CE1D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FBAA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19D6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C11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97" w:hRule="exact"/>
        </w:trPr>
        <w:tc>
          <w:tcPr>
            <w:tcW w:w="166" w:type="pct"/>
            <w:shd w:val="clear" w:color="auto" w:fill="auto"/>
            <w:vAlign w:val="center"/>
          </w:tcPr>
          <w:p w14:paraId="788D51E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8804C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对已被注消的血站，仍开展采供血活动的行为的行政处罚</w:t>
            </w:r>
          </w:p>
        </w:tc>
        <w:tc>
          <w:tcPr>
            <w:tcW w:w="353" w:type="pct"/>
            <w:shd w:val="clear" w:color="auto" w:fill="auto"/>
            <w:vAlign w:val="center"/>
          </w:tcPr>
          <w:p w14:paraId="343FFA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CEB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(二)已被注消的血站，仍开展采供血活动的；                                   《献血法》第十八条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4D5E0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957D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A49E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95" w:hRule="exact"/>
        </w:trPr>
        <w:tc>
          <w:tcPr>
            <w:tcW w:w="166" w:type="pct"/>
            <w:shd w:val="clear" w:color="auto" w:fill="auto"/>
            <w:vAlign w:val="center"/>
          </w:tcPr>
          <w:p w14:paraId="69E71D9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091A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对已取得设置批准但尚未取得《血站执业许可证》即开展采供血活动，或者《血站执业许可证》有效期满未再次登记仍开展采供血活动的行为的行政处罚</w:t>
            </w:r>
          </w:p>
        </w:tc>
        <w:tc>
          <w:tcPr>
            <w:tcW w:w="353" w:type="pct"/>
            <w:shd w:val="clear" w:color="auto" w:fill="auto"/>
            <w:vAlign w:val="center"/>
          </w:tcPr>
          <w:p w14:paraId="1E6495D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6D0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(三)已取得设置批准但尚未取得《血站执业许可证》即开展采供血活动，或者《血站执业许可证》有效期满未再次登记仍开展采供血活动的；《献血法》第十八条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175B3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3894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A2B3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05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47" w:hRule="exact"/>
        </w:trPr>
        <w:tc>
          <w:tcPr>
            <w:tcW w:w="166" w:type="pct"/>
            <w:shd w:val="clear" w:color="auto" w:fill="auto"/>
            <w:vAlign w:val="center"/>
          </w:tcPr>
          <w:p w14:paraId="0EA260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D8342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对租用、借用、出租、出借、变造、伪造《血站执业许可证》开展采供血活动的行为的行政处罚</w:t>
            </w:r>
          </w:p>
        </w:tc>
        <w:tc>
          <w:tcPr>
            <w:tcW w:w="353" w:type="pct"/>
            <w:shd w:val="clear" w:color="auto" w:fill="auto"/>
            <w:vAlign w:val="center"/>
          </w:tcPr>
          <w:p w14:paraId="53A9AC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C53A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根据2017年12月26日《国家卫生计生委关于修改〈新食品原料安全性审查管理办法〉等7件部门规章的决定》（国家卫生和计划生育委员令第18号）第三次修订)第五十九条 有下列行为之一的，属于非法采集血液，由县级以上地方人民政府卫生计生行政部门按照《献血法》第十八条的有关规定予以处罚;构成犯罪的，依法追究刑事责任: (四)租用、借用、出租、出借、变造、伪造《血站执业许可证》开展采供血活动的。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385844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4D2F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BF8E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07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6" w:hRule="exact"/>
        </w:trPr>
        <w:tc>
          <w:tcPr>
            <w:tcW w:w="166" w:type="pct"/>
            <w:shd w:val="clear" w:color="auto" w:fill="auto"/>
            <w:vAlign w:val="center"/>
          </w:tcPr>
          <w:p w14:paraId="51328E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6DB6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对血站出售无偿献血血液的行为的行政处罚</w:t>
            </w:r>
          </w:p>
        </w:tc>
        <w:tc>
          <w:tcPr>
            <w:tcW w:w="353" w:type="pct"/>
            <w:shd w:val="clear" w:color="auto" w:fill="auto"/>
            <w:vAlign w:val="center"/>
          </w:tcPr>
          <w:p w14:paraId="25E762A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10B4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根据2017年12月26日《国家卫生计生委关于修改〈新食品原料安全性审查管理办法〉等7件部门规章的决定》（国家卫生和计划生育委员令第18号）第三次修订)第六十条 血站出售无偿献血血液的，由县级以上地方人民政府卫生行政部门按照《献血法》第十八条的有关规定，予以处罚;构成犯罪的，依法追究刑事责任。《献血法》第十八条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tc>
        <w:tc>
          <w:tcPr>
            <w:tcW w:w="438" w:type="pct"/>
            <w:shd w:val="clear" w:color="auto" w:fill="auto"/>
            <w:vAlign w:val="center"/>
          </w:tcPr>
          <w:p w14:paraId="0410F8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D283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4902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7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36" w:hRule="exact"/>
        </w:trPr>
        <w:tc>
          <w:tcPr>
            <w:tcW w:w="166" w:type="pct"/>
            <w:shd w:val="clear" w:color="auto" w:fill="auto"/>
            <w:vAlign w:val="center"/>
          </w:tcPr>
          <w:p w14:paraId="3BD871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4BD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符合国家有关规定的；重复使用一次性卫生器材的；对检测不合格或者报废的血液，未按有关规定处理的；擅自与外省、自治区、直辖市调配血液的；未按规定保存血液标本的；脐带血造血干细胞库等特殊血站违反有关技术规范的行为的行政处罚</w:t>
            </w:r>
          </w:p>
        </w:tc>
        <w:tc>
          <w:tcPr>
            <w:tcW w:w="353" w:type="pct"/>
            <w:shd w:val="clear" w:color="auto" w:fill="auto"/>
            <w:vAlign w:val="center"/>
          </w:tcPr>
          <w:p w14:paraId="3429E1E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E01D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《血站管理办法》2005年11月17日卫生部令第44号发布  自2006年3月1日起施行　根据2009年3月27日《卫生部关于对〈血站管理办法〉第三十一条进行修订的通知》（卫医政发〔2009〕28号）第一次修订　根据2016年1月19日《国家卫生计生委关于修改〈外国医师来华短期行医暂行管理办法〉等8件部门规章的决定》（国家卫生和计划生育委员会令第8号）第二次修订　根据2017年12月26日《国家卫生计生委关于修改〈新食品原料安全性审查管理办法〉等7件部门规章的决定》（国家卫生和计划生育委员令第18号）第三次修订)第六十一条  血站有下列行为之一的，由县级以上地方人民政府卫生计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擅自与外省、自治区、直辖市调配血液的；（十四）未经批准向境外医疗机构提供血液或者特殊血液成分的；（十五）未按规定保存血液标本的；（十六）脐带血造血干细胞库等特殊血站违反有关技术规范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血站造成经血液传播疾病发生或者其他严重后果的，卫生行政部门在行政处罚的同时，可以注销其《血站执业许可证》。</w:t>
            </w:r>
          </w:p>
        </w:tc>
        <w:tc>
          <w:tcPr>
            <w:tcW w:w="438" w:type="pct"/>
            <w:shd w:val="clear" w:color="auto" w:fill="auto"/>
            <w:vAlign w:val="center"/>
          </w:tcPr>
          <w:p w14:paraId="238F84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7166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1086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87" w:hRule="exact"/>
        </w:trPr>
        <w:tc>
          <w:tcPr>
            <w:tcW w:w="166" w:type="pct"/>
            <w:shd w:val="clear" w:color="auto" w:fill="auto"/>
            <w:vAlign w:val="center"/>
          </w:tcPr>
          <w:p w14:paraId="4F062E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E6CFE8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对未取得《单采血浆许可证》开展采供血浆活动的；《单采血浆许可证》已被注销或者吊销仍开展采供血浆活动的；租用、借用、出租、出借、变造、伪造《单采血浆许可证》开展采供血浆活动的行为的行政处罚</w:t>
            </w:r>
          </w:p>
        </w:tc>
        <w:tc>
          <w:tcPr>
            <w:tcW w:w="353" w:type="pct"/>
            <w:shd w:val="clear" w:color="auto" w:fill="auto"/>
            <w:vAlign w:val="center"/>
          </w:tcPr>
          <w:p w14:paraId="63AB7C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7E82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根据2016年1月19日《国家卫生计生委关于修改〈外国医师来华短期行医暂行管理办法〉等8件部门规章的决定》（国家卫生和计划生育委员会令第8号）第二次修订）》第六十一条  单采血浆站有下列行为之一的，由县级以上地方人民政府卫生行政部门依据《血液制品管理条例》(1996年12月30日中华人民共和国国务院令第208号发布根据2016年2月6日《国务院关于修改部分行政法规的决定》修订)第三十四条的有关规定予以处罚：（一）未取得《单采血浆许可证》开展采供血浆活动的；（二）《单采血浆许可证》已被注销或者吊销仍开展采供血浆活动的；（三）租用、借用、出租、出借、变造、伪造《单采血浆许可证》开展采供血浆活动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《血液制品管理条例》(1996年12月30日中华人民共和国国务院令第208号发布根据2016年2月6日《国务院关于修改部分行政法规的决定》修订)第三十四条　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5倍以上10倍以下的罚款，没有违法所得的，并处5万元以上10万元以下的罚款；造成经血液途径传播的疾病传播、人身伤害等危害，构成犯罪的，依法追究刑事责任。</w:t>
            </w:r>
          </w:p>
        </w:tc>
        <w:tc>
          <w:tcPr>
            <w:tcW w:w="438" w:type="pct"/>
            <w:shd w:val="clear" w:color="auto" w:fill="auto"/>
            <w:vAlign w:val="center"/>
          </w:tcPr>
          <w:p w14:paraId="61456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94CD7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DD32C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0B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24" w:hRule="exact"/>
        </w:trPr>
        <w:tc>
          <w:tcPr>
            <w:tcW w:w="166" w:type="pct"/>
            <w:shd w:val="clear" w:color="auto" w:fill="auto"/>
            <w:vAlign w:val="center"/>
          </w:tcPr>
          <w:p w14:paraId="391F7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9596B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单采血浆站隐瞒、阻碍、拒绝卫生行政部门监督检查或者不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的行为的行政处罚</w:t>
            </w:r>
          </w:p>
        </w:tc>
        <w:tc>
          <w:tcPr>
            <w:tcW w:w="353" w:type="pct"/>
            <w:shd w:val="clear" w:color="auto" w:fill="auto"/>
            <w:vAlign w:val="center"/>
          </w:tcPr>
          <w:p w14:paraId="7229A25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B255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tc>
        <w:tc>
          <w:tcPr>
            <w:tcW w:w="438" w:type="pct"/>
            <w:shd w:val="clear" w:color="auto" w:fill="auto"/>
            <w:vAlign w:val="center"/>
          </w:tcPr>
          <w:p w14:paraId="36F97F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AC0F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35BC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03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04976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7390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对承担单采血浆站技术评价、检测的技术机构出具虚假证明文件的行为的行政处罚</w:t>
            </w:r>
          </w:p>
        </w:tc>
        <w:tc>
          <w:tcPr>
            <w:tcW w:w="353" w:type="pct"/>
            <w:shd w:val="clear" w:color="auto" w:fill="auto"/>
            <w:vAlign w:val="center"/>
          </w:tcPr>
          <w:p w14:paraId="0482C0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F33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《单采血浆站管理办法》（2008年1月4日卫生部令第58号发布 自2008年3月1日起施行　根据2015年5月27日《国家卫生计生委关于修订〈单采血浆站管理办法〉的决定》（国家卫生和计划生育委员会令第6号）第一次修订　根据2016年1月19日《国家卫生计生委关于修改〈外国医师来华短期行医暂行管理办法〉等8件部门规章的决定》（国家卫生和计划生育委员会令第8号）第二次修订）》第六十七条  承担单采血浆站技术评价、检测的技术机构出具虚假证明文件的，由卫生行政部门责令改正，警告，并可处2万元以下的罚款；对直接负责的主管人员和其他直接责任人员，依法给予处分；情节严重，构成犯罪的，依法追究刑事责任。</w:t>
            </w:r>
          </w:p>
        </w:tc>
        <w:tc>
          <w:tcPr>
            <w:tcW w:w="438" w:type="pct"/>
            <w:shd w:val="clear" w:color="auto" w:fill="auto"/>
            <w:vAlign w:val="center"/>
          </w:tcPr>
          <w:p w14:paraId="4D81B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B5FD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15D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EE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4894FC1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BA2A28">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建立医疗质量管理部门或者未指定专（兼）职人员负责医疗质量管理工作的；未建立医疗质量管理相关规章制度的；医疗质量管理制度不落实或者落实不到位，导致医疗质量理混乱的；发生重大医疗质量安全事件隐匿不报的；未按照规定报送医疗质量安全相关信息的行为的行政处罚</w:t>
            </w:r>
          </w:p>
        </w:tc>
        <w:tc>
          <w:tcPr>
            <w:tcW w:w="353" w:type="pct"/>
            <w:shd w:val="clear" w:color="auto" w:fill="auto"/>
            <w:vAlign w:val="center"/>
          </w:tcPr>
          <w:p w14:paraId="39DC3E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EF84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《医疗质量管理办法》（2016年9月25日国家卫生和计划生育委员会令第10号公布 自2016年11月1日起施行）第四十四条 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p>
        </w:tc>
        <w:tc>
          <w:tcPr>
            <w:tcW w:w="438" w:type="pct"/>
            <w:shd w:val="clear" w:color="auto" w:fill="auto"/>
            <w:vAlign w:val="center"/>
          </w:tcPr>
          <w:p w14:paraId="20E7F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31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B6F1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0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B6EAE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2B86A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对医疗机构使用未取得处方权的人员、被取消处方权的医师开具处方的行为的行政处罚</w:t>
            </w:r>
          </w:p>
        </w:tc>
        <w:tc>
          <w:tcPr>
            <w:tcW w:w="353" w:type="pct"/>
            <w:shd w:val="clear" w:color="auto" w:fill="auto"/>
            <w:vAlign w:val="center"/>
          </w:tcPr>
          <w:p w14:paraId="786026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DFF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（一）使用未取得处方权的人员、被取消处方权的医师开具处方的；《医疗机构管理条例》第四十七条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77641B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FB73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FB6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91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187AE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BF00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对医疗机构使用未取得麻醉药品和第一类精神药品处方资格的医师开具麻醉药品和第一类精神药品处方的行为的行政处罚</w:t>
            </w:r>
          </w:p>
        </w:tc>
        <w:tc>
          <w:tcPr>
            <w:tcW w:w="353" w:type="pct"/>
            <w:shd w:val="clear" w:color="auto" w:fill="auto"/>
            <w:vAlign w:val="center"/>
          </w:tcPr>
          <w:p w14:paraId="143FEC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C1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二）使用未取得麻醉药品和第一类精神药品处方资格的医师开具麻醉药品和第一类精神药品处方的；《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25849B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FDE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8F89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CD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93" w:hRule="exact"/>
        </w:trPr>
        <w:tc>
          <w:tcPr>
            <w:tcW w:w="166" w:type="pct"/>
            <w:shd w:val="clear" w:color="auto" w:fill="auto"/>
            <w:vAlign w:val="center"/>
          </w:tcPr>
          <w:p w14:paraId="6203E4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5ED85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对医疗机构使用未取得药学专业技术职务任职资格的人员从事处方调剂工作的行为的行政处罚</w:t>
            </w:r>
          </w:p>
        </w:tc>
        <w:tc>
          <w:tcPr>
            <w:tcW w:w="353" w:type="pct"/>
            <w:shd w:val="clear" w:color="auto" w:fill="auto"/>
            <w:vAlign w:val="center"/>
          </w:tcPr>
          <w:p w14:paraId="3497B9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20E3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《处方管理办法》(中华人民共和国卫生部令第53号‍)第五十四条  医疗机构有下列情形之一的，由县级以上卫生行政部门按照《医疗机构管理条例》第四十八条的（现行《医疗机构管理条例》第四十七条）规定，责令限期改正，并可处以5000元以下的罚款；情节严重的，吊销其《医疗机构执业许可证》:（三）使用未取得药学专业技术职务任职资格的人员从事处方调剂工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tc>
        <w:tc>
          <w:tcPr>
            <w:tcW w:w="438" w:type="pct"/>
            <w:shd w:val="clear" w:color="auto" w:fill="auto"/>
            <w:vAlign w:val="center"/>
          </w:tcPr>
          <w:p w14:paraId="021911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7154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F3C0E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EC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70" w:hRule="exact"/>
        </w:trPr>
        <w:tc>
          <w:tcPr>
            <w:tcW w:w="166" w:type="pct"/>
            <w:shd w:val="clear" w:color="auto" w:fill="auto"/>
            <w:vAlign w:val="center"/>
          </w:tcPr>
          <w:p w14:paraId="2107AE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A11FC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设立临床用血管理委员会或者工作组的；未拟定临床用血计划或者一年内未对计划实施情况进行评估和考核的；未建立血液发放和输血核对制度的；未建立临床用血申请管理制度的；未建立医务人员临床用血和无偿献血知识培训制度的；未建立科室和医师临床用血评价及公示制度的；将经济收入作为对输血科或者血库工作的考核指标的行为的行政处罚</w:t>
            </w:r>
          </w:p>
        </w:tc>
        <w:tc>
          <w:tcPr>
            <w:tcW w:w="353" w:type="pct"/>
            <w:shd w:val="clear" w:color="auto" w:fill="auto"/>
            <w:vAlign w:val="center"/>
          </w:tcPr>
          <w:p w14:paraId="346736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FD196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tc>
        <w:tc>
          <w:tcPr>
            <w:tcW w:w="438" w:type="pct"/>
            <w:shd w:val="clear" w:color="auto" w:fill="auto"/>
            <w:vAlign w:val="center"/>
          </w:tcPr>
          <w:p w14:paraId="44D733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43FA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4CDD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AE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C46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0B37E0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对医疗机构使用未经卫生行政部门指定的血站供应的血液的行为的行政处罚</w:t>
            </w:r>
          </w:p>
        </w:tc>
        <w:tc>
          <w:tcPr>
            <w:tcW w:w="353" w:type="pct"/>
            <w:shd w:val="clear" w:color="auto" w:fill="auto"/>
            <w:vAlign w:val="center"/>
          </w:tcPr>
          <w:p w14:paraId="47A1598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B9E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438" w:type="pct"/>
            <w:shd w:val="clear" w:color="auto" w:fill="auto"/>
            <w:vAlign w:val="center"/>
          </w:tcPr>
          <w:p w14:paraId="61B87C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B371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DEAD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92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4BC99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B082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对医疗机构违反《医疗机构临床用血管理办法》关于应急用血采血规定的行为的行政处罚</w:t>
            </w:r>
          </w:p>
        </w:tc>
        <w:tc>
          <w:tcPr>
            <w:tcW w:w="353" w:type="pct"/>
            <w:shd w:val="clear" w:color="auto" w:fill="auto"/>
            <w:vAlign w:val="center"/>
          </w:tcPr>
          <w:p w14:paraId="1F8A48F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5A44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《医疗机构临床用血管理办法》（2012年6月7日卫生部令第85号公布  自2012年8月1日起施行　根据2019年2月28日《国家卫生健康委关于修改〈职业健康检查管理办法〉等4件部门规章的决定》（国家卫生健康委员会令第2号）修订）第三十七条  医疗机构违反本办法关于应急用血采血规定的，由县级以上人民政府卫生行政部门责令改正，给予警告；情节严重或者造成严重后果的，处3万元以下罚款，对负有责任的主管人员和其他直接责任人员依法给予处分。</w:t>
            </w:r>
          </w:p>
        </w:tc>
        <w:tc>
          <w:tcPr>
            <w:tcW w:w="438" w:type="pct"/>
            <w:shd w:val="clear" w:color="auto" w:fill="auto"/>
            <w:vAlign w:val="center"/>
          </w:tcPr>
          <w:p w14:paraId="7FB18C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80F5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974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5D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2" w:hRule="exact"/>
        </w:trPr>
        <w:tc>
          <w:tcPr>
            <w:tcW w:w="166" w:type="pct"/>
            <w:shd w:val="clear" w:color="auto" w:fill="auto"/>
            <w:vAlign w:val="center"/>
          </w:tcPr>
          <w:p w14:paraId="032F377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8467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为的行政处罚</w:t>
            </w:r>
          </w:p>
        </w:tc>
        <w:tc>
          <w:tcPr>
            <w:tcW w:w="353" w:type="pct"/>
            <w:shd w:val="clear" w:color="auto" w:fill="auto"/>
            <w:vAlign w:val="center"/>
          </w:tcPr>
          <w:p w14:paraId="1EEBA66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9AD4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c>
          <w:tcPr>
            <w:tcW w:w="438" w:type="pct"/>
            <w:shd w:val="clear" w:color="auto" w:fill="auto"/>
            <w:vAlign w:val="center"/>
          </w:tcPr>
          <w:p w14:paraId="6EAD52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04D5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2E0C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61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8" w:hRule="exact"/>
        </w:trPr>
        <w:tc>
          <w:tcPr>
            <w:tcW w:w="166" w:type="pct"/>
            <w:shd w:val="clear" w:color="auto" w:fill="auto"/>
            <w:vAlign w:val="center"/>
          </w:tcPr>
          <w:p w14:paraId="3ABE7DD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FBC1D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对医师未按照本办法规定开具抗菌药物处方，造成严重后果的；使用未经国家药品监督管理部门批准的抗菌药物的；使用本机构抗菌药物供应目录以外的品种、品规，造成严重后果的行为的行政处罚</w:t>
            </w:r>
          </w:p>
        </w:tc>
        <w:tc>
          <w:tcPr>
            <w:tcW w:w="353" w:type="pct"/>
            <w:shd w:val="clear" w:color="auto" w:fill="auto"/>
            <w:vAlign w:val="center"/>
          </w:tcPr>
          <w:p w14:paraId="70FD79F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20BA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自2012年8月1日起施行）第五十二条  医师有下列情形之一的，由县级以上卫生行政部门按照《执业医师法》第三十七条的有关规定，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乡村医生有前款规定情形之一的，由县级卫生行政部门按照《乡村医师从业管理条例》第三十八条有关规定处理。</w:t>
            </w:r>
          </w:p>
        </w:tc>
        <w:tc>
          <w:tcPr>
            <w:tcW w:w="438" w:type="pct"/>
            <w:shd w:val="clear" w:color="auto" w:fill="auto"/>
            <w:vAlign w:val="center"/>
          </w:tcPr>
          <w:p w14:paraId="7CE9F5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46F2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EA1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D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22B058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6A3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对药师未按照规定审核、调剂抗菌药物处方，情节严重的；未按照规定私自增加抗菌药物品种或者品规的行为的行政处罚</w:t>
            </w:r>
          </w:p>
        </w:tc>
        <w:tc>
          <w:tcPr>
            <w:tcW w:w="353" w:type="pct"/>
            <w:shd w:val="clear" w:color="auto" w:fill="auto"/>
            <w:vAlign w:val="center"/>
          </w:tcPr>
          <w:p w14:paraId="6D3D38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70311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《抗菌药物临床应用管理办法》（2012年4月24日卫生部令第84号发布　自2012年8月1日起施行）第五十三条  药师有下列情形之一的，由县级以上卫生行政部门，警告；构成犯罪的，依法追究刑事责任：（一）未按照规定审核、调剂抗菌药物处方，情节严重的；（二）未按照规定私自增加抗菌药物品种或者品规的；（三）违反本办法其他规定的。</w:t>
            </w:r>
          </w:p>
        </w:tc>
        <w:tc>
          <w:tcPr>
            <w:tcW w:w="438" w:type="pct"/>
            <w:shd w:val="clear" w:color="auto" w:fill="auto"/>
            <w:vAlign w:val="center"/>
          </w:tcPr>
          <w:p w14:paraId="582349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24EBF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28F0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4B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D10E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C2241C">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无专职或者兼职人员负责本单位药品不良反应监测工作的；未按照要求开展药品不良反应或者群体不良事件报告、调查、评价和处理的；不配合严重药品不良反应和群体不良事件相关调查工作的行为的行政处罚</w:t>
            </w:r>
          </w:p>
        </w:tc>
        <w:tc>
          <w:tcPr>
            <w:tcW w:w="353" w:type="pct"/>
            <w:shd w:val="clear" w:color="auto" w:fill="auto"/>
            <w:vAlign w:val="center"/>
          </w:tcPr>
          <w:p w14:paraId="1759F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92D3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《药品不良反应报告和监测管理办法》（2011年5月4日卫生部令第81号公布 自2011年7月1日起施行）第六十条  医疗机构有下列情形之一的，由所在地卫生行政部门警告；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tc>
        <w:tc>
          <w:tcPr>
            <w:tcW w:w="438" w:type="pct"/>
            <w:shd w:val="clear" w:color="auto" w:fill="auto"/>
            <w:vAlign w:val="center"/>
          </w:tcPr>
          <w:p w14:paraId="3C1AE8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CE18D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AB2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0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605" w:hRule="exact"/>
        </w:trPr>
        <w:tc>
          <w:tcPr>
            <w:tcW w:w="166" w:type="pct"/>
            <w:shd w:val="clear" w:color="auto" w:fill="auto"/>
            <w:vAlign w:val="center"/>
          </w:tcPr>
          <w:p w14:paraId="18285937">
            <w:pPr>
              <w:numPr>
                <w:ilvl w:val="0"/>
                <w:numId w:val="1"/>
              </w:numPr>
              <w:ind w:left="425" w:leftChars="0" w:hanging="425" w:firstLineChars="0"/>
              <w:jc w:val="both"/>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57FF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医疗技术临床应用管理专门组织或者未指定专（兼）职人员负责具体管理工作的；未建立医疗技术临床应用管理相关规章制度的；医疗技术临床应用管理混乱，存在医疗质量和医疗安全隐患的；未按照要求向卫生行政部门进行医疗技术临床应用备案的；未按照要求报告或者报告不实信息的； 未按照要求向国家和省级医疗技术临床应用信息化管理平台报送相关信息的；未将相关信息纳入院务公开范围向社会公开的；未按要求保障医务人员接受医疗技术临床应用规范化培训权益的行为的行政处罚</w:t>
            </w:r>
          </w:p>
        </w:tc>
        <w:tc>
          <w:tcPr>
            <w:tcW w:w="353" w:type="pct"/>
            <w:shd w:val="clear" w:color="auto" w:fill="auto"/>
            <w:vAlign w:val="center"/>
          </w:tcPr>
          <w:p w14:paraId="7E0F004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0E81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《医疗技术临床应用管理办法》（2018年8月13日国家卫生健康委员会令第1号公布　自2018年11月1日起施行）第四十一条  医疗机构违反本办法规定，有下列情形之一的，由县级以上地方卫生行政部门责令限期改正；逾期不改的，暂停或者停止相关医疗技术临床应用，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tc>
        <w:tc>
          <w:tcPr>
            <w:tcW w:w="438" w:type="pct"/>
            <w:shd w:val="clear" w:color="auto" w:fill="auto"/>
            <w:vAlign w:val="center"/>
          </w:tcPr>
          <w:p w14:paraId="430769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3C90E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CBC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A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619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7F76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对提交虚假备案材料取得《中医诊所备案证》的行为的行政处罚</w:t>
            </w:r>
          </w:p>
        </w:tc>
        <w:tc>
          <w:tcPr>
            <w:tcW w:w="353" w:type="pct"/>
            <w:shd w:val="clear" w:color="auto" w:fill="auto"/>
            <w:vAlign w:val="center"/>
          </w:tcPr>
          <w:p w14:paraId="329FF3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3B1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一条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438" w:type="pct"/>
            <w:shd w:val="clear" w:color="auto" w:fill="auto"/>
            <w:vAlign w:val="center"/>
          </w:tcPr>
          <w:p w14:paraId="33EACA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9756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B3A3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D6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81EC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A6612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对擅自更改设置未经备案或者实际设置与取得的《中医诊所备案证》记载事项不一致，擅自开展诊疗活动的行为的行政处罚</w:t>
            </w:r>
          </w:p>
        </w:tc>
        <w:tc>
          <w:tcPr>
            <w:tcW w:w="353" w:type="pct"/>
            <w:shd w:val="clear" w:color="auto" w:fill="auto"/>
            <w:vAlign w:val="center"/>
          </w:tcPr>
          <w:p w14:paraId="2906753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82FF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自2017年12月1日起施行）第二十二条 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执业活动，注销《中医诊所备案证》。</w:t>
            </w:r>
          </w:p>
        </w:tc>
        <w:tc>
          <w:tcPr>
            <w:tcW w:w="438" w:type="pct"/>
            <w:shd w:val="clear" w:color="auto" w:fill="auto"/>
            <w:vAlign w:val="center"/>
          </w:tcPr>
          <w:p w14:paraId="6E9A16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DD0B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E9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64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96C0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93CE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对出卖、转让、出借《中医诊所备案证》的行为的行政处罚</w:t>
            </w:r>
          </w:p>
        </w:tc>
        <w:tc>
          <w:tcPr>
            <w:tcW w:w="353" w:type="pct"/>
            <w:shd w:val="clear" w:color="auto" w:fill="auto"/>
            <w:vAlign w:val="center"/>
          </w:tcPr>
          <w:p w14:paraId="776ED4B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B3A0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自2017年12月1日起施行）第二十三条 违反本办法第十一条规定，出卖、转让、出借《中医诊所备案证》的，由县级中医药主管部门责令改正，给予警告，可以并处一万元以上三万元以下罚款；情节严重的，应当责令其停止执业活动，注销《中医诊所备案证》。</w:t>
            </w:r>
          </w:p>
        </w:tc>
        <w:tc>
          <w:tcPr>
            <w:tcW w:w="438" w:type="pct"/>
            <w:shd w:val="clear" w:color="auto" w:fill="auto"/>
            <w:vAlign w:val="center"/>
          </w:tcPr>
          <w:p w14:paraId="4EEE7E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EAE2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B22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44F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18F9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CCAE5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对中医诊所超出备案范围开展医疗活动的行为的行政处罚</w:t>
            </w:r>
          </w:p>
        </w:tc>
        <w:tc>
          <w:tcPr>
            <w:tcW w:w="353" w:type="pct"/>
            <w:shd w:val="clear" w:color="auto" w:fill="auto"/>
            <w:vAlign w:val="center"/>
          </w:tcPr>
          <w:p w14:paraId="60FCBD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5307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《中医诊所备案管理暂行办法》（2017年9月22日国家卫生和计划生育委员会令第14号公布 自2017年12月1日起施行）第二十四条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tc>
        <w:tc>
          <w:tcPr>
            <w:tcW w:w="438" w:type="pct"/>
            <w:shd w:val="clear" w:color="auto" w:fill="auto"/>
            <w:vAlign w:val="center"/>
          </w:tcPr>
          <w:p w14:paraId="2BB2E3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3A571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A80E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8E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6490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45EE90">
            <w:pPr>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对擅自变更医疗机构名称、执业地址的；擅自变更诊疗科目的；违反规定乱收费、多收费，侵害患者合法权益的行为的行政处罚</w:t>
            </w:r>
          </w:p>
        </w:tc>
        <w:tc>
          <w:tcPr>
            <w:tcW w:w="353" w:type="pct"/>
            <w:shd w:val="clear" w:color="auto" w:fill="auto"/>
            <w:vAlign w:val="center"/>
          </w:tcPr>
          <w:p w14:paraId="1CB34D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4A15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《湖北省医疗机构管理实施办法》（2010年7月2日湖北省人民政府令第338号公布　根据2014年12月31日湖北省人民政府令第378号修订）第四十二条  医疗机构从事诊疗活动有下列情形之一的，由县级以上地方卫生行政部门警告，并根据情节处以3000元以下的罚款：（一）擅自变更医疗机构名称、执业地址的；（二）擅自变更诊疗科目的；（三）违反规定乱收费、多收费，侵害患者合法权益的。</w:t>
            </w:r>
          </w:p>
        </w:tc>
        <w:tc>
          <w:tcPr>
            <w:tcW w:w="438" w:type="pct"/>
            <w:shd w:val="clear" w:color="auto" w:fill="auto"/>
            <w:vAlign w:val="center"/>
          </w:tcPr>
          <w:p w14:paraId="134C39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31E1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56E2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C7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CD4D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7E84B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对非法采集血液或者组织他人出卖血液的行为的行政处罚</w:t>
            </w:r>
          </w:p>
        </w:tc>
        <w:tc>
          <w:tcPr>
            <w:tcW w:w="353" w:type="pct"/>
            <w:shd w:val="clear" w:color="auto" w:fill="auto"/>
            <w:vAlign w:val="center"/>
          </w:tcPr>
          <w:p w14:paraId="702AFC2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8E62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第七十条第二款  非法采集血液或者组织他人出卖血液的，由县级以上人民政府卫生行政部门予以取缔，没收违法所得，可以并处十万元以下的罚款；构成犯罪的，依法追究刑事责任。</w:t>
            </w:r>
          </w:p>
        </w:tc>
        <w:tc>
          <w:tcPr>
            <w:tcW w:w="438" w:type="pct"/>
            <w:shd w:val="clear" w:color="auto" w:fill="auto"/>
            <w:vAlign w:val="center"/>
          </w:tcPr>
          <w:p w14:paraId="3ED488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87C2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2F2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B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4" w:hRule="exact"/>
        </w:trPr>
        <w:tc>
          <w:tcPr>
            <w:tcW w:w="166" w:type="pct"/>
            <w:shd w:val="clear" w:color="auto" w:fill="auto"/>
            <w:vAlign w:val="center"/>
          </w:tcPr>
          <w:p w14:paraId="5E4630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06647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对饮用水供水单位供应的饮用水不符合国家卫生标准和卫生规范的行为的行政处罚</w:t>
            </w:r>
          </w:p>
        </w:tc>
        <w:tc>
          <w:tcPr>
            <w:tcW w:w="353" w:type="pct"/>
            <w:shd w:val="clear" w:color="auto" w:fill="auto"/>
            <w:vAlign w:val="center"/>
          </w:tcPr>
          <w:p w14:paraId="7C2F6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499B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一）饮用水供水单位供应的饮用水不符合国家卫生标准和卫生规范的；</w:t>
            </w:r>
          </w:p>
        </w:tc>
        <w:tc>
          <w:tcPr>
            <w:tcW w:w="438" w:type="pct"/>
            <w:shd w:val="clear" w:color="auto" w:fill="auto"/>
            <w:vAlign w:val="center"/>
          </w:tcPr>
          <w:p w14:paraId="6B3A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DFF7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E481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8A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3" w:hRule="exact"/>
        </w:trPr>
        <w:tc>
          <w:tcPr>
            <w:tcW w:w="166" w:type="pct"/>
            <w:shd w:val="clear" w:color="auto" w:fill="auto"/>
            <w:vAlign w:val="center"/>
          </w:tcPr>
          <w:p w14:paraId="7A63A5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54756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对涉及饮用水卫生安全的产品不符合国家卫生标准和卫生规范的； 行为的行政处罚</w:t>
            </w:r>
          </w:p>
        </w:tc>
        <w:tc>
          <w:tcPr>
            <w:tcW w:w="353" w:type="pct"/>
            <w:shd w:val="clear" w:color="auto" w:fill="auto"/>
            <w:vAlign w:val="center"/>
          </w:tcPr>
          <w:p w14:paraId="51A089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2B51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二）涉及饮用水卫生安全的产品不符合国家卫生标准和卫生规范的；</w:t>
            </w:r>
          </w:p>
        </w:tc>
        <w:tc>
          <w:tcPr>
            <w:tcW w:w="438" w:type="pct"/>
            <w:shd w:val="clear" w:color="auto" w:fill="auto"/>
            <w:vAlign w:val="center"/>
          </w:tcPr>
          <w:p w14:paraId="350BC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8013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FA79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F0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70" w:hRule="exact"/>
        </w:trPr>
        <w:tc>
          <w:tcPr>
            <w:tcW w:w="166" w:type="pct"/>
            <w:shd w:val="clear" w:color="auto" w:fill="auto"/>
            <w:vAlign w:val="center"/>
          </w:tcPr>
          <w:p w14:paraId="59CAFA4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56527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对用于传染病防治的消毒产品不符合国家卫生标准和卫生规范的行为的行政处罚</w:t>
            </w:r>
          </w:p>
        </w:tc>
        <w:tc>
          <w:tcPr>
            <w:tcW w:w="353" w:type="pct"/>
            <w:shd w:val="clear" w:color="auto" w:fill="auto"/>
            <w:vAlign w:val="center"/>
          </w:tcPr>
          <w:p w14:paraId="092F551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631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三）用于传染病防治的消毒产品不符合国家卫生标准和卫生规范的；</w:t>
            </w:r>
          </w:p>
        </w:tc>
        <w:tc>
          <w:tcPr>
            <w:tcW w:w="438" w:type="pct"/>
            <w:shd w:val="clear" w:color="auto" w:fill="auto"/>
            <w:vAlign w:val="center"/>
          </w:tcPr>
          <w:p w14:paraId="27A829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7C8F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3F9B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0C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55981E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431C0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对出售、运输疫区中被传染病病原体污染或者可能被传染病病原体污染的物品，未进行消毒处理的行为的行政处罚</w:t>
            </w:r>
          </w:p>
        </w:tc>
        <w:tc>
          <w:tcPr>
            <w:tcW w:w="353" w:type="pct"/>
            <w:shd w:val="clear" w:color="auto" w:fill="auto"/>
            <w:vAlign w:val="center"/>
          </w:tcPr>
          <w:p w14:paraId="73736C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A6B2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 xml:space="preserve">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四）出售、运输疫区中被传染病病原体污染或者可能被传染病病原体污染的物品，未进行消毒处理的； </w:t>
            </w:r>
          </w:p>
        </w:tc>
        <w:tc>
          <w:tcPr>
            <w:tcW w:w="438" w:type="pct"/>
            <w:shd w:val="clear" w:color="auto" w:fill="auto"/>
            <w:vAlign w:val="center"/>
          </w:tcPr>
          <w:p w14:paraId="268E79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210E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EDC9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2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0FBA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C58E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对生物制品生产单位生产的血液制品不符合国家质量标准的行为的行政处罚</w:t>
            </w:r>
          </w:p>
        </w:tc>
        <w:tc>
          <w:tcPr>
            <w:tcW w:w="353" w:type="pct"/>
            <w:shd w:val="clear" w:color="auto" w:fill="auto"/>
            <w:vAlign w:val="center"/>
          </w:tcPr>
          <w:p w14:paraId="11286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D443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第七十三条   违反本法规定，有下列情形之一，导致或者可能导致传染病传播、流行的，由县级以上人民政府卫生行政部门，没收违法所得，可以并处五万元以下的罚款；已取得许可证的，原发证部门可以依法暂扣或者吊销许可证；构成犯罪的，依法追究刑事责任：（五）生物制品生产单位生产的血液制品不符合国家质量标准的。</w:t>
            </w:r>
          </w:p>
        </w:tc>
        <w:tc>
          <w:tcPr>
            <w:tcW w:w="438" w:type="pct"/>
            <w:shd w:val="clear" w:color="auto" w:fill="auto"/>
            <w:vAlign w:val="center"/>
          </w:tcPr>
          <w:p w14:paraId="133124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D8F3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A36E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16" w:hRule="exact"/>
        </w:trPr>
        <w:tc>
          <w:tcPr>
            <w:tcW w:w="166" w:type="pct"/>
            <w:shd w:val="clear" w:color="auto" w:fill="auto"/>
            <w:vAlign w:val="center"/>
          </w:tcPr>
          <w:p w14:paraId="3C19DFC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27162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对在国家确认的自然疫源地兴建水利、交通、旅游、能源等大型建设项目,未经卫生调查进行施工的，或者未按照疾病预防控制机构的意见采取必要的传染病预防、控制措施的行为的行政处罚</w:t>
            </w:r>
          </w:p>
        </w:tc>
        <w:tc>
          <w:tcPr>
            <w:tcW w:w="353" w:type="pct"/>
            <w:shd w:val="clear" w:color="auto" w:fill="auto"/>
            <w:vAlign w:val="center"/>
          </w:tcPr>
          <w:p w14:paraId="2CEFF1D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6332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c>
          <w:tcPr>
            <w:tcW w:w="438" w:type="pct"/>
            <w:shd w:val="clear" w:color="auto" w:fill="auto"/>
            <w:vAlign w:val="center"/>
          </w:tcPr>
          <w:p w14:paraId="450DBD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CBEE1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6143F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6A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16" w:hRule="exact"/>
        </w:trPr>
        <w:tc>
          <w:tcPr>
            <w:tcW w:w="166" w:type="pct"/>
            <w:shd w:val="clear" w:color="auto" w:fill="auto"/>
            <w:vAlign w:val="center"/>
          </w:tcPr>
          <w:p w14:paraId="3BF672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E717E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对疾病预防控制机构未依法履行传染病监测职责的行为的行政处罚</w:t>
            </w:r>
          </w:p>
        </w:tc>
        <w:tc>
          <w:tcPr>
            <w:tcW w:w="353" w:type="pct"/>
            <w:shd w:val="clear" w:color="auto" w:fill="auto"/>
            <w:vAlign w:val="center"/>
          </w:tcPr>
          <w:p w14:paraId="6944FA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F43ADE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 一) 项   疾病预防控制机构违反本法规定，有下列情形之一的，由县级以上人 民政府卫生行政部门责令限期改正，通报批评，给予警告；对负有责任的主管人员和其他直接责任人员，依法给予降级、撤职、开除的处分，并可以依法吊销有关责任人员的执业证书；( 一) 未依法履行传染病监测职责的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E5CB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FBE9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BC02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5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61" w:hRule="exact"/>
        </w:trPr>
        <w:tc>
          <w:tcPr>
            <w:tcW w:w="166" w:type="pct"/>
            <w:shd w:val="clear" w:color="auto" w:fill="auto"/>
            <w:vAlign w:val="center"/>
          </w:tcPr>
          <w:p w14:paraId="2AF6834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E7065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对疾病预防控制机构未承担传染病监测、预测、流行病学调查、疫情报告以及其他预防、控制工作的行为的行政处罚</w:t>
            </w:r>
          </w:p>
        </w:tc>
        <w:tc>
          <w:tcPr>
            <w:tcW w:w="353" w:type="pct"/>
            <w:shd w:val="clear" w:color="auto" w:fill="auto"/>
            <w:vAlign w:val="center"/>
          </w:tcPr>
          <w:p w14:paraId="588751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D48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asciiTheme="minorEastAsia" w:hAnsiTheme="minorEastAsia" w:eastAsiaTheme="minorEastAsia" w:cstheme="minorEastAsia"/>
                <w:color w:val="000000"/>
                <w:sz w:val="15"/>
                <w:szCs w:val="15"/>
                <w:lang w:eastAsia="zh-CN"/>
              </w:rPr>
              <w:t>》</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(二) 项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二) 未依法履行传染病疫情报告、通报职责，或者隐瞒、谎报、缓报传染病疫情的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317C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17D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F1DD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78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75" w:hRule="exact"/>
        </w:trPr>
        <w:tc>
          <w:tcPr>
            <w:tcW w:w="166" w:type="pct"/>
            <w:shd w:val="clear" w:color="auto" w:fill="auto"/>
            <w:vAlign w:val="center"/>
          </w:tcPr>
          <w:p w14:paraId="6B26F8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2C5D5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对疾病预防控制机构未主动收集传染病疫情信息，或者对传染病疫情信息和疫情报告未及时进行分析、调查、核实的行为的行政处罚</w:t>
            </w:r>
          </w:p>
        </w:tc>
        <w:tc>
          <w:tcPr>
            <w:tcW w:w="353" w:type="pct"/>
            <w:shd w:val="clear" w:color="auto" w:fill="auto"/>
            <w:vAlign w:val="center"/>
          </w:tcPr>
          <w:p w14:paraId="6BF5D9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BF0D4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(三)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的处分，并可以依法吊销有关责任人员的执业证书；(三) 未主动收集传染病疫情信息，或者对传染病疫情信息和疫情报告未及时进行分析、调查、核实的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1B536A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2ADC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DCC7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12D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47" w:hRule="exact"/>
        </w:trPr>
        <w:tc>
          <w:tcPr>
            <w:tcW w:w="166" w:type="pct"/>
            <w:shd w:val="clear" w:color="auto" w:fill="auto"/>
            <w:vAlign w:val="center"/>
          </w:tcPr>
          <w:p w14:paraId="686F93C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EDC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对疾病预防控制机构发现传染病疫情时，未依据职责对传染病疫情进行流行病学调查，根据调查情况提出划定疫点、疫区的建议， 对被污染的场所进行卫生处理，对密切接触者，在指定场所进行医学观察和采取其他必要的预防措施，并向卫生行政部门提出疫情控 制方案的；行为的行政处罚</w:t>
            </w:r>
          </w:p>
        </w:tc>
        <w:tc>
          <w:tcPr>
            <w:tcW w:w="353" w:type="pct"/>
            <w:shd w:val="clear" w:color="auto" w:fill="auto"/>
            <w:vAlign w:val="center"/>
          </w:tcPr>
          <w:p w14:paraId="70BB09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FB1D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(四)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的处分，并可以依法吊销有关责任人员的执业证书；(四) 发现传染病疫情时，未依据职责及时采取本法规定的措施的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112C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DD3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A819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96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70" w:hRule="exact"/>
        </w:trPr>
        <w:tc>
          <w:tcPr>
            <w:tcW w:w="166" w:type="pct"/>
            <w:shd w:val="clear" w:color="auto" w:fill="auto"/>
            <w:vAlign w:val="center"/>
          </w:tcPr>
          <w:p w14:paraId="3301E92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78C7F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对疾病预防控制机构故意泄露传染病病人、病原携带者、疑似传染病病人、密切接触者涉及个人隐私的有关信息、资料行为的行政处罚</w:t>
            </w:r>
          </w:p>
        </w:tc>
        <w:tc>
          <w:tcPr>
            <w:tcW w:w="353" w:type="pct"/>
            <w:shd w:val="clear" w:color="auto" w:fill="auto"/>
            <w:vAlign w:val="center"/>
          </w:tcPr>
          <w:p w14:paraId="63524FD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BF831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第六十八条第 (五) 项   疾病预防控制机构违反本法规定，有下列情形之一的，由县级以上人 民政府卫生行政部门责令限期改正，通报批评，给予警告；对负有责任的主管人员和其他直接责任人员，依法给予降级、撤职、开除 的处分，并可以依法吊销有关责任人员的执业证书；(五) 故意泄露传染病病人、病原携带者、疑似传染病病人、密切接触者涉及个人隐私的有关信息、资料的。</w:t>
            </w:r>
          </w:p>
        </w:tc>
        <w:tc>
          <w:tcPr>
            <w:tcW w:w="438" w:type="pct"/>
            <w:shd w:val="clear" w:color="auto" w:fill="auto"/>
            <w:vAlign w:val="center"/>
          </w:tcPr>
          <w:p w14:paraId="204EBB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BDB6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0AD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80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57D2E7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108B1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对医疗机构未按照规定承担本单位的传染病预防、控制工作、医院感染控制任务和责任区域内的传染病预防工作行为的行政处罚</w:t>
            </w:r>
          </w:p>
        </w:tc>
        <w:tc>
          <w:tcPr>
            <w:tcW w:w="353" w:type="pct"/>
            <w:shd w:val="clear" w:color="auto" w:fill="auto"/>
            <w:vAlign w:val="center"/>
          </w:tcPr>
          <w:p w14:paraId="3D9755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254D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 一)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 一) 未按照规定承担本单位的传染病预防、控制工作、医院感染控制任务和责任区域内的传染病预防工作的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8A04E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B87B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8F2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93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29" w:hRule="exact"/>
        </w:trPr>
        <w:tc>
          <w:tcPr>
            <w:tcW w:w="166" w:type="pct"/>
            <w:shd w:val="clear" w:color="auto" w:fill="auto"/>
            <w:vAlign w:val="center"/>
          </w:tcPr>
          <w:p w14:paraId="3006EE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A0F2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对医疗机构发现本法规定的传染病疫情或者发现其他传染病暴发、流行以及突发原因不明的传染病时，未遵循疫情报告属地管理 原则，未按照国务院规定的或者国务院卫生行政部门规定的内容、程序、方式和时限报告的行为的行政处罚</w:t>
            </w:r>
          </w:p>
        </w:tc>
        <w:tc>
          <w:tcPr>
            <w:tcW w:w="353" w:type="pct"/>
            <w:shd w:val="clear" w:color="auto" w:fill="auto"/>
            <w:vAlign w:val="center"/>
          </w:tcPr>
          <w:p w14:paraId="6AEBD9C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422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(二) 项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二) 未按照规定报告传染病疫情，或者隐瞒、谎报、缓报传染病疫情的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DF579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DCCA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E19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A14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79" w:hRule="exact"/>
        </w:trPr>
        <w:tc>
          <w:tcPr>
            <w:tcW w:w="166" w:type="pct"/>
            <w:shd w:val="clear" w:color="auto" w:fill="auto"/>
            <w:vAlign w:val="center"/>
          </w:tcPr>
          <w:p w14:paraId="3DEF10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C6192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对医疗机构发现传染病疫情时，未按照规定对传染病病人、疑似传染病病人提供医疗救护、现场救援、接诊、转诊的，或者拒绝 接受转诊的行为的行政处罚</w:t>
            </w:r>
          </w:p>
        </w:tc>
        <w:tc>
          <w:tcPr>
            <w:tcW w:w="353" w:type="pct"/>
            <w:shd w:val="clear" w:color="auto" w:fill="auto"/>
            <w:vAlign w:val="center"/>
          </w:tcPr>
          <w:p w14:paraId="0260F4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9BA28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(三)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员，依法给予降级、撤职、开除的处分，并可以依法吊销有关责任人员的执业证书；(三) 发现传染病疫情时，未按照规定对传染病病人、疑似传染病病人提供医疗救护、现场救援、接诊、转诊的，或者拒绝接受转诊的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A1BF7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527B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D5802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068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75" w:hRule="exact"/>
        </w:trPr>
        <w:tc>
          <w:tcPr>
            <w:tcW w:w="166" w:type="pct"/>
            <w:shd w:val="clear" w:color="auto" w:fill="auto"/>
            <w:vAlign w:val="center"/>
          </w:tcPr>
          <w:p w14:paraId="06F0420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20472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对医疗机构未按照规定对本单位内被传染病病原体污染的场所、物品以及医疗废物实施消毒或者无害化处置的行为的行政处罚</w:t>
            </w:r>
          </w:p>
        </w:tc>
        <w:tc>
          <w:tcPr>
            <w:tcW w:w="353" w:type="pct"/>
            <w:shd w:val="clear" w:color="auto" w:fill="auto"/>
            <w:vAlign w:val="center"/>
          </w:tcPr>
          <w:p w14:paraId="2172A9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B4F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(四) 项  医疗机构违反本法规定，有下列情形之一的， 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四) 未按照规定对本单位内被传染病病原体污染的场所、物品以及医疗废物实施消毒或者无害化处置的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5EF52F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A0CED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901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B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9" w:hRule="exact"/>
        </w:trPr>
        <w:tc>
          <w:tcPr>
            <w:tcW w:w="166" w:type="pct"/>
            <w:shd w:val="clear" w:color="auto" w:fill="auto"/>
            <w:vAlign w:val="center"/>
          </w:tcPr>
          <w:p w14:paraId="796AEC7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8A66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对医疗机构未按照规定对医疗器械进行消毒，或者对按照规定一次使用的医疗器具未予销毁，再次使用的行为的行政处罚</w:t>
            </w:r>
          </w:p>
        </w:tc>
        <w:tc>
          <w:tcPr>
            <w:tcW w:w="353" w:type="pct"/>
            <w:shd w:val="clear" w:color="auto" w:fill="auto"/>
            <w:vAlign w:val="center"/>
          </w:tcPr>
          <w:p w14:paraId="5BDB57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083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(五)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员，依法给予降级、撤职、开除的处分，并可以依法吊销有关责任人员的执业证书；(五) 未按照规定对医疗器械进行消毒，或者对按照规定一次使用的医疗器具未予销毁，再次使用的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1017B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28A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A2753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BA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4B0B20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F5AF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对医疗机构在医疗救治过程中未按照规定保管医学记录资料的行为的行政处罚</w:t>
            </w:r>
          </w:p>
        </w:tc>
        <w:tc>
          <w:tcPr>
            <w:tcW w:w="353" w:type="pct"/>
            <w:shd w:val="clear" w:color="auto" w:fill="auto"/>
            <w:vAlign w:val="center"/>
          </w:tcPr>
          <w:p w14:paraId="2F9DBA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5262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(六) 项   医疗机构违反本法规定，有下列情形之一的，由县级以上人民政府卫 生行政部门责令改正，通报批评，给予警告；造成传染病传播、流行或者其他严重后果的，对负有责任的主管人员和其他直接责任人 员，依法给予降级、撤职、开除的处分，并可以依法吊销有关责任人员的执业证书；(六) 在医疗救治过程中未按照规定保管医学记录资料的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7DA39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318E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104E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679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1B18AC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45EF9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对医疗机构故意泄露传染病病人、病原携带者、疑似传染病病人、密切接触者涉及个人隐私的有关信息、资料的行为的行政处罚</w:t>
            </w:r>
          </w:p>
        </w:tc>
        <w:tc>
          <w:tcPr>
            <w:tcW w:w="353" w:type="pct"/>
            <w:shd w:val="clear" w:color="auto" w:fill="auto"/>
            <w:vAlign w:val="center"/>
          </w:tcPr>
          <w:p w14:paraId="684BCDF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3C3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第六十九条第 (七) 项   医疗机构违反本法规定，有下列情形之一的，由县级以上人民政府卫生行政部门责令改正，通报批评，给予警告；造成传染病传播、流行或者其他严重后果的，对负有责任的主管人员和其他直接责任人 员，依法给予降级、撤职、开除的处分，并可以依法吊销有关责任人员的执业证书；(七) 故意泄露传染病病人、病原携带者、疑似传染病病人、密切接触者涉及个人隐私的有关信息、资料的。</w:t>
            </w:r>
          </w:p>
        </w:tc>
        <w:tc>
          <w:tcPr>
            <w:tcW w:w="438" w:type="pct"/>
            <w:shd w:val="clear" w:color="auto" w:fill="auto"/>
            <w:vAlign w:val="center"/>
          </w:tcPr>
          <w:p w14:paraId="506689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4C43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5258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A3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25" w:hRule="exact"/>
        </w:trPr>
        <w:tc>
          <w:tcPr>
            <w:tcW w:w="166" w:type="pct"/>
            <w:shd w:val="clear" w:color="auto" w:fill="auto"/>
            <w:vAlign w:val="center"/>
          </w:tcPr>
          <w:p w14:paraId="22B434F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88D7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对采供血机构及其工作人员隐瞒、谎报、缓报传染病疫情的行为的行政处罚</w:t>
            </w:r>
          </w:p>
        </w:tc>
        <w:tc>
          <w:tcPr>
            <w:tcW w:w="353" w:type="pct"/>
            <w:shd w:val="clear" w:color="auto" w:fill="auto"/>
            <w:vAlign w:val="center"/>
          </w:tcPr>
          <w:p w14:paraId="54D099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49C33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第七十条第一款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 分，并可以依法吊销采供血机构的执业许可证；</w:t>
            </w:r>
          </w:p>
        </w:tc>
        <w:tc>
          <w:tcPr>
            <w:tcW w:w="438" w:type="pct"/>
            <w:shd w:val="clear" w:color="auto" w:fill="auto"/>
            <w:vAlign w:val="center"/>
          </w:tcPr>
          <w:p w14:paraId="4F6C5F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9CA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ED125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6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83" w:hRule="exact"/>
        </w:trPr>
        <w:tc>
          <w:tcPr>
            <w:tcW w:w="166" w:type="pct"/>
            <w:shd w:val="clear" w:color="auto" w:fill="auto"/>
            <w:vAlign w:val="center"/>
          </w:tcPr>
          <w:p w14:paraId="7756FAF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33041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对疾病预防控制机构、医疗机构和从事病原微生物实验的单位不符合国家规定的条件和技术标准，对传染病病原体样本未按照规 定进行严格管理，造成实验室感染和病原微生物扩散的行为的行政处罚</w:t>
            </w:r>
          </w:p>
        </w:tc>
        <w:tc>
          <w:tcPr>
            <w:tcW w:w="353" w:type="pct"/>
            <w:shd w:val="clear" w:color="auto" w:fill="auto"/>
            <w:vAlign w:val="center"/>
          </w:tcPr>
          <w:p w14:paraId="38DA945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0420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 一)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 一) 疾病预防控制机构、医疗机构和从事病原微生物实验的单位不符合国家规定的条件和技术标准，对传染病病原体样本未按照规定进行严格管理，造成实验室感染和病原微生物扩散的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6FD62C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A777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FB6B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C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28" w:hRule="exact"/>
        </w:trPr>
        <w:tc>
          <w:tcPr>
            <w:tcW w:w="166" w:type="pct"/>
            <w:shd w:val="clear" w:color="auto" w:fill="auto"/>
            <w:vAlign w:val="center"/>
          </w:tcPr>
          <w:p w14:paraId="21DE88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1D05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对违反国家有关规定，采集、保藏、携带、运输和使用传染病菌种、毒种和传染病检测样本的行为的行政处罚</w:t>
            </w:r>
          </w:p>
        </w:tc>
        <w:tc>
          <w:tcPr>
            <w:tcW w:w="353" w:type="pct"/>
            <w:shd w:val="clear" w:color="auto" w:fill="auto"/>
            <w:vAlign w:val="center"/>
          </w:tcPr>
          <w:p w14:paraId="09C00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3B008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(二) 项   违反本法规定，有下列情形之一的，由县级以上地方人民政府卫生行 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二) 违反国家有关规定，采集、保藏、携带、运输和使用传染病菌种、毒种和传染病检测样本的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F90EE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D1E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F52C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EE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42" w:hRule="exact"/>
        </w:trPr>
        <w:tc>
          <w:tcPr>
            <w:tcW w:w="166" w:type="pct"/>
            <w:shd w:val="clear" w:color="auto" w:fill="auto"/>
            <w:vAlign w:val="center"/>
          </w:tcPr>
          <w:p w14:paraId="454291B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5A996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对疾病预防控制机构、医疗机构未执行国家有关规定，导致因输入血液、使用血液制品引起经血液传播疾病发生的行为的行政处罚</w:t>
            </w:r>
          </w:p>
        </w:tc>
        <w:tc>
          <w:tcPr>
            <w:tcW w:w="353" w:type="pct"/>
            <w:shd w:val="clear" w:color="auto" w:fill="auto"/>
            <w:vAlign w:val="center"/>
          </w:tcPr>
          <w:p w14:paraId="37B2EF1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70AC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《中华人民共和国传染病防治法》</w:t>
            </w:r>
            <w:r>
              <w:rPr>
                <w:rFonts w:hint="eastAsia"/>
                <w:color w:val="000000"/>
                <w:sz w:val="15"/>
                <w:szCs w:val="15"/>
              </w:rPr>
              <w:t>（中华人民共和国主席令第17号，1989年2月21日第七届全国人民代表大会常务委员会第六次会议通过，2004年8月28日第十届全国人民代表大会常务委员会第十一次会议修订根据2013年6月29日第十二届全国人民代表大会常务委员会第三次会议《关于修改&lt;中华人民共和国文物保护法&gt;等十二部法律的决定》修正）</w:t>
            </w:r>
            <w:r>
              <w:rPr>
                <w:rFonts w:hint="eastAsia" w:asciiTheme="minorEastAsia" w:hAnsiTheme="minorEastAsia" w:eastAsiaTheme="minorEastAsia" w:cstheme="minorEastAsia"/>
                <w:color w:val="000000"/>
                <w:sz w:val="15"/>
                <w:szCs w:val="15"/>
              </w:rPr>
              <w:t>第七十四条第 (三) 项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三) 疾病预防控制机构、医疗机构未执行国家有关规定，导致因输入血液、使用血液制品引起经血液传播疾病发生的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47B4D8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B4BC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5084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98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9FC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627B16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对疾病预防控制机构、接种单位、医疗机构未按照规定报告疑似预防接种异常反应、疫苗安全事件等，或者未按照规定对疑似预防接种异常反应组织调查、诊断等的行为的行政处罚</w:t>
            </w:r>
          </w:p>
        </w:tc>
        <w:tc>
          <w:tcPr>
            <w:tcW w:w="353" w:type="pct"/>
            <w:shd w:val="clear" w:color="auto" w:fill="auto"/>
            <w:vAlign w:val="center"/>
          </w:tcPr>
          <w:p w14:paraId="539E9FE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DB8A5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警告；情节严重的，对接种单位、医疗机构处五万元以上五十万元以下的罚款，对疾病预防控制机构、接种单位、医疗机构的主要负责人、直接负责的主管人员和其他直接责任人员依法警告直至撤职处分；造成严重后果的，对主要负责人、直接负责的主管人员和其他直接责任人员依法给予开除处分，由原发证部门吊销负有责任的医疗卫生人员的执业证书。</w:t>
            </w:r>
          </w:p>
        </w:tc>
        <w:tc>
          <w:tcPr>
            <w:tcW w:w="438" w:type="pct"/>
            <w:shd w:val="clear" w:color="auto" w:fill="auto"/>
            <w:vAlign w:val="center"/>
          </w:tcPr>
          <w:p w14:paraId="41DB92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ABEE8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3B4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8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52" w:hRule="exact"/>
        </w:trPr>
        <w:tc>
          <w:tcPr>
            <w:tcW w:w="166" w:type="pct"/>
            <w:shd w:val="clear" w:color="auto" w:fill="auto"/>
            <w:vAlign w:val="center"/>
          </w:tcPr>
          <w:p w14:paraId="621648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8EC9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对未经县级以上地方人民政府卫生健康主管部门指定擅自从事免疫规划疫苗接种工作、从事非免疫规划疫苗接种工作不符合条件或者未备案的行为的行政处罚</w:t>
            </w:r>
          </w:p>
        </w:tc>
        <w:tc>
          <w:tcPr>
            <w:tcW w:w="353" w:type="pct"/>
            <w:shd w:val="clear" w:color="auto" w:fill="auto"/>
            <w:vAlign w:val="center"/>
          </w:tcPr>
          <w:p w14:paraId="44A0C59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73E6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  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tc>
        <w:tc>
          <w:tcPr>
            <w:tcW w:w="438" w:type="pct"/>
            <w:shd w:val="clear" w:color="auto" w:fill="auto"/>
            <w:vAlign w:val="center"/>
          </w:tcPr>
          <w:p w14:paraId="6C7D99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A8CB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A9C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9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52" w:hRule="exact"/>
        </w:trPr>
        <w:tc>
          <w:tcPr>
            <w:tcW w:w="166" w:type="pct"/>
            <w:shd w:val="clear" w:color="auto" w:fill="auto"/>
            <w:vAlign w:val="center"/>
          </w:tcPr>
          <w:p w14:paraId="7F2E9A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E7059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对疾病预防控制机构、接种单位以外的单位或者个人擅自进行群体性预防接种的行为的行政处罚</w:t>
            </w:r>
          </w:p>
        </w:tc>
        <w:tc>
          <w:tcPr>
            <w:tcW w:w="353" w:type="pct"/>
            <w:shd w:val="clear" w:color="auto" w:fill="auto"/>
            <w:vAlign w:val="center"/>
          </w:tcPr>
          <w:p w14:paraId="52ADCA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F32D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《中华人民共和国疫苗管理法》</w:t>
            </w:r>
            <w:r>
              <w:rPr>
                <w:rFonts w:hint="eastAsia"/>
                <w:color w:val="000000"/>
                <w:sz w:val="15"/>
                <w:szCs w:val="15"/>
              </w:rPr>
              <w:t>（中华人民共和国主席令第30号，2019年6月29日第十三届全国人民代表大会常务委员会第十一次会议通过）</w:t>
            </w:r>
            <w:r>
              <w:rPr>
                <w:rFonts w:hint="eastAsia" w:asciiTheme="minorEastAsia" w:hAnsiTheme="minorEastAsia" w:eastAsiaTheme="minorEastAsia" w:cstheme="minorEastAsia"/>
                <w:color w:val="000000"/>
                <w:sz w:val="15"/>
                <w:szCs w:val="15"/>
              </w:rPr>
              <w:t xml:space="preserve">第九十一条　违反本法规定，未经县级以上地方人民政府卫生健康主管部门指定擅自从事免疫规划疫苗接种工作、从事非免疫规划疫苗接种工作不符合条件或者未备案的，由县级以上人民政府卫生健康主管部门责令改正，警告，没收违法所得和违法持有的疫苗，责令停业整顿，并处十万元以上一百万元以下的罚款，对主要负责人、直接负责的主管人员和其他直接责任人员依法给予处分。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                            </w:t>
            </w:r>
          </w:p>
        </w:tc>
        <w:tc>
          <w:tcPr>
            <w:tcW w:w="438" w:type="pct"/>
            <w:shd w:val="clear" w:color="auto" w:fill="auto"/>
            <w:vAlign w:val="center"/>
          </w:tcPr>
          <w:p w14:paraId="62F1E4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B2B8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7C82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D3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E3286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2F526C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对医疗卫生机构未依照本条例的规定履行报告职责，隐瞒、缓报或者谎报的行为的行政处罚</w:t>
            </w:r>
          </w:p>
        </w:tc>
        <w:tc>
          <w:tcPr>
            <w:tcW w:w="353" w:type="pct"/>
            <w:shd w:val="clear" w:color="auto" w:fill="auto"/>
            <w:vAlign w:val="center"/>
          </w:tcPr>
          <w:p w14:paraId="3904103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177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 一) 项   医疗卫生机构有下列行为的，由卫生行政主管部门责令改正、通报批评、给予警告；情节严重的，吊销《医疗机构执业许可证》：(一) 未依照本条例的规定履行报告职责，隐瞒、缓报或者谎报的。《突发公共卫生事件应急条例》第二十一条   任何单位和个人对突发事件，不得隐瞒、缓报、谎报或者授意他人隐瞒、缓报、 谎报。</w:t>
            </w:r>
          </w:p>
        </w:tc>
        <w:tc>
          <w:tcPr>
            <w:tcW w:w="438" w:type="pct"/>
            <w:shd w:val="clear" w:color="auto" w:fill="auto"/>
            <w:vAlign w:val="center"/>
          </w:tcPr>
          <w:p w14:paraId="136C61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C4C5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01D2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425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C3BBA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AFF11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对医疗卫生机构未依照本条例的规定及时采取控制措施的行为的行政处罚</w:t>
            </w:r>
          </w:p>
        </w:tc>
        <w:tc>
          <w:tcPr>
            <w:tcW w:w="353" w:type="pct"/>
            <w:shd w:val="clear" w:color="auto" w:fill="auto"/>
            <w:vAlign w:val="center"/>
          </w:tcPr>
          <w:p w14:paraId="16087AA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5EE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(二)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(二) 未依照本条例的规定及时采取控制措施的。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《突发公共卫生事件应急条例》第二十二条  接到报告的地方人民政府、卫生行政主管部门依照本条例规定报告的同时，应当立即组织力量对报告事项调查核实、确证，采取必要的控制措施，并及时报告调查情况。</w:t>
            </w:r>
          </w:p>
        </w:tc>
        <w:tc>
          <w:tcPr>
            <w:tcW w:w="438" w:type="pct"/>
            <w:shd w:val="clear" w:color="auto" w:fill="auto"/>
            <w:vAlign w:val="center"/>
          </w:tcPr>
          <w:p w14:paraId="083F87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29BB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B462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DC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766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4875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对医疗卫生机构未依照本条例的规定履行突发事件监测职责的行为的行政处罚</w:t>
            </w:r>
          </w:p>
        </w:tc>
        <w:tc>
          <w:tcPr>
            <w:tcW w:w="353" w:type="pct"/>
            <w:shd w:val="clear" w:color="auto" w:fill="auto"/>
            <w:vAlign w:val="center"/>
          </w:tcPr>
          <w:p w14:paraId="10C519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489B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(三)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(三) 未依照本条例的规定履行突发事件监测职责的；</w:t>
            </w:r>
          </w:p>
        </w:tc>
        <w:tc>
          <w:tcPr>
            <w:tcW w:w="438" w:type="pct"/>
            <w:shd w:val="clear" w:color="auto" w:fill="auto"/>
            <w:vAlign w:val="center"/>
          </w:tcPr>
          <w:p w14:paraId="007D20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EA7E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AA10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4ABAC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08D85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对医疗卫生机构拒绝接诊病人的行为的行政处罚</w:t>
            </w:r>
          </w:p>
        </w:tc>
        <w:tc>
          <w:tcPr>
            <w:tcW w:w="353" w:type="pct"/>
            <w:shd w:val="clear" w:color="auto" w:fill="auto"/>
            <w:vAlign w:val="center"/>
          </w:tcPr>
          <w:p w14:paraId="7FB2C97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07B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(四)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(四) 拒绝接诊病人的；</w:t>
            </w:r>
          </w:p>
        </w:tc>
        <w:tc>
          <w:tcPr>
            <w:tcW w:w="438" w:type="pct"/>
            <w:shd w:val="clear" w:color="auto" w:fill="auto"/>
            <w:vAlign w:val="center"/>
          </w:tcPr>
          <w:p w14:paraId="5905B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65B036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69BF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EF6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31F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1DC06E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对医疗卫生机构拒不服从突发事件应急处理指挥部调度的行为的行政处罚</w:t>
            </w:r>
          </w:p>
        </w:tc>
        <w:tc>
          <w:tcPr>
            <w:tcW w:w="353" w:type="pct"/>
            <w:shd w:val="clear" w:color="auto" w:fill="auto"/>
            <w:vAlign w:val="center"/>
          </w:tcPr>
          <w:p w14:paraId="4841F7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689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《突发公共卫生事件应急条例》(2003年5月9日中华人民共和国国务院令第376号公布　根据2011年1月8日国务院令第588号《国务院关于废止和修改部分行政法规的决定》修订）第五十条第 (五) 项   医疗卫生机构有下列行为的，由卫生行政主管部门责令改正、通报批评、给予警告；情节严重的，吊销《医疗机构执业许可证》：</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 拒不服从突发事件应急处理指挥部调度的。</w:t>
            </w:r>
          </w:p>
        </w:tc>
        <w:tc>
          <w:tcPr>
            <w:tcW w:w="438" w:type="pct"/>
            <w:shd w:val="clear" w:color="auto" w:fill="auto"/>
            <w:vAlign w:val="center"/>
          </w:tcPr>
          <w:p w14:paraId="7AAC59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0A186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B502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B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28B1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F602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对检疫传染病病人、病原携带者、疑似检疫传染病病人和与其密切接触者隐瞒真实情况、逃避交通卫生检疫的，或拒绝接受查验和卫生处理的行为的行政处罚</w:t>
            </w:r>
          </w:p>
        </w:tc>
        <w:tc>
          <w:tcPr>
            <w:tcW w:w="353" w:type="pct"/>
            <w:shd w:val="clear" w:color="auto" w:fill="auto"/>
            <w:vAlign w:val="center"/>
          </w:tcPr>
          <w:p w14:paraId="44D4B0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25DC2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《国内交通卫生检疫条例》(中华人民共和国国务院令第２５４号,自１９９９年３月１日起施行)第十三条　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1000元以下的罚款；拒绝接受查验和卫生处理的,给予警告,并处1000元以上5000元以下的罚款；情节严重,引起检疫传染病传播或者有传播严重危险,构成犯罪的,依法追究刑事责任。</w:t>
            </w:r>
          </w:p>
        </w:tc>
        <w:tc>
          <w:tcPr>
            <w:tcW w:w="438" w:type="pct"/>
            <w:shd w:val="clear" w:color="auto" w:fill="auto"/>
            <w:vAlign w:val="center"/>
          </w:tcPr>
          <w:p w14:paraId="1D7F58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B19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A31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26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67DB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A631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对在非检疫传染病疫区的交通工具上发现检疫传染病病人、病原携带者、疑似检疫传染病病人时,交通工具负责人未依照本条例规定采取措施的行为的行政处罚</w:t>
            </w:r>
          </w:p>
        </w:tc>
        <w:tc>
          <w:tcPr>
            <w:tcW w:w="353" w:type="pct"/>
            <w:shd w:val="clear" w:color="auto" w:fill="auto"/>
            <w:vAlign w:val="center"/>
          </w:tcPr>
          <w:p w14:paraId="451508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121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《国内交通卫生检疫条例》 (中华人民共和国国务院令第２５４号,自１９９９年３月１日起施行第十四条　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1000元以上5000元以下的罚款；情节严重,引起检疫传染病传播或者有传播严重危险,构成犯罪的,依法追究刑事责任</w:t>
            </w:r>
          </w:p>
        </w:tc>
        <w:tc>
          <w:tcPr>
            <w:tcW w:w="438" w:type="pct"/>
            <w:shd w:val="clear" w:color="auto" w:fill="auto"/>
            <w:vAlign w:val="center"/>
          </w:tcPr>
          <w:p w14:paraId="764F45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82A8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F12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E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2D9237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86589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对未依照规定在明显位置标示国务院卫生主管部门和兽医主管部门规定的生物危险标识和生物安全实验室级别标志的；行为的行政处罚</w:t>
            </w:r>
          </w:p>
        </w:tc>
        <w:tc>
          <w:tcPr>
            <w:tcW w:w="353" w:type="pct"/>
            <w:shd w:val="clear" w:color="auto" w:fill="auto"/>
            <w:vAlign w:val="center"/>
          </w:tcPr>
          <w:p w14:paraId="62BB1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FDF3C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 一) 未依照规定在明显位置标示国务院卫生主管部门和兽医主管部门规定的生物危险标识和生物安全实验室级别标志的</w:t>
            </w:r>
            <w:r>
              <w:rPr>
                <w:rFonts w:hint="eastAsia" w:asciiTheme="minorEastAsia" w:hAnsiTheme="minorEastAsia" w:cstheme="minorEastAsia"/>
                <w:color w:val="000000"/>
                <w:sz w:val="15"/>
                <w:szCs w:val="15"/>
                <w:lang w:eastAsia="zh-CN"/>
              </w:rPr>
              <w:t>。</w:t>
            </w:r>
          </w:p>
        </w:tc>
        <w:tc>
          <w:tcPr>
            <w:tcW w:w="438" w:type="pct"/>
            <w:shd w:val="clear" w:color="auto" w:fill="auto"/>
            <w:vAlign w:val="center"/>
          </w:tcPr>
          <w:p w14:paraId="0E8C87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AE62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0B6D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F5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9D7F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66AA6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对未向原批准部门报告实验活动结果以及工作情况的行为的行政处罚</w:t>
            </w:r>
          </w:p>
        </w:tc>
        <w:tc>
          <w:tcPr>
            <w:tcW w:w="353" w:type="pct"/>
            <w:shd w:val="clear" w:color="auto" w:fill="auto"/>
            <w:vAlign w:val="center"/>
          </w:tcPr>
          <w:p w14:paraId="4F3058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DEC0E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由实验室的设立单位对主要负责人、直接负责的主管人员和其他直接责任人员，依法给予撤职、开除的处分；有许可证件的，并由原发证部门吊销有关许可证件：(二) 未向原批准部门报告实验活动结果以及工作情况的；</w:t>
            </w:r>
          </w:p>
        </w:tc>
        <w:tc>
          <w:tcPr>
            <w:tcW w:w="438" w:type="pct"/>
            <w:shd w:val="clear" w:color="auto" w:fill="auto"/>
            <w:vAlign w:val="center"/>
          </w:tcPr>
          <w:p w14:paraId="50F7FA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4404A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5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C2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2D1D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40D34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对未依照规定采集病原微生物样本，或者对所采集样本的来源、采集过程和方法等未作详细记录的行为的行政处罚</w:t>
            </w:r>
          </w:p>
        </w:tc>
        <w:tc>
          <w:tcPr>
            <w:tcW w:w="353" w:type="pct"/>
            <w:shd w:val="clear" w:color="auto" w:fill="auto"/>
            <w:vAlign w:val="center"/>
          </w:tcPr>
          <w:p w14:paraId="44C029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3DB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员和其他直接责任人员，依法给予撤职、开除的处分；有许可证件的，并由原发证部门吊销有关许可证件：(三) 未依照规定采集病原微生物样本，或者对所采集样本的来源、采集过程和方法等未作详细记录的；</w:t>
            </w:r>
          </w:p>
        </w:tc>
        <w:tc>
          <w:tcPr>
            <w:tcW w:w="438" w:type="pct"/>
            <w:shd w:val="clear" w:color="auto" w:fill="auto"/>
            <w:vAlign w:val="center"/>
          </w:tcPr>
          <w:p w14:paraId="394D22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FFBB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6E8B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37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0A99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92CE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对新建、改建或者扩建一级、二级实验室未向设区的市级人民政府卫生主管部门或者兽医主管部门备案的行为的行政处罚</w:t>
            </w:r>
          </w:p>
        </w:tc>
        <w:tc>
          <w:tcPr>
            <w:tcW w:w="353" w:type="pct"/>
            <w:shd w:val="clear" w:color="auto" w:fill="auto"/>
            <w:vAlign w:val="center"/>
          </w:tcPr>
          <w:p w14:paraId="5F37BE4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E8E8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人员和其他直接责任人员，依法给予撤职、开除的处分；有许可证件的，并由原发证部门吊销有关许可证件：(四) 新建、改建或者扩建一级、二级实验室未向设区的市级人民政府卫生主管部门或者兽医主管部门备案的；</w:t>
            </w:r>
          </w:p>
        </w:tc>
        <w:tc>
          <w:tcPr>
            <w:tcW w:w="438" w:type="pct"/>
            <w:shd w:val="clear" w:color="auto" w:fill="auto"/>
            <w:vAlign w:val="center"/>
          </w:tcPr>
          <w:p w14:paraId="57294E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3C2A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269C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202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F5D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0C82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对未依照规定定期对工作人员进行培训，或者工作人员考核不合格允许其上岗，或者批准未采取防护措施的人员进入实验室的行为的行政处罚</w:t>
            </w:r>
          </w:p>
        </w:tc>
        <w:tc>
          <w:tcPr>
            <w:tcW w:w="353" w:type="pct"/>
            <w:shd w:val="clear" w:color="auto" w:fill="auto"/>
            <w:vAlign w:val="center"/>
          </w:tcPr>
          <w:p w14:paraId="1353A90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88A5A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 由实验室的设立单位对主要负责人、直接负责的主管 人员和其他直接责任人员，依法给予撤职、开除的处分；有许可证件的，并由原发证部门吊销有关许可证件：(五) 未依照规定定期对工作人员进行培训，或者工作人员考核不合格允许其上岗，或者批准未采取防护措施的人员进入实验室的；</w:t>
            </w:r>
          </w:p>
        </w:tc>
        <w:tc>
          <w:tcPr>
            <w:tcW w:w="438" w:type="pct"/>
            <w:shd w:val="clear" w:color="auto" w:fill="auto"/>
            <w:vAlign w:val="center"/>
          </w:tcPr>
          <w:p w14:paraId="321E2C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E41AA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2CF7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6B0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D84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6EC8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对实验室工作人员未遵守实验室生物安全技术规范和操作规程的行为的行政处罚</w:t>
            </w:r>
          </w:p>
        </w:tc>
        <w:tc>
          <w:tcPr>
            <w:tcW w:w="353" w:type="pct"/>
            <w:shd w:val="clear" w:color="auto" w:fill="auto"/>
            <w:vAlign w:val="center"/>
          </w:tcPr>
          <w:p w14:paraId="2C4BD4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BF15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员和其他直接责任人员，依法给予撤职、开除的处分；有许可证件的，并由原发证部门吊销有关许可证件：(六) 实验室工作人员未遵守实验室生物安全技术规范和操作规程的；</w:t>
            </w:r>
          </w:p>
        </w:tc>
        <w:tc>
          <w:tcPr>
            <w:tcW w:w="438" w:type="pct"/>
            <w:shd w:val="clear" w:color="auto" w:fill="auto"/>
            <w:vAlign w:val="center"/>
          </w:tcPr>
          <w:p w14:paraId="5451F0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EC72D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A6EB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4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46BD56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ABB0C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对未依照规定建立或者保存实验档案的行为的行政处罚</w:t>
            </w:r>
          </w:p>
        </w:tc>
        <w:tc>
          <w:tcPr>
            <w:tcW w:w="353" w:type="pct"/>
            <w:shd w:val="clear" w:color="auto" w:fill="auto"/>
            <w:vAlign w:val="center"/>
          </w:tcPr>
          <w:p w14:paraId="4E6351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747E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七) 未依照规定建立或者保存实验档案的；</w:t>
            </w:r>
          </w:p>
        </w:tc>
        <w:tc>
          <w:tcPr>
            <w:tcW w:w="438" w:type="pct"/>
            <w:shd w:val="clear" w:color="auto" w:fill="auto"/>
            <w:vAlign w:val="center"/>
          </w:tcPr>
          <w:p w14:paraId="4BA25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A2C3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B323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C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8CCE9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40FA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对未依照规定制定实验室感染应急处置预案并备案的行为的行政处罚</w:t>
            </w:r>
          </w:p>
        </w:tc>
        <w:tc>
          <w:tcPr>
            <w:tcW w:w="353" w:type="pct"/>
            <w:shd w:val="clear" w:color="auto" w:fill="auto"/>
            <w:vAlign w:val="center"/>
          </w:tcPr>
          <w:p w14:paraId="67B1560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E540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根据2018年3月19日《国务院关于修改和废止部分行政法规的决定》第二次修订）第六十条  实验室有下列行为之一的，由县级以上地方人民政府卫生主管部 门、兽医主管部门依照各自职责，责令限期改正，给予警告；逾期不改正的，由实验室的设立单位对主要负责人、直接负责的主管人 员和其他直接责任人员，依法给予撤职、开除的处分；有许可证件的，并由原发证部门吊销有关许可证件：(八) 未依照规定制定实验室感染应急处置预案并备案的。</w:t>
            </w:r>
          </w:p>
        </w:tc>
        <w:tc>
          <w:tcPr>
            <w:tcW w:w="438" w:type="pct"/>
            <w:shd w:val="clear" w:color="auto" w:fill="auto"/>
            <w:vAlign w:val="center"/>
          </w:tcPr>
          <w:p w14:paraId="1197BF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354E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DE0D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21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1" w:hRule="exact"/>
        </w:trPr>
        <w:tc>
          <w:tcPr>
            <w:tcW w:w="166" w:type="pct"/>
            <w:shd w:val="clear" w:color="auto" w:fill="auto"/>
            <w:vAlign w:val="center"/>
          </w:tcPr>
          <w:p w14:paraId="341C0B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7AE8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对经依法批准从事高致病性病原微生物相关实验活动的实验室的设立单位未建立健全安全保卫制度，或者未采取安全保卫措施 的行为的行政处罚</w:t>
            </w:r>
          </w:p>
        </w:tc>
        <w:tc>
          <w:tcPr>
            <w:tcW w:w="353" w:type="pct"/>
            <w:shd w:val="clear" w:color="auto" w:fill="auto"/>
            <w:vAlign w:val="center"/>
          </w:tcPr>
          <w:p w14:paraId="264D65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AE7E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根据2018年3月19日《国务院关于修改和废止部分行政法规的决定》第二次修订）第六十一条  经依法批准从事高致病性病原微生物相关实验活动的实验室的设立单位未 建立健全安全保卫制度，或者未采取安全保卫措施的， 由县级以上地方人民政府卫生主管部门、兽医主管部门依照各自职责，责令限期改正；逾期不改正，导致高致病性病原微生物菌 (毒) 种、样本被盗、被抢或者造成其他严重后果的，责令停止该项实验活动，该 实验室 2 年内不得申请从事高致病性病原微生物实验活动；造成传染病传播、流行的，该实验室设立单位的主管部门还应当对该实验 室的设立单位的直接负责的主管人员和其他直接责任人员，依法给予降级、撤职、开除的处分；构成犯罪的，依法追究刑事责任。</w:t>
            </w:r>
          </w:p>
        </w:tc>
        <w:tc>
          <w:tcPr>
            <w:tcW w:w="438" w:type="pct"/>
            <w:shd w:val="clear" w:color="auto" w:fill="auto"/>
            <w:vAlign w:val="center"/>
          </w:tcPr>
          <w:p w14:paraId="23CF6D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AF35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9622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C1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97" w:hRule="exact"/>
        </w:trPr>
        <w:tc>
          <w:tcPr>
            <w:tcW w:w="166" w:type="pct"/>
            <w:shd w:val="clear" w:color="auto" w:fill="auto"/>
            <w:vAlign w:val="center"/>
          </w:tcPr>
          <w:p w14:paraId="5C9368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D0666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对实验室在相关实验活动结束后，未依照规定及时将病原微生物菌 (毒) 种和样本就地销毁或者送交保藏机构保管的行为的行政处罚</w:t>
            </w:r>
          </w:p>
        </w:tc>
        <w:tc>
          <w:tcPr>
            <w:tcW w:w="353" w:type="pct"/>
            <w:shd w:val="clear" w:color="auto" w:fill="auto"/>
            <w:vAlign w:val="center"/>
          </w:tcPr>
          <w:p w14:paraId="0106193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6A3D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民政府卫生主管部门、兽医主管部门依照各自职责，责令有关单位立即停止违法活动，监督其将病原微生物销毁或者送交保藏机构； 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 一) 实验室在相关实验活动结束后，未依照规定及时将病原微生物菌 (毒) 种和样本就地销毁或者送交保藏机构保管的；</w:t>
            </w:r>
          </w:p>
        </w:tc>
        <w:tc>
          <w:tcPr>
            <w:tcW w:w="438" w:type="pct"/>
            <w:shd w:val="clear" w:color="auto" w:fill="auto"/>
            <w:vAlign w:val="center"/>
          </w:tcPr>
          <w:p w14:paraId="6A8907E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A6D8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C5A7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7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1CFAC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939F1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对实验室使用新技术、新方法从事高致病性病原微生物相关实验活动未经国家病原微生物实验室生物安全专家委员会论证的行为的行政处罚</w:t>
            </w:r>
          </w:p>
        </w:tc>
        <w:tc>
          <w:tcPr>
            <w:tcW w:w="353" w:type="pct"/>
            <w:shd w:val="clear" w:color="auto" w:fill="auto"/>
            <w:vAlign w:val="center"/>
          </w:tcPr>
          <w:p w14:paraId="427106E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FE2C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 民政府卫生主管部门、兽医主管部门依照各自职责，责令有关单位立即停止违法活动，监督其将病原微生物销毁或者送交保藏机构； 造成传染病传播、流行或者其他严重后果的， 由其所在单位或者其上级主管部门对主要负责人、直接负责的主管人员和其他直接责任 人员，依法给予撤职、开除的处分；有许可证件的，并由原发证部门吊销有关许可证件；构成犯罪的，依法追究刑事责任：(二) 实验室使用新技术、新方法从事高致病性病原微生物相关实验活动未经国家病原微生物实验室生物安全专家委员会论证的；</w:t>
            </w:r>
          </w:p>
        </w:tc>
        <w:tc>
          <w:tcPr>
            <w:tcW w:w="438" w:type="pct"/>
            <w:shd w:val="clear" w:color="auto" w:fill="auto"/>
            <w:vAlign w:val="center"/>
          </w:tcPr>
          <w:p w14:paraId="6FE93F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A736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1236D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C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10" w:hRule="exact"/>
        </w:trPr>
        <w:tc>
          <w:tcPr>
            <w:tcW w:w="166" w:type="pct"/>
            <w:shd w:val="clear" w:color="auto" w:fill="auto"/>
            <w:vAlign w:val="center"/>
          </w:tcPr>
          <w:p w14:paraId="7EBD137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4A1EE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对未经批准擅自从事在我国尚未发现或者已经宣布消灭的病原微生物相关实验活动的行为的行政处罚</w:t>
            </w:r>
          </w:p>
        </w:tc>
        <w:tc>
          <w:tcPr>
            <w:tcW w:w="353" w:type="pct"/>
            <w:shd w:val="clear" w:color="auto" w:fill="auto"/>
            <w:vAlign w:val="center"/>
          </w:tcPr>
          <w:p w14:paraId="4479825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AD1A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 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三) 未经批准擅自从事在我国尚未发现或者已经宣布消灭的病原微生物相关实验活动的；</w:t>
            </w:r>
          </w:p>
        </w:tc>
        <w:tc>
          <w:tcPr>
            <w:tcW w:w="438" w:type="pct"/>
            <w:shd w:val="clear" w:color="auto" w:fill="auto"/>
            <w:vAlign w:val="center"/>
          </w:tcPr>
          <w:p w14:paraId="08163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D4CE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18615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E5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2188CF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EBA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对在未经指定的专业实验室从事在我国尚未发现或者已经宣布消灭的病原微生物相关实验活动的行为的行政处罚</w:t>
            </w:r>
          </w:p>
        </w:tc>
        <w:tc>
          <w:tcPr>
            <w:tcW w:w="353" w:type="pct"/>
            <w:shd w:val="clear" w:color="auto" w:fill="auto"/>
            <w:vAlign w:val="center"/>
          </w:tcPr>
          <w:p w14:paraId="0110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978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四) 在未经指定的专业实验室从事在我国尚未发现或者已经宣布消灭的病原微生物相关实验活动的；</w:t>
            </w:r>
          </w:p>
        </w:tc>
        <w:tc>
          <w:tcPr>
            <w:tcW w:w="438" w:type="pct"/>
            <w:shd w:val="clear" w:color="auto" w:fill="auto"/>
            <w:vAlign w:val="center"/>
          </w:tcPr>
          <w:p w14:paraId="0BDE0C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58DD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C071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39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97" w:hRule="exact"/>
        </w:trPr>
        <w:tc>
          <w:tcPr>
            <w:tcW w:w="166" w:type="pct"/>
            <w:shd w:val="clear" w:color="auto" w:fill="auto"/>
            <w:vAlign w:val="center"/>
          </w:tcPr>
          <w:p w14:paraId="2B00DF0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5F0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对在同一个实验室的同一个独立安全区域内同时从事两种或者两种以上高致病性病原微生物的相关实验活动的行为的行政处罚</w:t>
            </w:r>
          </w:p>
        </w:tc>
        <w:tc>
          <w:tcPr>
            <w:tcW w:w="353" w:type="pct"/>
            <w:shd w:val="clear" w:color="auto" w:fill="auto"/>
            <w:vAlign w:val="center"/>
          </w:tcPr>
          <w:p w14:paraId="26523F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4380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根据2018年3月19日《国务院关于修改和废止部分行政法规的决定》第二次修订）第六十三条   有下列行为之一的，由实验室所在地的设区的市级以上地方人 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五) 在同一个实验室的同一个独立安全区域内同时从事两种或者两种以上高致病性病原微生物的相关实验活动的。</w:t>
            </w:r>
          </w:p>
        </w:tc>
        <w:tc>
          <w:tcPr>
            <w:tcW w:w="438" w:type="pct"/>
            <w:shd w:val="clear" w:color="auto" w:fill="auto"/>
            <w:vAlign w:val="center"/>
          </w:tcPr>
          <w:p w14:paraId="608893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6196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97B22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B7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88" w:hRule="exact"/>
        </w:trPr>
        <w:tc>
          <w:tcPr>
            <w:tcW w:w="166" w:type="pct"/>
            <w:shd w:val="clear" w:color="auto" w:fill="auto"/>
            <w:vAlign w:val="center"/>
          </w:tcPr>
          <w:p w14:paraId="4C517A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D2EB13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对实验室工作人员出现该实验室从事的病原微生物相关实验活动有关的感染临床症状或者体征，以及实验室发生高致病性病原 微生物泄漏时，实验室负责人、实验室工作人员、负责实验室感染控制的专门机构或者人员未依照规定报告的，或者未依照规定采取 控制措施的行为的行政处罚</w:t>
            </w:r>
          </w:p>
        </w:tc>
        <w:tc>
          <w:tcPr>
            <w:tcW w:w="353" w:type="pct"/>
            <w:shd w:val="clear" w:color="auto" w:fill="auto"/>
            <w:vAlign w:val="center"/>
          </w:tcPr>
          <w:p w14:paraId="182549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CCB0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 其他直接责任人员，依法给予撤职、开除的处分；有许可证件的，并由原发证部门吊销有关许可证件；构成犯罪的，依法追究</w:t>
            </w:r>
            <w:r>
              <w:rPr>
                <w:rFonts w:hint="eastAsia" w:asciiTheme="minorEastAsia" w:hAnsiTheme="minorEastAsia" w:cstheme="minorEastAsia"/>
                <w:color w:val="000000"/>
                <w:sz w:val="15"/>
                <w:szCs w:val="15"/>
                <w:lang w:eastAsia="zh-CN"/>
              </w:rPr>
              <w:t>刑事责任。</w:t>
            </w:r>
          </w:p>
        </w:tc>
        <w:tc>
          <w:tcPr>
            <w:tcW w:w="438" w:type="pct"/>
            <w:shd w:val="clear" w:color="auto" w:fill="auto"/>
            <w:vAlign w:val="center"/>
          </w:tcPr>
          <w:p w14:paraId="2AF294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2959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463F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A4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42" w:hRule="exact"/>
        </w:trPr>
        <w:tc>
          <w:tcPr>
            <w:tcW w:w="166" w:type="pct"/>
            <w:shd w:val="clear" w:color="auto" w:fill="auto"/>
            <w:vAlign w:val="center"/>
          </w:tcPr>
          <w:p w14:paraId="7912E0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2FB0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对拒绝接受卫生主管部门依法开展有关高致病性病原微生物扩散的调查取证、采集样品等活动或者依照本条例规定采取有关预 防、控制措施的行为的行政处罚</w:t>
            </w:r>
          </w:p>
        </w:tc>
        <w:tc>
          <w:tcPr>
            <w:tcW w:w="353" w:type="pct"/>
            <w:shd w:val="clear" w:color="auto" w:fill="auto"/>
            <w:vAlign w:val="center"/>
          </w:tcPr>
          <w:p w14:paraId="5F1705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BB45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《病原微生物实验室生物安全管理条例》（2004年11月12日中华人民共和国国务院令第424号公布　根据2016年2月6日《国务院关于修改部分行政法规的决定》第一次修订　根据2018年3月19日《国务院关于修改和废止部分行政法规的决定》第二次修订）第六十六条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 成犯罪的，依法追究刑事责任。</w:t>
            </w:r>
          </w:p>
        </w:tc>
        <w:tc>
          <w:tcPr>
            <w:tcW w:w="438" w:type="pct"/>
            <w:shd w:val="clear" w:color="auto" w:fill="auto"/>
            <w:vAlign w:val="center"/>
          </w:tcPr>
          <w:p w14:paraId="24ECAE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1EDA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F7CFD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36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22802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CE08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对医疗卫生机构未建立、健全医疗废物管理制度，或者未设置监控部门或者专（兼）职人员的行为的行政处罚</w:t>
            </w:r>
          </w:p>
        </w:tc>
        <w:tc>
          <w:tcPr>
            <w:tcW w:w="353" w:type="pct"/>
            <w:shd w:val="clear" w:color="auto" w:fill="auto"/>
            <w:vAlign w:val="center"/>
          </w:tcPr>
          <w:p w14:paraId="269AADA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6DA0D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一）未建立、健全医疗废物管理制度，或者未设置监控部门或者专（兼）职人员的；</w:t>
            </w:r>
          </w:p>
        </w:tc>
        <w:tc>
          <w:tcPr>
            <w:tcW w:w="438" w:type="pct"/>
            <w:shd w:val="clear" w:color="auto" w:fill="auto"/>
            <w:vAlign w:val="center"/>
          </w:tcPr>
          <w:p w14:paraId="1D889F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190E6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54FA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8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41AD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6041B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对医疗卫生机构未对有关人员进行相关法律和专业技术、安全防护以及紧急处理等知识培训的行为的行政处罚</w:t>
            </w:r>
          </w:p>
        </w:tc>
        <w:tc>
          <w:tcPr>
            <w:tcW w:w="353" w:type="pct"/>
            <w:shd w:val="clear" w:color="auto" w:fill="auto"/>
            <w:vAlign w:val="center"/>
          </w:tcPr>
          <w:p w14:paraId="544CD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1718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 (二）医疗卫生机构未对有关人员进行相关法律和专业技术、安全防护以及紧急 处理等知识培训的； </w:t>
            </w:r>
          </w:p>
        </w:tc>
        <w:tc>
          <w:tcPr>
            <w:tcW w:w="438" w:type="pct"/>
            <w:shd w:val="clear" w:color="auto" w:fill="auto"/>
            <w:vAlign w:val="center"/>
          </w:tcPr>
          <w:p w14:paraId="1085E7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2D5E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5A03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5F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B3A1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F4D32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对医疗卫生机构、医疗废物集中处置单位未对从事医疗废物收集、运送、贮存、处置等工作的人员和管理人员采取职业卫生防护措施的行为的行政处罚</w:t>
            </w:r>
          </w:p>
        </w:tc>
        <w:tc>
          <w:tcPr>
            <w:tcW w:w="353" w:type="pct"/>
            <w:shd w:val="clear" w:color="auto" w:fill="auto"/>
            <w:vAlign w:val="center"/>
          </w:tcPr>
          <w:p w14:paraId="25DE03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66D1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三）未对从事医疗废物收集、运送、贮存、处置等工作的人员和管理人员采取职业卫生防护措施的；</w:t>
            </w:r>
          </w:p>
        </w:tc>
        <w:tc>
          <w:tcPr>
            <w:tcW w:w="438" w:type="pct"/>
            <w:shd w:val="clear" w:color="auto" w:fill="auto"/>
            <w:vAlign w:val="center"/>
          </w:tcPr>
          <w:p w14:paraId="37A262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608A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340C7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6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9B67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5D55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对医疗卫生机构未对医疗废物进行登记或者未保存登记资料的行为的行政处罚</w:t>
            </w:r>
          </w:p>
        </w:tc>
        <w:tc>
          <w:tcPr>
            <w:tcW w:w="353" w:type="pct"/>
            <w:shd w:val="clear" w:color="auto" w:fill="auto"/>
            <w:vAlign w:val="center"/>
          </w:tcPr>
          <w:p w14:paraId="284062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28D9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四）未对医疗废物进行登记或者未保存登记资料的；</w:t>
            </w:r>
          </w:p>
        </w:tc>
        <w:tc>
          <w:tcPr>
            <w:tcW w:w="438" w:type="pct"/>
            <w:shd w:val="clear" w:color="auto" w:fill="auto"/>
            <w:vAlign w:val="center"/>
          </w:tcPr>
          <w:p w14:paraId="6614DE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837F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C62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45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BCBE5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C23A0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对医疗卫生机构对使用后的医疗废物运送工具或者运送车辆未在指定地点及时进行消毒和清洁的行为的行政处罚</w:t>
            </w:r>
          </w:p>
        </w:tc>
        <w:tc>
          <w:tcPr>
            <w:tcW w:w="353" w:type="pct"/>
            <w:shd w:val="clear" w:color="auto" w:fill="auto"/>
            <w:vAlign w:val="center"/>
          </w:tcPr>
          <w:p w14:paraId="5C6F76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9EB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五）对使用后的医疗废物运送工具或者运送车辆未在指定地点及时进行消毒和清洁的；或者未将检测、评价效果存档、报告的。</w:t>
            </w:r>
          </w:p>
        </w:tc>
        <w:tc>
          <w:tcPr>
            <w:tcW w:w="438" w:type="pct"/>
            <w:shd w:val="clear" w:color="auto" w:fill="auto"/>
            <w:vAlign w:val="center"/>
          </w:tcPr>
          <w:p w14:paraId="4066EE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0C20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3CABF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A2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CE2EC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91BD7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对医疗卫生机构未及时收集、运送医疗废物的行为的行政处罚</w:t>
            </w:r>
          </w:p>
        </w:tc>
        <w:tc>
          <w:tcPr>
            <w:tcW w:w="353" w:type="pct"/>
            <w:shd w:val="clear" w:color="auto" w:fill="auto"/>
            <w:vAlign w:val="center"/>
          </w:tcPr>
          <w:p w14:paraId="07214E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31F2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六）未及时收集、运送医疗废物的； </w:t>
            </w:r>
          </w:p>
        </w:tc>
        <w:tc>
          <w:tcPr>
            <w:tcW w:w="438" w:type="pct"/>
            <w:shd w:val="clear" w:color="auto" w:fill="auto"/>
            <w:vAlign w:val="center"/>
          </w:tcPr>
          <w:p w14:paraId="30ED6D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0572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CA1A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75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6A09A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C4B9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对依照《条例》自行建有医疗废物处置设施的医疗卫生机构未定期对医疗废物处置设施的环境污染防治和卫生学效果进行检测、评价，或者未将检测、评价效果存档、报告的行为的行政处罚</w:t>
            </w:r>
          </w:p>
        </w:tc>
        <w:tc>
          <w:tcPr>
            <w:tcW w:w="353" w:type="pct"/>
            <w:shd w:val="clear" w:color="auto" w:fill="auto"/>
            <w:vAlign w:val="center"/>
          </w:tcPr>
          <w:p w14:paraId="2905E52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BB81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《医疗废物管理条例》(2003年6月16日中华人民共和国国务院令第380号公布根据2011年1月8日《国务院关于废止和修改部分行政法规的决定》修订）第四十五条　医疗卫生机构、医疗废物集中处置单位违反本条例规定，有下列情形之一的，由县级以上地方人民政府卫生行政主管部门或者环境保护行政主管部门按照各自的职责，警告；逾期不改正的，处2000元以上5000元以下的罚款：（七）未定期对医疗废物处置设施的环境污染防治和卫生学效果进行检测、评价，或者未将检测、评价效果存档、报告的。</w:t>
            </w:r>
          </w:p>
        </w:tc>
        <w:tc>
          <w:tcPr>
            <w:tcW w:w="438" w:type="pct"/>
            <w:shd w:val="clear" w:color="auto" w:fill="auto"/>
            <w:vAlign w:val="center"/>
          </w:tcPr>
          <w:p w14:paraId="1689A4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05E0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24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19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FE1E5A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274C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对医疗卫生机构的贮存设施或者设备不符合环境保护、卫生要求的行为的行政处罚</w:t>
            </w:r>
          </w:p>
        </w:tc>
        <w:tc>
          <w:tcPr>
            <w:tcW w:w="353" w:type="pct"/>
            <w:shd w:val="clear" w:color="auto" w:fill="auto"/>
            <w:vAlign w:val="center"/>
          </w:tcPr>
          <w:p w14:paraId="0342DAF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BB38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一）贮存设施或者设备不符合环境保护、卫生要求的； </w:t>
            </w:r>
          </w:p>
        </w:tc>
        <w:tc>
          <w:tcPr>
            <w:tcW w:w="438" w:type="pct"/>
            <w:shd w:val="clear" w:color="auto" w:fill="auto"/>
            <w:vAlign w:val="center"/>
          </w:tcPr>
          <w:p w14:paraId="3A6BCD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B088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2A4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5E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03CABF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88E7F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对医疗卫生机构未将医疗废物按照类别分置于专用包装物或者容器的行为的行政处罚</w:t>
            </w:r>
          </w:p>
        </w:tc>
        <w:tc>
          <w:tcPr>
            <w:tcW w:w="353" w:type="pct"/>
            <w:shd w:val="clear" w:color="auto" w:fill="auto"/>
            <w:vAlign w:val="center"/>
          </w:tcPr>
          <w:p w14:paraId="1B0E974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25DE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二）未将医疗废物按照类别分置于专用包装物或者容器的； </w:t>
            </w:r>
          </w:p>
        </w:tc>
        <w:tc>
          <w:tcPr>
            <w:tcW w:w="438" w:type="pct"/>
            <w:shd w:val="clear" w:color="auto" w:fill="auto"/>
            <w:vAlign w:val="center"/>
          </w:tcPr>
          <w:p w14:paraId="544992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DABD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AA72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F1C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30A2D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916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对医疗卫生机构未使用符合标准的运送工具运送医疗废物的行为的行政处罚</w:t>
            </w:r>
          </w:p>
        </w:tc>
        <w:tc>
          <w:tcPr>
            <w:tcW w:w="353" w:type="pct"/>
            <w:shd w:val="clear" w:color="auto" w:fill="auto"/>
            <w:vAlign w:val="center"/>
          </w:tcPr>
          <w:p w14:paraId="1EC539E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662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《医疗废物管理条例》(2003年6月16日中华人民共和国国务院令第380号公布根据2011年1月8日《国务院关于废止和修改部分行政法规的决定》修订）第四十六条　医疗卫生机构、医疗废物集中处置单位违反本条例规定，有下列情形之一的，由县级以上地方人民政府卫生行政主管部门或者环境保护行政主管部门按照各自的职责，警告，可以并处5000元以下的罚款；逾期不改正的，处5000元以上3万元以下的罚款：（三）未使用符合标准的专用车辆运送医疗废物或者使用运送医疗废物的车辆运送其他物品的； </w:t>
            </w:r>
          </w:p>
        </w:tc>
        <w:tc>
          <w:tcPr>
            <w:tcW w:w="438" w:type="pct"/>
            <w:shd w:val="clear" w:color="auto" w:fill="auto"/>
            <w:vAlign w:val="center"/>
          </w:tcPr>
          <w:p w14:paraId="354BD5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639C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F05B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E0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0FEF65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B9840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对医疗卫生机构在医疗机构内运送过程中丢弃医疗废物，在非贮存地点倾倒、堆放医疗废物或者将医疗废物混入其他废物和生活垃圾的行为的行政处罚</w:t>
            </w:r>
          </w:p>
        </w:tc>
        <w:tc>
          <w:tcPr>
            <w:tcW w:w="353" w:type="pct"/>
            <w:shd w:val="clear" w:color="auto" w:fill="auto"/>
            <w:vAlign w:val="center"/>
          </w:tcPr>
          <w:p w14:paraId="260FBC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8D7D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 </w:t>
            </w:r>
          </w:p>
        </w:tc>
        <w:tc>
          <w:tcPr>
            <w:tcW w:w="438" w:type="pct"/>
            <w:shd w:val="clear" w:color="auto" w:fill="auto"/>
            <w:vAlign w:val="center"/>
          </w:tcPr>
          <w:p w14:paraId="11242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07112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8DB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1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97" w:hRule="exact"/>
        </w:trPr>
        <w:tc>
          <w:tcPr>
            <w:tcW w:w="166" w:type="pct"/>
            <w:shd w:val="clear" w:color="auto" w:fill="auto"/>
            <w:vAlign w:val="center"/>
          </w:tcPr>
          <w:p w14:paraId="0D3F29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ED6021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对医疗卫生机构未按照《条例》的规定对污水、传染病病人或者疑似传染病病人的排泄物，进行严格消毒的，或者未达到国家规定的排放标准，排入医疗卫生机构内的污水处理系统的行为的行政处罚</w:t>
            </w:r>
          </w:p>
        </w:tc>
        <w:tc>
          <w:tcPr>
            <w:tcW w:w="353" w:type="pct"/>
            <w:shd w:val="clear" w:color="auto" w:fill="auto"/>
            <w:vAlign w:val="center"/>
          </w:tcPr>
          <w:p w14:paraId="5A22B9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0964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 xml:space="preserve">《医疗废物管理条例》(2003年6月16日中华人民共和国国务院令第380号公布根据2011年1月8日《国务院关于废止和修改部分行政法规的决定》修订）第四十七条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五）未按照本条例的规定对污水、传染病病人或者疑似传染病病人的排泄物，进行严格消毒，或者未达到国家规定的排放标准，排入污水处理系统的； </w:t>
            </w:r>
          </w:p>
        </w:tc>
        <w:tc>
          <w:tcPr>
            <w:tcW w:w="438" w:type="pct"/>
            <w:shd w:val="clear" w:color="auto" w:fill="auto"/>
            <w:vAlign w:val="center"/>
          </w:tcPr>
          <w:p w14:paraId="3B81B7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7739D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DAE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43B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C340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39B2F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对医疗卫生机构对收治的传染病病人或者疑似传染病病人产生的生活垃圾，未按照医疗废物进行管理和处置的行为的行政处罚</w:t>
            </w:r>
          </w:p>
        </w:tc>
        <w:tc>
          <w:tcPr>
            <w:tcW w:w="353" w:type="pct"/>
            <w:shd w:val="clear" w:color="auto" w:fill="auto"/>
            <w:vAlign w:val="center"/>
          </w:tcPr>
          <w:p w14:paraId="0387D7A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757EC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《医疗废物管理条例》(2003年6月16日中华人民共和国国务院令第380号公布根据2011年1月8日《国务院关于废止和修改部分行政法规的决定》修订）第四十七条　医疗卫生机构、医疗废物集中处置单位有下列情形之一的，由县级以上地方人民政府卫生行政主管部门或者环境保护行政主管部门按照各自的职责，警告，并处5000元以上1万元以下的罚款；逾期不改正的，处1万元以上3万元以下的罚款；造成传染病传播或者环境污染事故的，由原发证部门暂扣或者吊销执业许可证件或者经营许可证件；构成犯罪的，依法追究刑事责任：（六）对收治的传染病病人或者疑似传染病病人产生的生活垃圾，未按照医疗废物进行管理和处置的。</w:t>
            </w:r>
          </w:p>
        </w:tc>
        <w:tc>
          <w:tcPr>
            <w:tcW w:w="438" w:type="pct"/>
            <w:shd w:val="clear" w:color="auto" w:fill="auto"/>
            <w:vAlign w:val="center"/>
          </w:tcPr>
          <w:p w14:paraId="06B9A4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145C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54BE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7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F68B4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D7FAB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对医疗卫生机构、医疗废物集中处置单位发生医疗废物流失、泄漏、扩散时，未采取紧急处理措施，或者未及时向卫生行政主管部门报告的行为的行政处罚</w:t>
            </w:r>
          </w:p>
        </w:tc>
        <w:tc>
          <w:tcPr>
            <w:tcW w:w="353" w:type="pct"/>
            <w:shd w:val="clear" w:color="auto" w:fill="auto"/>
            <w:vAlign w:val="center"/>
          </w:tcPr>
          <w:p w14:paraId="477E5DE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098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《医疗废物管理条例》(2003年6月16日中华人民共和国国务院令第380号公布根据2011年1月8日《国务院关于废止和修改部分行政法规的决定》修订）第四十九条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警告，并处1万元以上3万元以下的罚款；造成传染病传播或者环境污染事故的，由原发证部门暂扣或者吊销执业许可证件或者经营许可证件；构成犯罪的，依法追究刑事责任。</w:t>
            </w:r>
          </w:p>
        </w:tc>
        <w:tc>
          <w:tcPr>
            <w:tcW w:w="438" w:type="pct"/>
            <w:shd w:val="clear" w:color="auto" w:fill="auto"/>
            <w:vAlign w:val="center"/>
          </w:tcPr>
          <w:p w14:paraId="4B0E4A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053038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60410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B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84" w:hRule="exact"/>
        </w:trPr>
        <w:tc>
          <w:tcPr>
            <w:tcW w:w="166" w:type="pct"/>
            <w:shd w:val="clear" w:color="auto" w:fill="auto"/>
            <w:vAlign w:val="center"/>
          </w:tcPr>
          <w:p w14:paraId="6E5C45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63A4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对提供、使用未经出入境检验检疫机构检疫的进口人体血液、血浆、组织、器官、细胞、骨髓等的行为的行政处罚</w:t>
            </w:r>
          </w:p>
        </w:tc>
        <w:tc>
          <w:tcPr>
            <w:tcW w:w="353" w:type="pct"/>
            <w:shd w:val="clear" w:color="auto" w:fill="auto"/>
            <w:vAlign w:val="center"/>
          </w:tcPr>
          <w:p w14:paraId="64B0401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601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《艾滋病防治条例》(2006年1月29日中华人民共和国国务院令第457号公布根据2019年3月2日《国务院关于修改部分行政法规的决定》修订）第五十九条 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未经国务院药品监督管理部门批准，进口血液制品的，依照药品管理法的规定予以处罚。</w:t>
            </w:r>
          </w:p>
        </w:tc>
        <w:tc>
          <w:tcPr>
            <w:tcW w:w="438" w:type="pct"/>
            <w:shd w:val="clear" w:color="auto" w:fill="auto"/>
            <w:vAlign w:val="center"/>
          </w:tcPr>
          <w:p w14:paraId="77121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933D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5EADD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B4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6564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1EF1E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行为的行政处罚</w:t>
            </w:r>
          </w:p>
        </w:tc>
        <w:tc>
          <w:tcPr>
            <w:tcW w:w="353" w:type="pct"/>
            <w:shd w:val="clear" w:color="auto" w:fill="auto"/>
            <w:vAlign w:val="center"/>
          </w:tcPr>
          <w:p w14:paraId="299611A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6C8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《艾滋病防治条例》(2006年1月29日中华人民共和国国务院令第457号公布根据2019年3月2日《国务院关于修改部分行政法规的决定》修订）第六十一条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警告，可以并处500元以上5000元以下的罚款；逾期不改正的，责令停业整顿；情节严重的，由原发证部门依法吊销其执业许可证件。</w:t>
            </w:r>
          </w:p>
        </w:tc>
        <w:tc>
          <w:tcPr>
            <w:tcW w:w="438" w:type="pct"/>
            <w:shd w:val="clear" w:color="auto" w:fill="auto"/>
            <w:vAlign w:val="center"/>
          </w:tcPr>
          <w:p w14:paraId="4F8A4F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EE82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D628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3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1078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ADBC0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对医疗卫生机构违反《消毒管理办法》第四、五、六、七、八、九条规定，未造成感染性疾病暴发的行为的行政处罚</w:t>
            </w:r>
          </w:p>
        </w:tc>
        <w:tc>
          <w:tcPr>
            <w:tcW w:w="353" w:type="pct"/>
            <w:shd w:val="clear" w:color="auto" w:fill="auto"/>
            <w:vAlign w:val="center"/>
          </w:tcPr>
          <w:p w14:paraId="3A3B6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04DC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1FD8C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8E09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849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C6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A2F0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68C6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对医疗卫生机构违反《消毒管理办法》第四、五、六、七、八、九条规定，造成感染性疾病暴发的行为的行政处罚</w:t>
            </w:r>
          </w:p>
        </w:tc>
        <w:tc>
          <w:tcPr>
            <w:tcW w:w="353" w:type="pct"/>
            <w:shd w:val="clear" w:color="auto" w:fill="auto"/>
            <w:vAlign w:val="center"/>
          </w:tcPr>
          <w:p w14:paraId="6D4E077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30AAB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一条  医疗卫生机构违反本办法第四、五、六、七、八、九条规定的，由县级以上地方卫生行政部门，可以处5000元以下罚款；造成感染性疾病暴发的，可以处5000元以上20000元以下罚款。</w:t>
            </w:r>
          </w:p>
        </w:tc>
        <w:tc>
          <w:tcPr>
            <w:tcW w:w="438" w:type="pct"/>
            <w:shd w:val="clear" w:color="auto" w:fill="auto"/>
            <w:vAlign w:val="center"/>
          </w:tcPr>
          <w:p w14:paraId="7C0EFD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D2C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D9D6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F0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988D94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2CF95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未造成感染性疾病暴发的行为的行政处罚</w:t>
            </w:r>
          </w:p>
        </w:tc>
        <w:tc>
          <w:tcPr>
            <w:tcW w:w="353" w:type="pct"/>
            <w:shd w:val="clear" w:color="auto" w:fill="auto"/>
            <w:vAlign w:val="center"/>
          </w:tcPr>
          <w:p w14:paraId="7A1225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C81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C9AC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26D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FB66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82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9FDB6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B17E1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产品的标签（含说明书）和宣传内容不真实，出现或暗示对疾病的治疗效果的；无生产企业卫生许可证或新消毒产品卫生许可批准证书；产品卫生安全评价报告不合格或产品卫生质量不符合要求，造成感染性疾病暴发的行为的行政处罚</w:t>
            </w:r>
          </w:p>
        </w:tc>
        <w:tc>
          <w:tcPr>
            <w:tcW w:w="353" w:type="pct"/>
            <w:shd w:val="clear" w:color="auto" w:fill="auto"/>
            <w:vAlign w:val="center"/>
          </w:tcPr>
          <w:p w14:paraId="48DBB30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3EC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三条　消毒产品生产经营单位违反本办法第三十一、三十二条规定的，由县级以上地方卫生行政部门责令其限期改正，可以处5000元以下罚款；造成感染性疾病暴发的，可以处5000元以上20000元以下的罚款。</w:t>
            </w:r>
          </w:p>
        </w:tc>
        <w:tc>
          <w:tcPr>
            <w:tcW w:w="438" w:type="pct"/>
            <w:shd w:val="clear" w:color="auto" w:fill="auto"/>
            <w:vAlign w:val="center"/>
          </w:tcPr>
          <w:p w14:paraId="356BE8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C6FD6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50401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C717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5D50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对消毒后的物品未达到卫生标准和要求，未造成感染性疾病发生的行为的行政处罚</w:t>
            </w:r>
          </w:p>
        </w:tc>
        <w:tc>
          <w:tcPr>
            <w:tcW w:w="353" w:type="pct"/>
            <w:shd w:val="clear" w:color="auto" w:fill="auto"/>
            <w:vAlign w:val="center"/>
          </w:tcPr>
          <w:p w14:paraId="2A87A7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AE3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3CC42C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877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5D3F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7B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5BA98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07BAE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对消毒后的物品未达到卫生标准和要求，造成感染性疾病发生的行为的行政处罚</w:t>
            </w:r>
          </w:p>
        </w:tc>
        <w:tc>
          <w:tcPr>
            <w:tcW w:w="353" w:type="pct"/>
            <w:shd w:val="clear" w:color="auto" w:fill="auto"/>
            <w:vAlign w:val="center"/>
          </w:tcPr>
          <w:p w14:paraId="694C110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298B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《消毒管理办法》(2002年3月28日卫生部令第27号公布　根据2016年1月19日《国家卫生计生委关于修改〈外国医师来华短期行医暂行管理办法〉等8件部门规章的决定》和2017年12月26日《国家卫生计生委关于修改〈新食品原料安全性审查管理办法〉等7件部门规章的决定》修订）第四十四条  消毒服务机构违反本办法规定，有下列情形之一的，由县级以上卫生行政部门责令其限期改正，可以处5000元以下的罚款；造成感染性疾病发生的，可以处5000元以上20000万元以下罚款：消毒后的物品未达到卫生标准和要求的；</w:t>
            </w:r>
          </w:p>
        </w:tc>
        <w:tc>
          <w:tcPr>
            <w:tcW w:w="438" w:type="pct"/>
            <w:shd w:val="clear" w:color="auto" w:fill="auto"/>
            <w:vAlign w:val="center"/>
          </w:tcPr>
          <w:p w14:paraId="2C091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94BB4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19D4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2E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26353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FA13A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对执行职务的医疗卫生人员瞒报、缓报、谎报传染病疫情的行为的行政处罚</w:t>
            </w:r>
          </w:p>
        </w:tc>
        <w:tc>
          <w:tcPr>
            <w:tcW w:w="353" w:type="pct"/>
            <w:shd w:val="clear" w:color="auto" w:fill="auto"/>
            <w:vAlign w:val="center"/>
          </w:tcPr>
          <w:p w14:paraId="7AAB5E7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2990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根据2006年8月22日《卫生部关于修改〈突发公共卫生事件与传染病疫情监测信息报告管理办法〉（卫生部第37号令）的通知》（卫疾控发〔2006〕332号）修订）第四十条第一款  执行职务的医疗卫生人员瞒报、缓报、谎报传染病 疫情的，由县级以上卫生行政部门给予警告，情节严重的，责令暂停六个月以上一年以下执业活动，或者吊销其执业证书。</w:t>
            </w:r>
          </w:p>
        </w:tc>
        <w:tc>
          <w:tcPr>
            <w:tcW w:w="438" w:type="pct"/>
            <w:shd w:val="clear" w:color="auto" w:fill="auto"/>
            <w:vAlign w:val="center"/>
          </w:tcPr>
          <w:p w14:paraId="2BAE4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0588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E97B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C38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12EA94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5E0C2E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对个体或私营医疗保健机构瞒报、缓报、谎报传染病疫情或突发性公共卫生事件的行为的行政处罚</w:t>
            </w:r>
          </w:p>
        </w:tc>
        <w:tc>
          <w:tcPr>
            <w:tcW w:w="353" w:type="pct"/>
            <w:shd w:val="clear" w:color="auto" w:fill="auto"/>
            <w:vAlign w:val="center"/>
          </w:tcPr>
          <w:p w14:paraId="193AE2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6B49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或突发性公共卫生事件的，由县级以上卫生行政部门责令限期改正，可以处 100 元以上 500 元以下罚款；对造成突发性公共卫生事件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193B3F3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7AE32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42A0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C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D5FBA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D944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对个体或私营医疗保健机构瞒报、缓报、谎报传染病疫情或突发性公共卫生事件，造成突发性公共卫生事件和传染病传播流行的行为的行政处罚</w:t>
            </w:r>
          </w:p>
        </w:tc>
        <w:tc>
          <w:tcPr>
            <w:tcW w:w="353" w:type="pct"/>
            <w:shd w:val="clear" w:color="auto" w:fill="auto"/>
            <w:vAlign w:val="center"/>
          </w:tcPr>
          <w:p w14:paraId="4494F28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85F56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《突发公共卫生事件与传染病疫情监测信息报告管理办法》(2003年11月7日卫生部令第37号发布 自发布之日起施行　根据2006年8月22日《卫生部关于修改〈突发公共卫生事件与传染病疫情监测信息报告管理办法〉（卫生部第37号令）的通知》（卫疾控发〔2006〕332号）修订）第四十一条  个体或私营医疗保健机构瞒报、缓报、谎报传染病疫情 或突发性公共卫生事件的，由县级以上卫生行政部门责令限期改正，可以处 100 元以上 500 元以下罚款；对造成突发性公共卫生事件 和传染病传播流行的，责令停业整改，并可以处 200 元以上 2000 元以下罚款，触犯刑律的，对其经营者、主管人员和直接责任人移交 司法机关追究刑事责任。</w:t>
            </w:r>
          </w:p>
        </w:tc>
        <w:tc>
          <w:tcPr>
            <w:tcW w:w="438" w:type="pct"/>
            <w:shd w:val="clear" w:color="auto" w:fill="auto"/>
            <w:vAlign w:val="center"/>
          </w:tcPr>
          <w:p w14:paraId="04921BE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9DA8C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8BA6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311B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B0A7A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对道路运输经营者、水路运输经营者违反本规定，对在车船上发现的检疫传染病病人、疑似检疫传染病病人，未按有关规定采 取相应措施的行为的行政处罚</w:t>
            </w:r>
          </w:p>
        </w:tc>
        <w:tc>
          <w:tcPr>
            <w:tcW w:w="353" w:type="pct"/>
            <w:shd w:val="clear" w:color="auto" w:fill="auto"/>
            <w:vAlign w:val="center"/>
          </w:tcPr>
          <w:p w14:paraId="749BB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93B1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自2004年5月1日起施行）第四十四条   道路运输经营者、水路运输经营者违反本规定，对在车船上发现的检疫传染病病人、疑似检疫传染病病人，未按有关规定采取相应措施的，由县级以上地方人民政府卫生行政主管部门责令改正，给予警告，并处 1000 元以上 5000 元以下的罚款。</w:t>
            </w:r>
          </w:p>
        </w:tc>
        <w:tc>
          <w:tcPr>
            <w:tcW w:w="438" w:type="pct"/>
            <w:shd w:val="clear" w:color="auto" w:fill="auto"/>
            <w:vAlign w:val="center"/>
          </w:tcPr>
          <w:p w14:paraId="5C179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A95C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4D8C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1C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04FA94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C05A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对检疫传染病病人、疑似检疫传染病病人以及与其密切接触者隐瞒真实情况、逃避交通卫生检疫的行为的行政处罚</w:t>
            </w:r>
          </w:p>
        </w:tc>
        <w:tc>
          <w:tcPr>
            <w:tcW w:w="353" w:type="pct"/>
            <w:shd w:val="clear" w:color="auto" w:fill="auto"/>
            <w:vAlign w:val="center"/>
          </w:tcPr>
          <w:p w14:paraId="3250954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509CE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《突发公共卫生事件交通应急规定》（2004年3月4日卫生部、交通部令2004年第2号公布 自2004年5月1日起施行）第四十五条   检疫传染病病人、疑似检疫传染病病人以及与其密切接触者隐瞒真实情况、逃避交通卫生检疫的，由县级以上地方人民政府卫生行政主管部门责令限期改正，给予警告，可以并处 1000 元以下的罚款；拒绝接受交通卫生检疫和必要的卫生处理的，给予警告，并处 1000 元以上 5000 元以下的罚款。</w:t>
            </w:r>
          </w:p>
        </w:tc>
        <w:tc>
          <w:tcPr>
            <w:tcW w:w="438" w:type="pct"/>
            <w:shd w:val="clear" w:color="auto" w:fill="auto"/>
            <w:vAlign w:val="center"/>
          </w:tcPr>
          <w:p w14:paraId="325FE7B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0CF35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E3C1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2C8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33" w:hRule="exact"/>
        </w:trPr>
        <w:tc>
          <w:tcPr>
            <w:tcW w:w="166" w:type="pct"/>
            <w:shd w:val="clear" w:color="auto" w:fill="auto"/>
            <w:vAlign w:val="center"/>
          </w:tcPr>
          <w:p w14:paraId="1C894B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54F6E7D6">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对未按照规定索取公共卫生用品检验合格证明和其他相关资料的行为的行政处罚</w:t>
            </w:r>
          </w:p>
        </w:tc>
        <w:tc>
          <w:tcPr>
            <w:tcW w:w="353" w:type="pct"/>
            <w:shd w:val="clear" w:color="auto" w:fill="auto"/>
            <w:vAlign w:val="center"/>
          </w:tcPr>
          <w:p w14:paraId="3176446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4775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五）未按照规定索取公共卫生用品检验合格证明和其他相关资料的；</w:t>
            </w:r>
          </w:p>
        </w:tc>
        <w:tc>
          <w:tcPr>
            <w:tcW w:w="438" w:type="pct"/>
            <w:shd w:val="clear" w:color="auto" w:fill="auto"/>
            <w:vAlign w:val="center"/>
          </w:tcPr>
          <w:p w14:paraId="0922A1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EE1EE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61B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CD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015" w:hRule="exact"/>
        </w:trPr>
        <w:tc>
          <w:tcPr>
            <w:tcW w:w="166" w:type="pct"/>
            <w:shd w:val="clear" w:color="auto" w:fill="auto"/>
            <w:vAlign w:val="center"/>
          </w:tcPr>
          <w:p w14:paraId="611938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43A4DD64">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对公共场所集中空调通风系统未经卫生检测或者评价不合格而投入使用的 行为的行政处罚</w:t>
            </w:r>
          </w:p>
        </w:tc>
        <w:tc>
          <w:tcPr>
            <w:tcW w:w="353" w:type="pct"/>
            <w:shd w:val="clear" w:color="auto" w:fill="auto"/>
            <w:vAlign w:val="center"/>
          </w:tcPr>
          <w:p w14:paraId="5E037D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70BC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《公共场所卫生管理条例》（1987年4月1日国务院发布　2016年2月6日根据《国务院关于修改部分行政法规的决定》（国务院令第666号）第一次修改。2019年4月23日根据《国务院关于修改部分行政法规的决定》（国务院令第714号）第二次修改）第十四条  凡有下列行为之一的单位或者个人，卫生防疫机构可以根据情节轻重，给予警告、罚款、停业整顿、吊销“卫生许可证”的行政处罚：(一)卫生质量不符合国家卫生标准和要求，而继续营业的；《公共场所卫生管理条例实施细则》第三十七条  公共场所经营者有下列情形之一的，由县级以上地方人民政府卫生计生行政部门责令限期改正；逾期不改的，警告，并处以一千元以上一万元以下罚款；对拒绝监督的，处以一万元以上三万元以下罚款；情节严重的，可以依法责令停业整顿，直至吊销卫生许可证：（七）公共场所集中空调通风系统未经卫生检测或者评价不合格而投入使用的；</w:t>
            </w:r>
          </w:p>
        </w:tc>
        <w:tc>
          <w:tcPr>
            <w:tcW w:w="438" w:type="pct"/>
            <w:shd w:val="clear" w:color="auto" w:fill="auto"/>
            <w:vAlign w:val="center"/>
          </w:tcPr>
          <w:p w14:paraId="260DF4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F9DF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1DCD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56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56" w:hRule="exact"/>
        </w:trPr>
        <w:tc>
          <w:tcPr>
            <w:tcW w:w="166" w:type="pct"/>
            <w:shd w:val="clear" w:color="auto" w:fill="auto"/>
            <w:vAlign w:val="center"/>
          </w:tcPr>
          <w:p w14:paraId="7363218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highlight w:val="none"/>
                <w:lang w:val="en-US" w:eastAsia="zh-CN" w:bidi="ar-SA"/>
              </w:rPr>
            </w:pPr>
          </w:p>
        </w:tc>
        <w:tc>
          <w:tcPr>
            <w:tcW w:w="1025" w:type="pct"/>
            <w:shd w:val="clear" w:color="auto" w:fill="auto"/>
            <w:vAlign w:val="center"/>
          </w:tcPr>
          <w:p w14:paraId="3D04FEAA">
            <w:pPr>
              <w:jc w:val="left"/>
              <w:rPr>
                <w:rFonts w:hint="eastAsia" w:asciiTheme="minorEastAsia" w:hAnsiTheme="minorEastAsia" w:eastAsiaTheme="minorEastAsia" w:cstheme="minorEastAsia"/>
                <w:b w:val="0"/>
                <w:bCs w:val="0"/>
                <w:color w:val="000000"/>
                <w:kern w:val="2"/>
                <w:sz w:val="15"/>
                <w:szCs w:val="15"/>
                <w:highlight w:val="none"/>
                <w:lang w:val="en-US" w:eastAsia="zh-CN" w:bidi="ar-SA"/>
              </w:rPr>
            </w:pPr>
            <w:r>
              <w:rPr>
                <w:rFonts w:hint="eastAsia" w:asciiTheme="minorEastAsia" w:hAnsiTheme="minorEastAsia" w:eastAsiaTheme="minorEastAsia" w:cstheme="minorEastAsia"/>
                <w:b w:val="0"/>
                <w:bCs w:val="0"/>
                <w:color w:val="000000"/>
                <w:sz w:val="15"/>
                <w:szCs w:val="15"/>
                <w:highlight w:val="none"/>
              </w:rPr>
              <w:t>对未按照规定公示公共场所卫生许可证、卫生检测结果和卫生信誉度等级的行为的行政处罚</w:t>
            </w:r>
          </w:p>
        </w:tc>
        <w:tc>
          <w:tcPr>
            <w:tcW w:w="353" w:type="pct"/>
            <w:shd w:val="clear" w:color="auto" w:fill="auto"/>
            <w:vAlign w:val="center"/>
          </w:tcPr>
          <w:p w14:paraId="6FCF328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BBB2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highlight w:val="none"/>
                <w:lang w:val="en-US" w:eastAsia="zh-CN" w:bidi="ar-SA"/>
              </w:rPr>
            </w:pPr>
            <w:r>
              <w:rPr>
                <w:rFonts w:hint="eastAsia" w:asciiTheme="minorEastAsia" w:hAnsiTheme="minorEastAsia" w:eastAsiaTheme="minorEastAsia" w:cstheme="minorEastAsia"/>
                <w:color w:val="000000"/>
                <w:sz w:val="15"/>
                <w:szCs w:val="15"/>
                <w:highlight w:val="none"/>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八）未按照规定公示公共场所卫生许可证、卫生检测结果和卫生信誉度等级的。</w:t>
            </w:r>
          </w:p>
        </w:tc>
        <w:tc>
          <w:tcPr>
            <w:tcW w:w="438" w:type="pct"/>
            <w:shd w:val="clear" w:color="auto" w:fill="auto"/>
            <w:vAlign w:val="center"/>
          </w:tcPr>
          <w:p w14:paraId="5EA567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3D52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C8A9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20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3B8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379A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对集中式供水单位安排未取得体检合格证的人员从事直接供、管水工作或安排患有有碍饮用水卫生疾病的或病原携带者从事直接供、管水工作的行为的行政处罚</w:t>
            </w:r>
          </w:p>
        </w:tc>
        <w:tc>
          <w:tcPr>
            <w:tcW w:w="353" w:type="pct"/>
            <w:shd w:val="clear" w:color="auto" w:fill="auto"/>
            <w:vAlign w:val="center"/>
          </w:tcPr>
          <w:p w14:paraId="157859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AAE96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02D8B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第二十五条  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20元以上1000元以下的罚款。</w:t>
            </w:r>
          </w:p>
        </w:tc>
        <w:tc>
          <w:tcPr>
            <w:tcW w:w="438" w:type="pct"/>
            <w:shd w:val="clear" w:color="auto" w:fill="auto"/>
            <w:vAlign w:val="center"/>
          </w:tcPr>
          <w:p w14:paraId="55824B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8D35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75E8C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91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4A541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9D8D5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对在饮用水水源保护区修建危害水源水质卫生的设施或进行有碍水源水质卫生的作业的行为的行政处罚</w:t>
            </w:r>
          </w:p>
        </w:tc>
        <w:tc>
          <w:tcPr>
            <w:tcW w:w="353" w:type="pct"/>
            <w:shd w:val="clear" w:color="auto" w:fill="auto"/>
            <w:vAlign w:val="center"/>
          </w:tcPr>
          <w:p w14:paraId="1E6EE2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F36BC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29F37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一）在饮用水水源保护区修建危害水源水质卫生的设施或进行有碍水源水质卫生的作业的；</w:t>
            </w:r>
          </w:p>
        </w:tc>
        <w:tc>
          <w:tcPr>
            <w:tcW w:w="438" w:type="pct"/>
            <w:shd w:val="clear" w:color="auto" w:fill="auto"/>
            <w:vAlign w:val="center"/>
          </w:tcPr>
          <w:p w14:paraId="6704F1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2D591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9308F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C5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14F0AC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A60F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对新建、改建、扩建的饮用水供水项目未经卫生计生主管部门参加选址、设计审查和竣工验收而擅自供水的行为的行政处罚</w:t>
            </w:r>
          </w:p>
        </w:tc>
        <w:tc>
          <w:tcPr>
            <w:tcW w:w="353" w:type="pct"/>
            <w:shd w:val="clear" w:color="auto" w:fill="auto"/>
            <w:vAlign w:val="center"/>
          </w:tcPr>
          <w:p w14:paraId="6C9DE1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7B7D1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42492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二）新建、改建、扩建的饮用水供水项目未经卫生计生主管部门参加选址、设计审查和竣工验收而擅自供水的；</w:t>
            </w:r>
          </w:p>
        </w:tc>
        <w:tc>
          <w:tcPr>
            <w:tcW w:w="438" w:type="pct"/>
            <w:shd w:val="clear" w:color="auto" w:fill="auto"/>
            <w:vAlign w:val="center"/>
          </w:tcPr>
          <w:p w14:paraId="162BD5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6987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9872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B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ED4C4B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D59D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对供水单位未取得卫生许可证而擅自供水的行为的行政处罚</w:t>
            </w:r>
          </w:p>
        </w:tc>
        <w:tc>
          <w:tcPr>
            <w:tcW w:w="353" w:type="pct"/>
            <w:shd w:val="clear" w:color="auto" w:fill="auto"/>
            <w:vAlign w:val="center"/>
          </w:tcPr>
          <w:p w14:paraId="2960B2B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A25E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070052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违反本办法规定，有下列情形之一的，县级以上地方人民政府卫生计生主管部门应当责令限期改进，并可处以20元以上5000元以下的罚款：（三）供水单位未取得卫生许可证而擅自供水的；</w:t>
            </w:r>
          </w:p>
        </w:tc>
        <w:tc>
          <w:tcPr>
            <w:tcW w:w="438" w:type="pct"/>
            <w:shd w:val="clear" w:color="auto" w:fill="auto"/>
            <w:vAlign w:val="center"/>
          </w:tcPr>
          <w:p w14:paraId="38B06A9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BCA87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D83A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C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0A62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7CC80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对供水单位供应的饮用水不符合国家规定的生活饮用水卫生标准的行为的行政处罚</w:t>
            </w:r>
          </w:p>
        </w:tc>
        <w:tc>
          <w:tcPr>
            <w:tcW w:w="353" w:type="pct"/>
            <w:shd w:val="clear" w:color="auto" w:fill="auto"/>
            <w:vAlign w:val="center"/>
          </w:tcPr>
          <w:p w14:paraId="4C7F87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50D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1E99E9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第二十六条  违反本办法规定，有下列情形之一的，县级以上地方人民政府卫生计生主管部门应当责令限期改进，并可处以20元以上5000元以下的罚款：（四）供水单位供应的饮用水不符合国家规定的生活饮用水卫生标准的。</w:t>
            </w:r>
          </w:p>
        </w:tc>
        <w:tc>
          <w:tcPr>
            <w:tcW w:w="438" w:type="pct"/>
            <w:shd w:val="clear" w:color="auto" w:fill="auto"/>
            <w:vAlign w:val="center"/>
          </w:tcPr>
          <w:p w14:paraId="115669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B3729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E7F64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3F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DCE623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A4C2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对生产或者销售无卫生许可批准文件的涉及饮用水卫生安全的产品的行为的行政处罚</w:t>
            </w:r>
          </w:p>
        </w:tc>
        <w:tc>
          <w:tcPr>
            <w:tcW w:w="353" w:type="pct"/>
            <w:shd w:val="clear" w:color="auto" w:fill="auto"/>
            <w:vAlign w:val="center"/>
          </w:tcPr>
          <w:p w14:paraId="282A1E4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10CEB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《生活饮用水卫生监督管理办法》（中华人民共和国卫生部令</w:t>
            </w:r>
          </w:p>
          <w:p w14:paraId="32DCE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第53号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住房城乡建设部、国家卫生计生委关于修改《生活饮用水卫生监督管理办法》的决定(2016）</w:t>
            </w:r>
            <w:r>
              <w:rPr>
                <w:rFonts w:hint="eastAsia" w:asciiTheme="minorEastAsia" w:hAnsiTheme="minorEastAsia" w:eastAsiaTheme="minorEastAsia" w:cstheme="minorEastAsia"/>
                <w:color w:val="000000"/>
                <w:sz w:val="15"/>
                <w:szCs w:val="15"/>
              </w:rPr>
              <w:t>第二十七条  违反本办法规定，生产或者销售无卫生许可批准文件的涉及饮用水卫生安全的产品的，县级以上地方人民政府卫生计生主管部门应当责令改进，并可处以违法所得3倍以下的罚款，但最高不超过3万元，或处以500元以上10000元以下的罚款。</w:t>
            </w:r>
          </w:p>
        </w:tc>
        <w:tc>
          <w:tcPr>
            <w:tcW w:w="438" w:type="pct"/>
            <w:shd w:val="clear" w:color="auto" w:fill="auto"/>
            <w:vAlign w:val="center"/>
          </w:tcPr>
          <w:p w14:paraId="6CA852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ECD7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DB3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A9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46E15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3157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对建设单位未按照规定进行职业病危害预评价的行为的行政处罚</w:t>
            </w:r>
          </w:p>
        </w:tc>
        <w:tc>
          <w:tcPr>
            <w:tcW w:w="353" w:type="pct"/>
            <w:shd w:val="clear" w:color="auto" w:fill="auto"/>
            <w:vAlign w:val="center"/>
          </w:tcPr>
          <w:p w14:paraId="54A7CED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7C37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一）未按照规定进行职业病危害预评价的；</w:t>
            </w:r>
          </w:p>
        </w:tc>
        <w:tc>
          <w:tcPr>
            <w:tcW w:w="438" w:type="pct"/>
            <w:shd w:val="clear" w:color="auto" w:fill="auto"/>
            <w:vAlign w:val="center"/>
          </w:tcPr>
          <w:p w14:paraId="029C0F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C5E4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E782E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CB3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FDF7EF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3307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对医疗机构可能产生放射性职业病危害的建设项目未按照规定提交放射性职业病危害预评价报告，或者放射性职业病危害预评价报告未经卫生行政部门审核同意，开工建设的行为的行政处罚</w:t>
            </w:r>
          </w:p>
        </w:tc>
        <w:tc>
          <w:tcPr>
            <w:tcW w:w="353" w:type="pct"/>
            <w:shd w:val="clear" w:color="auto" w:fill="auto"/>
            <w:vAlign w:val="center"/>
          </w:tcPr>
          <w:p w14:paraId="45BDE29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B26B1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二）医疗机构可能产生放射性职业病危害的建设项目未按照规定提交放射性职业病危害预评价报告，或者放射性职业病危害预评价报告未经卫生行政部门审核同意，开工建设的；</w:t>
            </w:r>
          </w:p>
        </w:tc>
        <w:tc>
          <w:tcPr>
            <w:tcW w:w="438" w:type="pct"/>
            <w:shd w:val="clear" w:color="auto" w:fill="auto"/>
            <w:vAlign w:val="center"/>
          </w:tcPr>
          <w:p w14:paraId="46E2D66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8F1FD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0F3D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087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FBC0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C79EB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对建设项目的职业病防护设施未按照规定与主体工程同时设计、同时施工、同时投入生产和使用的行为的行政处罚</w:t>
            </w:r>
          </w:p>
        </w:tc>
        <w:tc>
          <w:tcPr>
            <w:tcW w:w="353" w:type="pct"/>
            <w:shd w:val="clear" w:color="auto" w:fill="auto"/>
            <w:vAlign w:val="center"/>
          </w:tcPr>
          <w:p w14:paraId="38227CC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7F6A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三）建设项目的职业病防护设施未按照规定与主体工程同时设计、同时施工、同时投入生产和使用的；</w:t>
            </w:r>
          </w:p>
        </w:tc>
        <w:tc>
          <w:tcPr>
            <w:tcW w:w="438" w:type="pct"/>
            <w:shd w:val="clear" w:color="auto" w:fill="auto"/>
            <w:vAlign w:val="center"/>
          </w:tcPr>
          <w:p w14:paraId="2A8A64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6916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9714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EC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3E3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583D9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对建设项目的职业病防护设施设计不符合国家职业卫生标准和卫生要求的行为的行政处罚</w:t>
            </w:r>
          </w:p>
        </w:tc>
        <w:tc>
          <w:tcPr>
            <w:tcW w:w="353" w:type="pct"/>
            <w:shd w:val="clear" w:color="auto" w:fill="auto"/>
            <w:vAlign w:val="center"/>
          </w:tcPr>
          <w:p w14:paraId="48697A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6AAF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四）建设项目的职业病防护设施设计不符合国家职业卫生标准和卫生要求；</w:t>
            </w:r>
          </w:p>
        </w:tc>
        <w:tc>
          <w:tcPr>
            <w:tcW w:w="438" w:type="pct"/>
            <w:shd w:val="clear" w:color="auto" w:fill="auto"/>
            <w:vAlign w:val="center"/>
          </w:tcPr>
          <w:p w14:paraId="302B8A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0A12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C84A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E2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0FFC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EDCDE3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对未按照规定对职业病防护设施进行职业病危害控制效果评价的行为的行政处罚</w:t>
            </w:r>
          </w:p>
        </w:tc>
        <w:tc>
          <w:tcPr>
            <w:tcW w:w="353" w:type="pct"/>
            <w:shd w:val="clear" w:color="auto" w:fill="auto"/>
            <w:vAlign w:val="center"/>
          </w:tcPr>
          <w:p w14:paraId="4993C1B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89B5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五）未按照规定对职业病防护设施进行职业病危害控制效果评价的； </w:t>
            </w:r>
          </w:p>
        </w:tc>
        <w:tc>
          <w:tcPr>
            <w:tcW w:w="438" w:type="pct"/>
            <w:shd w:val="clear" w:color="auto" w:fill="auto"/>
            <w:vAlign w:val="center"/>
          </w:tcPr>
          <w:p w14:paraId="1FC9575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0933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7CB7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4A2916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33D883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对建设项目竣工投入生产和使用前，职业病防护设施未按照规定验收合格的行为的行政处罚</w:t>
            </w:r>
          </w:p>
        </w:tc>
        <w:tc>
          <w:tcPr>
            <w:tcW w:w="353" w:type="pct"/>
            <w:shd w:val="clear" w:color="auto" w:fill="auto"/>
            <w:vAlign w:val="center"/>
          </w:tcPr>
          <w:p w14:paraId="25D351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FDDDE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警告；逾期不改正的，处十万元以上五十万元以下的罚款；情节严重的，责令停止产生职业病危害的作业，或者提请有关人民政府按照国务院规定的权限责令停建、关闭：（六）建设项目竣工投入生产和使用前，职业病防护设施未按照规定验收合格的。</w:t>
            </w:r>
          </w:p>
        </w:tc>
        <w:tc>
          <w:tcPr>
            <w:tcW w:w="438" w:type="pct"/>
            <w:shd w:val="clear" w:color="auto" w:fill="auto"/>
            <w:vAlign w:val="center"/>
          </w:tcPr>
          <w:p w14:paraId="5DF9C7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107C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A8FF1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3CD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963D61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491A9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对工作场所职业病危害因素检测、评价结果没有存档、上报、公布的行为的行政处罚</w:t>
            </w:r>
          </w:p>
        </w:tc>
        <w:tc>
          <w:tcPr>
            <w:tcW w:w="353" w:type="pct"/>
            <w:shd w:val="clear" w:color="auto" w:fill="auto"/>
            <w:vAlign w:val="center"/>
          </w:tcPr>
          <w:p w14:paraId="60C8E6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F732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违反本法规定，有下列行为之一的，由卫生行政部门警告；逾期不改正的，处十万元以下的罚款：（一）工作场所职业病危害因素检测、评价结果没有存档、上报、公布的；</w:t>
            </w:r>
          </w:p>
        </w:tc>
        <w:tc>
          <w:tcPr>
            <w:tcW w:w="438" w:type="pct"/>
            <w:shd w:val="clear" w:color="auto" w:fill="auto"/>
            <w:vAlign w:val="center"/>
          </w:tcPr>
          <w:p w14:paraId="621DE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D0E2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470B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4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34" w:hRule="exact"/>
        </w:trPr>
        <w:tc>
          <w:tcPr>
            <w:tcW w:w="166" w:type="pct"/>
            <w:shd w:val="clear" w:color="auto" w:fill="auto"/>
            <w:vAlign w:val="center"/>
          </w:tcPr>
          <w:p w14:paraId="4EF061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6D04B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采取下列职业病防治管理措施的：（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行为的行政处罚</w:t>
            </w:r>
          </w:p>
        </w:tc>
        <w:tc>
          <w:tcPr>
            <w:tcW w:w="353" w:type="pct"/>
            <w:shd w:val="clear" w:color="auto" w:fill="auto"/>
            <w:vAlign w:val="center"/>
          </w:tcPr>
          <w:p w14:paraId="316186C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6225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违反本法规定，有下列行为之一的，由卫生行政部门警告；逾期不改正的，处十万元以下的罚款：（二）未采取本法第二十条规定的职业病防治管理措施的；</w:t>
            </w:r>
          </w:p>
        </w:tc>
        <w:tc>
          <w:tcPr>
            <w:tcW w:w="438" w:type="pct"/>
            <w:shd w:val="clear" w:color="auto" w:fill="auto"/>
            <w:vAlign w:val="center"/>
          </w:tcPr>
          <w:p w14:paraId="2FAB41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980B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649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C4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B2DEA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B0385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对未按照规定公布有关职业病防治的规章制度、操作规程、职业病危害事故应急救援措施的行为的行政处罚</w:t>
            </w:r>
          </w:p>
        </w:tc>
        <w:tc>
          <w:tcPr>
            <w:tcW w:w="353" w:type="pct"/>
            <w:shd w:val="clear" w:color="auto" w:fill="auto"/>
            <w:vAlign w:val="center"/>
          </w:tcPr>
          <w:p w14:paraId="7E9E499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0DF94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违反本法规定，有下列行为之一的，由卫生行政部门警告；逾期不改正的，处十万元以下的罚款：（三）未按照规定公布有关职业病防治的规章制度、操作规程、职业病危害事故应急救援措施的；</w:t>
            </w:r>
          </w:p>
        </w:tc>
        <w:tc>
          <w:tcPr>
            <w:tcW w:w="438" w:type="pct"/>
            <w:shd w:val="clear" w:color="auto" w:fill="auto"/>
            <w:vAlign w:val="center"/>
          </w:tcPr>
          <w:p w14:paraId="7EB29B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B19D9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3A79E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33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D600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7E369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对未按照规定组织劳动者进行职业卫生培训，或者未对劳动者个人职业病防护采取指导、督促措施的行为的行政处罚</w:t>
            </w:r>
          </w:p>
        </w:tc>
        <w:tc>
          <w:tcPr>
            <w:tcW w:w="353" w:type="pct"/>
            <w:shd w:val="clear" w:color="auto" w:fill="auto"/>
            <w:vAlign w:val="center"/>
          </w:tcPr>
          <w:p w14:paraId="68CDC1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399D6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违反本法规定，有下列行为之一的，由卫生行政部门警告；逾期不改正的，处十万元以下的罚款：（四）未按照规定组织劳动者进行职业卫生培训，或者未对劳动者个人职业病防护采取指导、督促措施的；</w:t>
            </w:r>
          </w:p>
        </w:tc>
        <w:tc>
          <w:tcPr>
            <w:tcW w:w="438" w:type="pct"/>
            <w:shd w:val="clear" w:color="auto" w:fill="auto"/>
            <w:vAlign w:val="center"/>
          </w:tcPr>
          <w:p w14:paraId="0A11A9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18AB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75159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7DF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75EC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65AA7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对国内首次使用或者首次进口与职业病危害有关的化学材料，未按照规定报送毒性鉴定资料以及经有关部门登记注册或者批准进口的文件的行为的行政处罚</w:t>
            </w:r>
          </w:p>
        </w:tc>
        <w:tc>
          <w:tcPr>
            <w:tcW w:w="353" w:type="pct"/>
            <w:shd w:val="clear" w:color="auto" w:fill="auto"/>
            <w:vAlign w:val="center"/>
          </w:tcPr>
          <w:p w14:paraId="4335134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D2A9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第七十条  违反本法规定，有下列行为之一的，由卫生行政部门警告；逾期不改正的，处十万元以下的罚款：（五）国内首次使用或者首次进口与职业病危害有关的化学材料，未按照规定报送毒性鉴定资料以及经有关部门登记注册或者批准进口的文件的。</w:t>
            </w:r>
          </w:p>
        </w:tc>
        <w:tc>
          <w:tcPr>
            <w:tcW w:w="438" w:type="pct"/>
            <w:shd w:val="clear" w:color="auto" w:fill="auto"/>
            <w:vAlign w:val="center"/>
          </w:tcPr>
          <w:p w14:paraId="55AC8A2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68E5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33B8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14F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6C5CC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0FB1F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对用人单位未按照规定及时、如实向卫生行政部门申报产生职业病危害的项目的行为的行政处罚</w:t>
            </w:r>
          </w:p>
        </w:tc>
        <w:tc>
          <w:tcPr>
            <w:tcW w:w="353" w:type="pct"/>
            <w:shd w:val="clear" w:color="auto" w:fill="auto"/>
            <w:vAlign w:val="center"/>
          </w:tcPr>
          <w:p w14:paraId="3E4A5D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2FEA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用人单位违反本法规定，有下列行为之一的，由卫生行政部门，警告，可以并处五万元以上十万元以下的罚款：（一）未按照规定及时、如实向卫生行政部门申报产生职业病危害的项目的；</w:t>
            </w:r>
          </w:p>
        </w:tc>
        <w:tc>
          <w:tcPr>
            <w:tcW w:w="438" w:type="pct"/>
            <w:shd w:val="clear" w:color="auto" w:fill="auto"/>
            <w:vAlign w:val="center"/>
          </w:tcPr>
          <w:p w14:paraId="7F581E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93EED1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7104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57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2A2B1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E02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对未实施由专人负责的职业病危害因素日常监测，或者监测系统不能正常监测的行为的行政处罚</w:t>
            </w:r>
          </w:p>
        </w:tc>
        <w:tc>
          <w:tcPr>
            <w:tcW w:w="353" w:type="pct"/>
            <w:shd w:val="clear" w:color="auto" w:fill="auto"/>
            <w:vAlign w:val="center"/>
          </w:tcPr>
          <w:p w14:paraId="67D7E7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7430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用人单位违反本法规定，有下列行为之一的，由卫生行政部门，警告，可以并处五万元以上十万元以下的罚款：（二）未实施由专人负责的职业病危害因素日常监测，或者监测系统不能正常监测的；</w:t>
            </w:r>
          </w:p>
        </w:tc>
        <w:tc>
          <w:tcPr>
            <w:tcW w:w="438" w:type="pct"/>
            <w:shd w:val="clear" w:color="auto" w:fill="auto"/>
            <w:vAlign w:val="center"/>
          </w:tcPr>
          <w:p w14:paraId="671974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AB47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2D4A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F8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91E8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8C864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对订立或者变更劳动合同时，未告知劳动者职业病危害真实情况的行为的行政处罚</w:t>
            </w:r>
          </w:p>
        </w:tc>
        <w:tc>
          <w:tcPr>
            <w:tcW w:w="353" w:type="pct"/>
            <w:shd w:val="clear" w:color="auto" w:fill="auto"/>
            <w:vAlign w:val="center"/>
          </w:tcPr>
          <w:p w14:paraId="275F7B5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8818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用人单位违反本法规定，有下列行为之一的，由卫生行政部门，警告，可以并处五万元以上十万元以下的罚款：（三）订立或者变更劳动合同时，未告知劳动者职业病危害真实情况的；</w:t>
            </w:r>
          </w:p>
        </w:tc>
        <w:tc>
          <w:tcPr>
            <w:tcW w:w="438" w:type="pct"/>
            <w:shd w:val="clear" w:color="auto" w:fill="auto"/>
            <w:vAlign w:val="center"/>
          </w:tcPr>
          <w:p w14:paraId="4AFBC17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0D2F4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69EF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F3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BDEE0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0A55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对未按照规定组织职业健康检查、建立职业健康监护档案或者未将检查结果书面告知劳动者的行为的行政处罚</w:t>
            </w:r>
          </w:p>
        </w:tc>
        <w:tc>
          <w:tcPr>
            <w:tcW w:w="353" w:type="pct"/>
            <w:shd w:val="clear" w:color="auto" w:fill="auto"/>
            <w:vAlign w:val="center"/>
          </w:tcPr>
          <w:p w14:paraId="32A8860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1D7E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用人单位违反本法规定，有下列行为之一的，由卫生行政部门，警告，可以并处五万元以上十万元以下的罚款：（四）未按照规定组织职业健康检查、建立职业健康监护档案或者未将检查结果书面告知劳动者的；</w:t>
            </w:r>
          </w:p>
        </w:tc>
        <w:tc>
          <w:tcPr>
            <w:tcW w:w="438" w:type="pct"/>
            <w:shd w:val="clear" w:color="auto" w:fill="auto"/>
            <w:vAlign w:val="center"/>
          </w:tcPr>
          <w:p w14:paraId="4872E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F497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44F6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810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EB322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A651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对未依照规定在劳动者离开用人单位时提供职业健康监护档案复印件的行为的行政处罚</w:t>
            </w:r>
          </w:p>
        </w:tc>
        <w:tc>
          <w:tcPr>
            <w:tcW w:w="353" w:type="pct"/>
            <w:shd w:val="clear" w:color="auto" w:fill="auto"/>
            <w:vAlign w:val="center"/>
          </w:tcPr>
          <w:p w14:paraId="525EFD4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D5A6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第七十一条  用人单位违反本法规定，有下列行为之一的，由卫生行政部门，警告，可以并处五万元以上十万元以下的罚款：（五）未依照本法规定在劳动者离开用人单位时提供职业健康监护档案复印件的。</w:t>
            </w:r>
          </w:p>
        </w:tc>
        <w:tc>
          <w:tcPr>
            <w:tcW w:w="438" w:type="pct"/>
            <w:shd w:val="clear" w:color="auto" w:fill="auto"/>
            <w:vAlign w:val="center"/>
          </w:tcPr>
          <w:p w14:paraId="6CA753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39D0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4748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F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EA320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592A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对用人单位工作场所职业病危害因素的强度或者浓度超过国家职业卫生标准的行为的行政处罚</w:t>
            </w:r>
          </w:p>
        </w:tc>
        <w:tc>
          <w:tcPr>
            <w:tcW w:w="353" w:type="pct"/>
            <w:shd w:val="clear" w:color="auto" w:fill="auto"/>
            <w:vAlign w:val="center"/>
          </w:tcPr>
          <w:p w14:paraId="14E2504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76F1D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w:t>
            </w:r>
          </w:p>
        </w:tc>
        <w:tc>
          <w:tcPr>
            <w:tcW w:w="438" w:type="pct"/>
            <w:shd w:val="clear" w:color="auto" w:fill="auto"/>
            <w:vAlign w:val="center"/>
          </w:tcPr>
          <w:p w14:paraId="72898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F44A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8AD9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5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C22F68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E4456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对未提供职业病防护设施和个人使用的职业病防护用品，或者提供的职业病防护设施和个人使用的职业病防护用品不符合国家职业卫生标准和卫生要求的行为的行政处罚</w:t>
            </w:r>
          </w:p>
        </w:tc>
        <w:tc>
          <w:tcPr>
            <w:tcW w:w="353" w:type="pct"/>
            <w:shd w:val="clear" w:color="auto" w:fill="auto"/>
            <w:vAlign w:val="center"/>
          </w:tcPr>
          <w:p w14:paraId="44854E7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5821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二）未提供职业病防护设施和个人使用的职业病防护用品，或者提供的职业病防护设施和个人使用的职业病防护用品不符合国家职业卫生标准和卫生要求的；</w:t>
            </w:r>
          </w:p>
        </w:tc>
        <w:tc>
          <w:tcPr>
            <w:tcW w:w="438" w:type="pct"/>
            <w:shd w:val="clear" w:color="auto" w:fill="auto"/>
            <w:vAlign w:val="center"/>
          </w:tcPr>
          <w:p w14:paraId="5FE4CB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C21C2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23B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01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6D9E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0CFF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对职业病防护设备、应急救援设施和个人使用的职业病防护用品未按照规定进行维护、检修、检测，或者不能保持正常运行、使用状态的行为的行政处罚</w:t>
            </w:r>
          </w:p>
        </w:tc>
        <w:tc>
          <w:tcPr>
            <w:tcW w:w="353" w:type="pct"/>
            <w:shd w:val="clear" w:color="auto" w:fill="auto"/>
            <w:vAlign w:val="center"/>
          </w:tcPr>
          <w:p w14:paraId="3A1854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2375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三）对职业病防护设备、应急救援设施和个人使用的职业病防护用品未按照规定进行维护、检修、检测，或者不能保持正常运行、使用状态的；</w:t>
            </w:r>
          </w:p>
        </w:tc>
        <w:tc>
          <w:tcPr>
            <w:tcW w:w="438" w:type="pct"/>
            <w:shd w:val="clear" w:color="auto" w:fill="auto"/>
            <w:vAlign w:val="center"/>
          </w:tcPr>
          <w:p w14:paraId="6F6E6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48F4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9C71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03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4DBB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C2F2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对未按照规定对工作场所职业病危害因素进行检测、评价的行为的行政处罚</w:t>
            </w:r>
          </w:p>
        </w:tc>
        <w:tc>
          <w:tcPr>
            <w:tcW w:w="353" w:type="pct"/>
            <w:shd w:val="clear" w:color="auto" w:fill="auto"/>
            <w:vAlign w:val="center"/>
          </w:tcPr>
          <w:p w14:paraId="7DC94D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33B7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四）未按照规定对工作场所职业病危害因素进行检测、评价的；</w:t>
            </w:r>
          </w:p>
        </w:tc>
        <w:tc>
          <w:tcPr>
            <w:tcW w:w="438" w:type="pct"/>
            <w:shd w:val="clear" w:color="auto" w:fill="auto"/>
            <w:vAlign w:val="center"/>
          </w:tcPr>
          <w:p w14:paraId="7189F7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EB70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3F0D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A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D07D6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0AA3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对工作场所职业病危害因素经治理仍然达不到国家职业卫生标准和卫生要求时，未停止存在职业病危害因素的作业的行为的行政处罚</w:t>
            </w:r>
          </w:p>
        </w:tc>
        <w:tc>
          <w:tcPr>
            <w:tcW w:w="353" w:type="pct"/>
            <w:shd w:val="clear" w:color="auto" w:fill="auto"/>
            <w:vAlign w:val="center"/>
          </w:tcPr>
          <w:p w14:paraId="1D70BD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4C46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五）工作场所职业病危害因素经治理仍然达不到国家职业卫生标准和卫生要求时，未停止存在职业病危害因素的作业的；</w:t>
            </w:r>
          </w:p>
        </w:tc>
        <w:tc>
          <w:tcPr>
            <w:tcW w:w="438" w:type="pct"/>
            <w:shd w:val="clear" w:color="auto" w:fill="auto"/>
            <w:vAlign w:val="center"/>
          </w:tcPr>
          <w:p w14:paraId="46C628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2A433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4A855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5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50D3EC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54CB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对未按照规定安排职业病病人、疑似职业病病人进行诊治的行为的行政处罚</w:t>
            </w:r>
          </w:p>
        </w:tc>
        <w:tc>
          <w:tcPr>
            <w:tcW w:w="353" w:type="pct"/>
            <w:shd w:val="clear" w:color="auto" w:fill="auto"/>
            <w:vAlign w:val="center"/>
          </w:tcPr>
          <w:p w14:paraId="2063C41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0563B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六）未按照规定安排职业病病人、疑似职业病病人进行诊治的；</w:t>
            </w:r>
          </w:p>
        </w:tc>
        <w:tc>
          <w:tcPr>
            <w:tcW w:w="438" w:type="pct"/>
            <w:shd w:val="clear" w:color="auto" w:fill="auto"/>
            <w:vAlign w:val="center"/>
          </w:tcPr>
          <w:p w14:paraId="693809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9C09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4506C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92D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7C0F54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0F9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对发生或者可能发生急性职业病危害事故时，未立即采取应急救援和控制措施或者未按照规定及时报告的行为的行政处罚</w:t>
            </w:r>
          </w:p>
        </w:tc>
        <w:tc>
          <w:tcPr>
            <w:tcW w:w="353" w:type="pct"/>
            <w:shd w:val="clear" w:color="auto" w:fill="auto"/>
            <w:vAlign w:val="center"/>
          </w:tcPr>
          <w:p w14:paraId="3C781A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C6E2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七）发生或者可能发生急性职业病危害事故时，未立即采取应急救援和控制措施或者未按照规定及时报告的；</w:t>
            </w:r>
          </w:p>
        </w:tc>
        <w:tc>
          <w:tcPr>
            <w:tcW w:w="438" w:type="pct"/>
            <w:shd w:val="clear" w:color="auto" w:fill="auto"/>
            <w:vAlign w:val="center"/>
          </w:tcPr>
          <w:p w14:paraId="23CB11D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38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B270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55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F9CE7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FBDE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对未按照规定在产生严重职业病危害的作业岗位醒目位置设置警示标识和中文警示说明的行为的行政处罚</w:t>
            </w:r>
          </w:p>
        </w:tc>
        <w:tc>
          <w:tcPr>
            <w:tcW w:w="353" w:type="pct"/>
            <w:shd w:val="clear" w:color="auto" w:fill="auto"/>
            <w:vAlign w:val="center"/>
          </w:tcPr>
          <w:p w14:paraId="26C75CA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6FC1C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八）未按照规定在产生严重职业病危害的作业岗位醒目位置设置警示标识和中文警示说明的；</w:t>
            </w:r>
          </w:p>
        </w:tc>
        <w:tc>
          <w:tcPr>
            <w:tcW w:w="438" w:type="pct"/>
            <w:shd w:val="clear" w:color="auto" w:fill="auto"/>
            <w:vAlign w:val="center"/>
          </w:tcPr>
          <w:p w14:paraId="0FFAD0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E3A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9CFC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527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CCB7B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A91A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对拒绝职业卫生监督管理部门监督检查的行为的行政处罚</w:t>
            </w:r>
          </w:p>
        </w:tc>
        <w:tc>
          <w:tcPr>
            <w:tcW w:w="353" w:type="pct"/>
            <w:shd w:val="clear" w:color="auto" w:fill="auto"/>
            <w:vAlign w:val="center"/>
          </w:tcPr>
          <w:p w14:paraId="31D9AE5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0638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九）拒绝职业卫生监督管理部门监督检查的；</w:t>
            </w:r>
          </w:p>
        </w:tc>
        <w:tc>
          <w:tcPr>
            <w:tcW w:w="438" w:type="pct"/>
            <w:shd w:val="clear" w:color="auto" w:fill="auto"/>
            <w:vAlign w:val="center"/>
          </w:tcPr>
          <w:p w14:paraId="0D364F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61D54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F51FA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565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D6AC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04108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对隐瞒、伪造、篡改、毁损职业健康监护档案、工作场所职业病危害因素检测评价结果等相关资料，或者拒不提供职业病诊断、鉴定所需资料的行为的行政处罚</w:t>
            </w:r>
          </w:p>
        </w:tc>
        <w:tc>
          <w:tcPr>
            <w:tcW w:w="353" w:type="pct"/>
            <w:shd w:val="clear" w:color="auto" w:fill="auto"/>
            <w:vAlign w:val="center"/>
          </w:tcPr>
          <w:p w14:paraId="7DCBAE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5635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隐瞒、伪造、篡改、毁损职业健康监护档案、工作场所职业病危害因素检测评价结果等相关资料，或者拒不提供职业病诊断、鉴定所需资料的；</w:t>
            </w:r>
          </w:p>
        </w:tc>
        <w:tc>
          <w:tcPr>
            <w:tcW w:w="438" w:type="pct"/>
            <w:shd w:val="clear" w:color="auto" w:fill="auto"/>
            <w:vAlign w:val="center"/>
          </w:tcPr>
          <w:p w14:paraId="5A2212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2C16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776D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CB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230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0247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对未按照规定承担职业病诊断、鉴定费用和职业病病人的医疗、生活保障费用的行为的行政处罚</w:t>
            </w:r>
          </w:p>
        </w:tc>
        <w:tc>
          <w:tcPr>
            <w:tcW w:w="353" w:type="pct"/>
            <w:shd w:val="clear" w:color="auto" w:fill="auto"/>
            <w:vAlign w:val="center"/>
          </w:tcPr>
          <w:p w14:paraId="7C82FEC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028E9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第七十二条  用人单位违反本法规定，有下列行为之一的，由卫生行政部门警告，逾期不改正的，处五万元以上二十万元以下的罚款；情节严重的，责令停止产生职业病危害的作业，或者提请有关人民政府按照国务院规定的权限责令关闭：（十一）未按照规定承担职业病诊断、鉴定费用和职业病病人的医疗、生活保障费用的。</w:t>
            </w:r>
          </w:p>
        </w:tc>
        <w:tc>
          <w:tcPr>
            <w:tcW w:w="438" w:type="pct"/>
            <w:shd w:val="clear" w:color="auto" w:fill="auto"/>
            <w:vAlign w:val="center"/>
          </w:tcPr>
          <w:p w14:paraId="09FE963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DE1A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CC95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DD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70C35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0A50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对向用人单位提供可能产生职业病危害的设备、材料，未按照规定提供中文说明书或者设置警示标识和中文警示说明的行为的行政处罚</w:t>
            </w:r>
          </w:p>
        </w:tc>
        <w:tc>
          <w:tcPr>
            <w:tcW w:w="353" w:type="pct"/>
            <w:shd w:val="clear" w:color="auto" w:fill="auto"/>
            <w:vAlign w:val="center"/>
          </w:tcPr>
          <w:p w14:paraId="5B4423D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37B4D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第七十三条  向用人单位提供可能产生职业病危害的设备、材料，未按照规定提供中文说明书或者设置警示标识和中文警示说明的，由卫生行政部门，警告，并处五万元以上二十万元以下的罚款。</w:t>
            </w:r>
          </w:p>
        </w:tc>
        <w:tc>
          <w:tcPr>
            <w:tcW w:w="438" w:type="pct"/>
            <w:shd w:val="clear" w:color="auto" w:fill="auto"/>
            <w:vAlign w:val="center"/>
          </w:tcPr>
          <w:p w14:paraId="632E5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2346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A68EA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08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F5C5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FB5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对用人单位和医疗卫生机构未按照规定报告职业病、疑似职业病的行为的行政处罚</w:t>
            </w:r>
          </w:p>
        </w:tc>
        <w:tc>
          <w:tcPr>
            <w:tcW w:w="353" w:type="pct"/>
            <w:shd w:val="clear" w:color="auto" w:fill="auto"/>
            <w:vAlign w:val="center"/>
          </w:tcPr>
          <w:p w14:paraId="1865E4A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85F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第七十四条  用人单位和医疗卫生机构未按照规定报告职业病、疑似职业病的，由有关主管部门依据职责分工，警告，可以并处一万元以下的罚款；弄虚作假的，并处二万元以上五万元以下的罚款；对直接负责的主管人员和其他直接责任人员，可以依法给予降级或者撤职的处分。</w:t>
            </w:r>
          </w:p>
        </w:tc>
        <w:tc>
          <w:tcPr>
            <w:tcW w:w="438" w:type="pct"/>
            <w:shd w:val="clear" w:color="auto" w:fill="auto"/>
            <w:vAlign w:val="center"/>
          </w:tcPr>
          <w:p w14:paraId="1F3BA81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34349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438FC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2A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13C6C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28AC77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对隐瞒技术、工艺、设备、材料所产生的职业病危害而采用的行为的行政处罚</w:t>
            </w:r>
          </w:p>
        </w:tc>
        <w:tc>
          <w:tcPr>
            <w:tcW w:w="353" w:type="pct"/>
            <w:shd w:val="clear" w:color="auto" w:fill="auto"/>
            <w:vAlign w:val="center"/>
          </w:tcPr>
          <w:p w14:paraId="1A1A65F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D0B8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一）隐瞒技术、工艺、设备、材料所产生的职业病危害而采用的； </w:t>
            </w:r>
          </w:p>
        </w:tc>
        <w:tc>
          <w:tcPr>
            <w:tcW w:w="438" w:type="pct"/>
            <w:shd w:val="clear" w:color="auto" w:fill="auto"/>
            <w:vAlign w:val="center"/>
          </w:tcPr>
          <w:p w14:paraId="63E355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9EF9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3758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926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7D72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15155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对隐瞒本单位职业卫生真实情况的行为的行政处罚</w:t>
            </w:r>
          </w:p>
        </w:tc>
        <w:tc>
          <w:tcPr>
            <w:tcW w:w="353" w:type="pct"/>
            <w:shd w:val="clear" w:color="auto" w:fill="auto"/>
            <w:vAlign w:val="center"/>
          </w:tcPr>
          <w:p w14:paraId="75F774E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23506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二）隐瞒本单位职业卫生真实情况的； </w:t>
            </w:r>
          </w:p>
        </w:tc>
        <w:tc>
          <w:tcPr>
            <w:tcW w:w="438" w:type="pct"/>
            <w:shd w:val="clear" w:color="auto" w:fill="auto"/>
            <w:vAlign w:val="center"/>
          </w:tcPr>
          <w:p w14:paraId="161BCF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5DC9A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27ED6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8B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AE7CD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5656C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对可能发生急性职业损伤的有毒、有害工作场所、放射工作场所或者放射性同位素的运输、贮存不符合本法第二十五条规定的行为的行政处罚</w:t>
            </w:r>
          </w:p>
        </w:tc>
        <w:tc>
          <w:tcPr>
            <w:tcW w:w="353" w:type="pct"/>
            <w:shd w:val="clear" w:color="auto" w:fill="auto"/>
            <w:vAlign w:val="center"/>
          </w:tcPr>
          <w:p w14:paraId="1DE9FF6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FFBA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三）可能发生急性职业损伤的有毒、有害工作场所、放射工作场所或者放射性同位素的运输、贮存不符合本法第二十五条规定的； </w:t>
            </w:r>
          </w:p>
        </w:tc>
        <w:tc>
          <w:tcPr>
            <w:tcW w:w="438" w:type="pct"/>
            <w:shd w:val="clear" w:color="auto" w:fill="auto"/>
            <w:vAlign w:val="center"/>
          </w:tcPr>
          <w:p w14:paraId="4CEC9B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CF9F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1722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07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00734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4CE0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对使用国家明令禁止使用的可能产生职业病危害的设备或者材料的行为的行政处罚</w:t>
            </w:r>
          </w:p>
        </w:tc>
        <w:tc>
          <w:tcPr>
            <w:tcW w:w="353" w:type="pct"/>
            <w:shd w:val="clear" w:color="auto" w:fill="auto"/>
            <w:vAlign w:val="center"/>
          </w:tcPr>
          <w:p w14:paraId="1C86F3F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DC6A0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四）使用国家明令禁止使用的可能产生职业病危害的设备或者材料的； </w:t>
            </w:r>
          </w:p>
        </w:tc>
        <w:tc>
          <w:tcPr>
            <w:tcW w:w="438" w:type="pct"/>
            <w:shd w:val="clear" w:color="auto" w:fill="auto"/>
            <w:vAlign w:val="center"/>
          </w:tcPr>
          <w:p w14:paraId="7D59D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645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710FE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1B5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E2D69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42523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对将产生职业病危害的作业转移给没有职业病防护条件的单位和个人，或者没有职业病防护条件的单位和个人接受产生职业病危害的作业的行为的行政处罚</w:t>
            </w:r>
          </w:p>
        </w:tc>
        <w:tc>
          <w:tcPr>
            <w:tcW w:w="353" w:type="pct"/>
            <w:shd w:val="clear" w:color="auto" w:fill="auto"/>
            <w:vAlign w:val="center"/>
          </w:tcPr>
          <w:p w14:paraId="0365F8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3726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五）将产生职业病危害的作业转移给没有职业病防护条件的单位和个人，或者没有职业病防护条件的单位和个人接受产生职业病危害的作业的； </w:t>
            </w:r>
          </w:p>
        </w:tc>
        <w:tc>
          <w:tcPr>
            <w:tcW w:w="438" w:type="pct"/>
            <w:shd w:val="clear" w:color="auto" w:fill="auto"/>
            <w:vAlign w:val="center"/>
          </w:tcPr>
          <w:p w14:paraId="111F55C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F37CD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17F85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01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CE46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3B6A82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对擅自拆除、停止使用职业病防护设备或者应急救援设施的行为的行政处罚</w:t>
            </w:r>
          </w:p>
        </w:tc>
        <w:tc>
          <w:tcPr>
            <w:tcW w:w="353" w:type="pct"/>
            <w:shd w:val="clear" w:color="auto" w:fill="auto"/>
            <w:vAlign w:val="center"/>
          </w:tcPr>
          <w:p w14:paraId="3D8C39D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42357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六）擅自拆除、停止使用职业病防护设备或者应急救援设施的； </w:t>
            </w:r>
          </w:p>
        </w:tc>
        <w:tc>
          <w:tcPr>
            <w:tcW w:w="438" w:type="pct"/>
            <w:shd w:val="clear" w:color="auto" w:fill="auto"/>
            <w:vAlign w:val="center"/>
          </w:tcPr>
          <w:p w14:paraId="0AC171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8E5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77586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C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D6C4E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298E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对安排未经职业健康检查的劳动者、有职业禁忌的劳动者、未成年工或者孕期、哺乳期女职工从事接触职业病危害的作业或者禁忌作业的行为的行政处罚</w:t>
            </w:r>
          </w:p>
        </w:tc>
        <w:tc>
          <w:tcPr>
            <w:tcW w:w="353" w:type="pct"/>
            <w:shd w:val="clear" w:color="auto" w:fill="auto"/>
            <w:vAlign w:val="center"/>
          </w:tcPr>
          <w:p w14:paraId="16C4135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FE7F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 xml:space="preserve">第七十五条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 </w:t>
            </w:r>
          </w:p>
        </w:tc>
        <w:tc>
          <w:tcPr>
            <w:tcW w:w="438" w:type="pct"/>
            <w:shd w:val="clear" w:color="auto" w:fill="auto"/>
            <w:vAlign w:val="center"/>
          </w:tcPr>
          <w:p w14:paraId="7F573C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7C34B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B345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E9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ACF3D8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766A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对违章指挥和强令劳动者进行没有职业病防护措施的作业的行为的行政处罚</w:t>
            </w:r>
          </w:p>
        </w:tc>
        <w:tc>
          <w:tcPr>
            <w:tcW w:w="353" w:type="pct"/>
            <w:shd w:val="clear" w:color="auto" w:fill="auto"/>
            <w:vAlign w:val="center"/>
          </w:tcPr>
          <w:p w14:paraId="18475F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7B18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第七十五条　违反本法规定，有下列情形之一的，由卫生行政部门责令限期治理，并处五万元以上三十万元以下的罚款；情节严重的，责令停止产生职业病危害的作业，或者提请有关人民政府按照国务院规定的权限责令关闭：（八）违章指挥和强令劳动者进行没有职业病防护措施的作业的。</w:t>
            </w:r>
          </w:p>
        </w:tc>
        <w:tc>
          <w:tcPr>
            <w:tcW w:w="438" w:type="pct"/>
            <w:shd w:val="clear" w:color="auto" w:fill="auto"/>
            <w:vAlign w:val="center"/>
          </w:tcPr>
          <w:p w14:paraId="51A965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46C05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A78C1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5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3598B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A804C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对用人单位已经对劳动者生命健康造成严重损害的行为的行政处罚</w:t>
            </w:r>
          </w:p>
        </w:tc>
        <w:tc>
          <w:tcPr>
            <w:tcW w:w="353" w:type="pct"/>
            <w:shd w:val="clear" w:color="auto" w:fill="auto"/>
            <w:vAlign w:val="center"/>
          </w:tcPr>
          <w:p w14:paraId="58080F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5991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tc>
        <w:tc>
          <w:tcPr>
            <w:tcW w:w="438" w:type="pct"/>
            <w:shd w:val="clear" w:color="auto" w:fill="auto"/>
            <w:vAlign w:val="center"/>
          </w:tcPr>
          <w:p w14:paraId="12FDF3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8F562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83A4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726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52B02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592E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对未取得职业卫生技术服务资质认可擅自从事职业卫生技术服务的行为的行政处罚</w:t>
            </w:r>
          </w:p>
        </w:tc>
        <w:tc>
          <w:tcPr>
            <w:tcW w:w="353" w:type="pct"/>
            <w:shd w:val="clear" w:color="auto" w:fill="auto"/>
            <w:vAlign w:val="center"/>
          </w:tcPr>
          <w:p w14:paraId="6FD44DF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73D73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392D2A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9A4E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50016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E6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9" w:hRule="exact"/>
        </w:trPr>
        <w:tc>
          <w:tcPr>
            <w:tcW w:w="166" w:type="pct"/>
            <w:shd w:val="clear" w:color="auto" w:fill="auto"/>
            <w:vAlign w:val="center"/>
          </w:tcPr>
          <w:p w14:paraId="411A31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863AC1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对从事职业卫生技术服务的机构和承担职业病诊断的医疗卫生机构超出资质认可或者诊疗项目登记范围从事职业卫生技术服务或者职业病诊断的行为的行政处罚</w:t>
            </w:r>
          </w:p>
        </w:tc>
        <w:tc>
          <w:tcPr>
            <w:tcW w:w="353" w:type="pct"/>
            <w:shd w:val="clear" w:color="auto" w:fill="auto"/>
            <w:vAlign w:val="center"/>
          </w:tcPr>
          <w:p w14:paraId="63895A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636C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一）超出资质认可或者诊疗项目登记范围从事职业卫生技术服务或者职业病诊断的；</w:t>
            </w:r>
          </w:p>
        </w:tc>
        <w:tc>
          <w:tcPr>
            <w:tcW w:w="438" w:type="pct"/>
            <w:shd w:val="clear" w:color="auto" w:fill="auto"/>
            <w:vAlign w:val="center"/>
          </w:tcPr>
          <w:p w14:paraId="3E1E9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2930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40C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1CC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783" w:hRule="exact"/>
        </w:trPr>
        <w:tc>
          <w:tcPr>
            <w:tcW w:w="166" w:type="pct"/>
            <w:shd w:val="clear" w:color="auto" w:fill="auto"/>
            <w:vAlign w:val="center"/>
          </w:tcPr>
          <w:p w14:paraId="38C665C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2993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对不按照本法规定履行法定职责的行为的行政处罚</w:t>
            </w:r>
          </w:p>
        </w:tc>
        <w:tc>
          <w:tcPr>
            <w:tcW w:w="353" w:type="pct"/>
            <w:shd w:val="clear" w:color="auto" w:fill="auto"/>
            <w:vAlign w:val="center"/>
          </w:tcPr>
          <w:p w14:paraId="71AEDEA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80CA1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二）不按照本法规定履行法定职责的；</w:t>
            </w:r>
          </w:p>
        </w:tc>
        <w:tc>
          <w:tcPr>
            <w:tcW w:w="438" w:type="pct"/>
            <w:shd w:val="clear" w:color="auto" w:fill="auto"/>
            <w:vAlign w:val="center"/>
          </w:tcPr>
          <w:p w14:paraId="1FFCA5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1A05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D9B0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F2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25" w:hRule="exact"/>
        </w:trPr>
        <w:tc>
          <w:tcPr>
            <w:tcW w:w="166" w:type="pct"/>
            <w:shd w:val="clear" w:color="auto" w:fill="auto"/>
            <w:vAlign w:val="center"/>
          </w:tcPr>
          <w:p w14:paraId="11AFAD5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F8047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57656A9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D83A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第八十条  从事职业卫生技术服务的机构和承担职业病诊断的医疗卫生机构违反本法规定，有下列行为之一的，由卫生行政部门责令立即停止违法行为，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三）出具虚假证明文件的。</w:t>
            </w:r>
          </w:p>
        </w:tc>
        <w:tc>
          <w:tcPr>
            <w:tcW w:w="438" w:type="pct"/>
            <w:shd w:val="clear" w:color="auto" w:fill="auto"/>
            <w:vAlign w:val="center"/>
          </w:tcPr>
          <w:p w14:paraId="3E50A45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8DA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B1086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8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42223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79DE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对职业病诊断鉴定委员会组成人员收受职业病诊断争议当事人的财物或者其他好处的行为的行政处罚</w:t>
            </w:r>
          </w:p>
        </w:tc>
        <w:tc>
          <w:tcPr>
            <w:tcW w:w="353" w:type="pct"/>
            <w:shd w:val="clear" w:color="auto" w:fill="auto"/>
            <w:vAlign w:val="center"/>
          </w:tcPr>
          <w:p w14:paraId="53BE765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DE50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《中华人民共和国职业病防治法》（中华人民共和国主席令第５２号</w:t>
            </w:r>
            <w:r>
              <w:rPr>
                <w:rFonts w:hint="eastAsia" w:asciiTheme="minorEastAsia" w:hAnsiTheme="minorEastAsia" w:eastAsiaTheme="minorEastAsia" w:cstheme="minorEastAsia"/>
                <w:color w:val="000000"/>
                <w:sz w:val="15"/>
                <w:szCs w:val="15"/>
                <w:lang w:val="en-US" w:eastAsia="zh-CN"/>
              </w:rPr>
              <w:t xml:space="preserve"> </w:t>
            </w:r>
            <w:r>
              <w:rPr>
                <w:rFonts w:hint="eastAsia" w:asciiTheme="minorEastAsia" w:hAnsiTheme="minorEastAsia" w:eastAsiaTheme="minorEastAsia" w:cstheme="minorEastAsia"/>
                <w:color w:val="000000"/>
                <w:sz w:val="15"/>
                <w:szCs w:val="15"/>
                <w:lang w:eastAsia="zh-CN"/>
              </w:rPr>
              <w:t>根据2018年12月29日第十三届全国人民代表大会常务委员会第七次会议《关于修改〈中华人民共和国劳动法〉等七部法律的决定》第四次修正）</w:t>
            </w:r>
          </w:p>
          <w:p w14:paraId="1801F6C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第八十一条　职业病诊断鉴定委员会组成人员收受职业病诊断争议当事人的财物或者其他好处的，警告，没收收受的财物，可以并处三千元以上五万元以下的罚款，取消其担任职业病诊断鉴定委员会组成人员的资格，并从省、自治区、直辖市人民政府卫生行政部门设立的专家库中予以除名。</w:t>
            </w:r>
          </w:p>
        </w:tc>
        <w:tc>
          <w:tcPr>
            <w:tcW w:w="438" w:type="pct"/>
            <w:shd w:val="clear" w:color="auto" w:fill="auto"/>
            <w:vAlign w:val="center"/>
          </w:tcPr>
          <w:p w14:paraId="591797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D44EF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BFF9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EC2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DAB9D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14DE05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对一、女职工禁忌从事的劳动范围：（二）体力劳动强度分级标准中规定的第四级体力劳动强度的作业的行为的行政处罚</w:t>
            </w:r>
          </w:p>
        </w:tc>
        <w:tc>
          <w:tcPr>
            <w:tcW w:w="353" w:type="pct"/>
            <w:shd w:val="clear" w:color="auto" w:fill="auto"/>
            <w:vAlign w:val="center"/>
          </w:tcPr>
          <w:p w14:paraId="7524CE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8406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7B67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B4F59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842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D5C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8D031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702AF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对一、女职工禁忌从事的劳动范围：（三）每小时负重6次以上、每次负重超过20公斤的作业，或者间断负重、每次负重超过25公斤的作业的行为的行政处罚</w:t>
            </w:r>
          </w:p>
        </w:tc>
        <w:tc>
          <w:tcPr>
            <w:tcW w:w="353" w:type="pct"/>
            <w:shd w:val="clear" w:color="auto" w:fill="auto"/>
            <w:vAlign w:val="center"/>
          </w:tcPr>
          <w:p w14:paraId="7113F52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637D2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27F58DE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2CD8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AD367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F5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CA5D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6D11F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对二、女职工在经期禁忌从事的劳动范围：（一）冷水作业分级标准中规定的第二级、第三级、第四级冷水作业的行为的行政处罚</w:t>
            </w:r>
          </w:p>
        </w:tc>
        <w:tc>
          <w:tcPr>
            <w:tcW w:w="353" w:type="pct"/>
            <w:shd w:val="clear" w:color="auto" w:fill="auto"/>
            <w:vAlign w:val="center"/>
          </w:tcPr>
          <w:p w14:paraId="519240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CCC85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166ED1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E831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2344B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564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07187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96A28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对二、女职工禁忌从事的劳动范围：（二）低温作业分级标准中规定的第二级、第三级、第四级低温作业的行为的行政处罚</w:t>
            </w:r>
          </w:p>
        </w:tc>
        <w:tc>
          <w:tcPr>
            <w:tcW w:w="353" w:type="pct"/>
            <w:shd w:val="clear" w:color="auto" w:fill="auto"/>
            <w:vAlign w:val="center"/>
          </w:tcPr>
          <w:p w14:paraId="795C0A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99D4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0F4540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792BA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0FBE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A8D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C1D0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0B81B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对二、女职工禁忌从事的劳动范围：（三）体力劳动强度分级标准中规定的第三级、第四级体力劳动强度的作业的行为的行政处罚</w:t>
            </w:r>
          </w:p>
        </w:tc>
        <w:tc>
          <w:tcPr>
            <w:tcW w:w="353" w:type="pct"/>
            <w:shd w:val="clear" w:color="auto" w:fill="auto"/>
            <w:vAlign w:val="center"/>
          </w:tcPr>
          <w:p w14:paraId="6A03F7D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CC158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4B5C5A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19CC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4FCC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3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14DC2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DA422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对二、女职工禁忌从事的劳动范围：（四）高处作业分级标准中规定的第三级、第四级高处作业的行为的行政处罚</w:t>
            </w:r>
          </w:p>
        </w:tc>
        <w:tc>
          <w:tcPr>
            <w:tcW w:w="353" w:type="pct"/>
            <w:shd w:val="clear" w:color="auto" w:fill="auto"/>
            <w:vAlign w:val="center"/>
          </w:tcPr>
          <w:p w14:paraId="071A87D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F9320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用人单位违反本规定附录第一条、第二条规定的，由县级以上人民政府安全生产监督管理部门责令限期改正，按照受侵害女职工每人1000元以上5000元以下的标准计算，处以罚款。</w:t>
            </w:r>
          </w:p>
        </w:tc>
        <w:tc>
          <w:tcPr>
            <w:tcW w:w="438" w:type="pct"/>
            <w:shd w:val="clear" w:color="auto" w:fill="auto"/>
            <w:vAlign w:val="center"/>
          </w:tcPr>
          <w:p w14:paraId="3ADA14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63CF9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10DE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CC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388" w:hRule="exact"/>
        </w:trPr>
        <w:tc>
          <w:tcPr>
            <w:tcW w:w="166" w:type="pct"/>
            <w:shd w:val="clear" w:color="auto" w:fill="auto"/>
            <w:vAlign w:val="center"/>
          </w:tcPr>
          <w:p w14:paraId="4F3A7A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2C5A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的行为的行政处罚</w:t>
            </w:r>
          </w:p>
        </w:tc>
        <w:tc>
          <w:tcPr>
            <w:tcW w:w="353" w:type="pct"/>
            <w:shd w:val="clear" w:color="auto" w:fill="auto"/>
            <w:vAlign w:val="center"/>
          </w:tcPr>
          <w:p w14:paraId="693C126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574CE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3D179D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18D0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1BE9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1C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6C68E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37304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对三、女职工在孕期禁忌从事的劳动范围：（二）从事抗癌药物、己烯雌酚生产，接触麻醉剂气体等的作业的行为的行政处罚</w:t>
            </w:r>
          </w:p>
        </w:tc>
        <w:tc>
          <w:tcPr>
            <w:tcW w:w="353" w:type="pct"/>
            <w:shd w:val="clear" w:color="auto" w:fill="auto"/>
            <w:vAlign w:val="center"/>
          </w:tcPr>
          <w:p w14:paraId="6CBC2A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A401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C508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969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444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30B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1F386B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6784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对三、女职工在孕期禁忌从事的劳动范围：（三）非密封源放射性物质的操作，核事故与放射事故的应急处置的行为的行政处罚</w:t>
            </w:r>
          </w:p>
        </w:tc>
        <w:tc>
          <w:tcPr>
            <w:tcW w:w="353" w:type="pct"/>
            <w:shd w:val="clear" w:color="auto" w:fill="auto"/>
            <w:vAlign w:val="center"/>
          </w:tcPr>
          <w:p w14:paraId="01BFF58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8617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0DB7D8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4EB8E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87C10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4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58EE5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3073D7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对三、女职工在孕期禁忌从事的劳动范围：（四）高处作业分级标准中规定的高处作业的行为的行政处罚</w:t>
            </w:r>
          </w:p>
        </w:tc>
        <w:tc>
          <w:tcPr>
            <w:tcW w:w="353" w:type="pct"/>
            <w:shd w:val="clear" w:color="auto" w:fill="auto"/>
            <w:vAlign w:val="center"/>
          </w:tcPr>
          <w:p w14:paraId="5BEC488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E3340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3B542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03EB6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92AC0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CD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8639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CD9B94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565935B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21D95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2F6E6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3DF33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023F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9B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70BDA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5295F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对三、女职工在孕期禁忌从事的劳动范围：（五）冷水作业分级标准中规定的冷水作业的行为的行政处罚</w:t>
            </w:r>
          </w:p>
        </w:tc>
        <w:tc>
          <w:tcPr>
            <w:tcW w:w="353" w:type="pct"/>
            <w:shd w:val="clear" w:color="auto" w:fill="auto"/>
            <w:vAlign w:val="center"/>
          </w:tcPr>
          <w:p w14:paraId="0FFA316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D1E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A2E2D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2F4F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32FD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01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5CAED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421739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对三、女职工在孕期禁忌从事的劳动范围：（六）低温作业分级标准中规定的低温作业的行为的行政处罚</w:t>
            </w:r>
          </w:p>
        </w:tc>
        <w:tc>
          <w:tcPr>
            <w:tcW w:w="353" w:type="pct"/>
            <w:shd w:val="clear" w:color="auto" w:fill="auto"/>
            <w:vAlign w:val="center"/>
          </w:tcPr>
          <w:p w14:paraId="60C398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E07CF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E12C7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A5DD1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B44D2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F33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1655D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9A373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对三、女职工在孕期禁忌从事的劳动范围：（七）高温作业分级标准中规定的第三级、第四级的作业的行为的行政处罚</w:t>
            </w:r>
          </w:p>
        </w:tc>
        <w:tc>
          <w:tcPr>
            <w:tcW w:w="353" w:type="pct"/>
            <w:shd w:val="clear" w:color="auto" w:fill="auto"/>
            <w:vAlign w:val="center"/>
          </w:tcPr>
          <w:p w14:paraId="53C42CB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6ADA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2B92FB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B82E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B2973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BCE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A07E5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7F253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对三、女职工在孕期禁忌从事的劳动范围：（八）噪声作业分级标准中规定的第三级、第四级的作业的行为的行政处罚</w:t>
            </w:r>
          </w:p>
        </w:tc>
        <w:tc>
          <w:tcPr>
            <w:tcW w:w="353" w:type="pct"/>
            <w:shd w:val="clear" w:color="auto" w:fill="auto"/>
            <w:vAlign w:val="center"/>
          </w:tcPr>
          <w:p w14:paraId="3040F56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AC22DD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6E564E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830344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99657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65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B158D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ABD48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对三、女职工在孕期禁忌从事的劳动范围：（九）体力劳动强度分级标准中规定的第三级、第四级体力劳动强度的作业的行为的行政处罚</w:t>
            </w:r>
          </w:p>
        </w:tc>
        <w:tc>
          <w:tcPr>
            <w:tcW w:w="353" w:type="pct"/>
            <w:shd w:val="clear" w:color="auto" w:fill="auto"/>
            <w:vAlign w:val="center"/>
          </w:tcPr>
          <w:p w14:paraId="3094987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5CDC10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A08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9BF92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1FC3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D0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B58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FED9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对三、女职工在孕期禁忌从事的劳动范围：（十）在密闭空间、高压室作业或者潜水作业，伴有强烈振动的作业，或者需要频繁弯腰、攀高、下蹲的作业的行为的行政处罚</w:t>
            </w:r>
          </w:p>
        </w:tc>
        <w:tc>
          <w:tcPr>
            <w:tcW w:w="353" w:type="pct"/>
            <w:shd w:val="clear" w:color="auto" w:fill="auto"/>
            <w:vAlign w:val="center"/>
          </w:tcPr>
          <w:p w14:paraId="3E5F03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931F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35B437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19D42F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DFC11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305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9914A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DA156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四、女职工在哺乳期禁忌从事的劳动范围：（一）孕期禁忌从事的劳动范围的第一项、第三项、第九项的行为的行政处罚</w:t>
            </w:r>
          </w:p>
        </w:tc>
        <w:tc>
          <w:tcPr>
            <w:tcW w:w="353" w:type="pct"/>
            <w:shd w:val="clear" w:color="auto" w:fill="auto"/>
            <w:vAlign w:val="center"/>
          </w:tcPr>
          <w:p w14:paraId="737ED94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C46965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748174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540D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C17A3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643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14CF09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75BB28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　四、女职工在哺乳期禁忌从事的劳动范围：（二）作业场所空气中锰、氟、溴、甲醇、有机磷化合物、有机氯化合物等有毒物质浓度超过国家职业卫生标准的作业的行为的行政处罚</w:t>
            </w:r>
          </w:p>
        </w:tc>
        <w:tc>
          <w:tcPr>
            <w:tcW w:w="353" w:type="pct"/>
            <w:shd w:val="clear" w:color="auto" w:fill="auto"/>
            <w:vAlign w:val="center"/>
          </w:tcPr>
          <w:p w14:paraId="3DC6D08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4C046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《女职工劳动保护特别规定》（2012年4月18日国务院第200次常务会议通过2012年4月28日中华人民共和国国务院令第619号公布自公布之日起施行）（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rPr>
              <w:t>2012年4月18日国务院第200次常务会议通过2012年4月28日中华人民共和国国务院令第619号公布自公布之日起施行</w:t>
            </w:r>
            <w:r>
              <w:rPr>
                <w:rFonts w:hint="eastAsia" w:asciiTheme="minorEastAsia" w:hAnsiTheme="minorEastAsia" w:eastAsiaTheme="minorEastAsia" w:cstheme="minorEastAsia"/>
                <w:color w:val="000000"/>
                <w:sz w:val="15"/>
                <w:szCs w:val="15"/>
                <w:lang w:eastAsia="zh-CN"/>
              </w:rPr>
              <w:t>）</w:t>
            </w:r>
          </w:p>
          <w:p w14:paraId="666815B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第十三条　用人单位违反本规定附录第三条、第四条规定的，由县级以上人民政府安全生产监督管理部门责令限期治理，处5万元以上30万元以下的罚款；情节严重的，责令停止有关作业，或者提请有关人民政府按照国务院规定的权限责令关闭。</w:t>
            </w:r>
          </w:p>
        </w:tc>
        <w:tc>
          <w:tcPr>
            <w:tcW w:w="438" w:type="pct"/>
            <w:shd w:val="clear" w:color="auto" w:fill="auto"/>
            <w:vAlign w:val="center"/>
          </w:tcPr>
          <w:p w14:paraId="564104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3592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A0AB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162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7FE61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9B163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对未取得职业卫生技术服务资质认可，擅自从事职业卫生检测、评价技术服务的行为的行政处罚</w:t>
            </w:r>
          </w:p>
        </w:tc>
        <w:tc>
          <w:tcPr>
            <w:tcW w:w="353" w:type="pct"/>
            <w:shd w:val="clear" w:color="auto" w:fill="auto"/>
            <w:vAlign w:val="center"/>
          </w:tcPr>
          <w:p w14:paraId="427EC30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F4B4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438" w:type="pct"/>
            <w:shd w:val="clear" w:color="auto" w:fill="auto"/>
            <w:vAlign w:val="center"/>
          </w:tcPr>
          <w:p w14:paraId="6C115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C58B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CC712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D43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55" w:hRule="exact"/>
        </w:trPr>
        <w:tc>
          <w:tcPr>
            <w:tcW w:w="166" w:type="pct"/>
            <w:shd w:val="clear" w:color="auto" w:fill="auto"/>
            <w:vAlign w:val="center"/>
          </w:tcPr>
          <w:p w14:paraId="2952AC6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A4DB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对超出资质认可范围从事职业卫生技术服务的行为的行政处罚</w:t>
            </w:r>
          </w:p>
        </w:tc>
        <w:tc>
          <w:tcPr>
            <w:tcW w:w="353" w:type="pct"/>
            <w:shd w:val="clear" w:color="auto" w:fill="auto"/>
            <w:vAlign w:val="center"/>
          </w:tcPr>
          <w:p w14:paraId="5C18F29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07D935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（一）超出资质认可范围从事职业卫生技术服务的； </w:t>
            </w:r>
          </w:p>
        </w:tc>
        <w:tc>
          <w:tcPr>
            <w:tcW w:w="438" w:type="pct"/>
            <w:shd w:val="clear" w:color="auto" w:fill="auto"/>
            <w:vAlign w:val="center"/>
          </w:tcPr>
          <w:p w14:paraId="73DB37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242E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C5B08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C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20" w:hRule="exact"/>
        </w:trPr>
        <w:tc>
          <w:tcPr>
            <w:tcW w:w="166" w:type="pct"/>
            <w:shd w:val="clear" w:color="auto" w:fill="auto"/>
            <w:vAlign w:val="center"/>
          </w:tcPr>
          <w:p w14:paraId="3164DCA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D5C8BB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w:t>
            </w:r>
            <w:r>
              <w:rPr>
                <w:rFonts w:hint="eastAsia" w:asciiTheme="minorEastAsia" w:hAnsiTheme="minorEastAsia" w:eastAsiaTheme="minorEastAsia" w:cstheme="minorEastAsia"/>
                <w:b w:val="0"/>
                <w:bCs w:val="0"/>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b w:val="0"/>
                <w:bCs w:val="0"/>
                <w:color w:val="000000"/>
                <w:sz w:val="15"/>
                <w:szCs w:val="15"/>
              </w:rPr>
              <w:t>及本办法履行法定职责的行为的行政处罚</w:t>
            </w:r>
          </w:p>
        </w:tc>
        <w:tc>
          <w:tcPr>
            <w:tcW w:w="353" w:type="pct"/>
            <w:shd w:val="clear" w:color="auto" w:fill="auto"/>
            <w:vAlign w:val="center"/>
          </w:tcPr>
          <w:p w14:paraId="22FA0B7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4681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二）未按照《职业病防治法》的规定履行法定职责的；</w:t>
            </w:r>
          </w:p>
        </w:tc>
        <w:tc>
          <w:tcPr>
            <w:tcW w:w="438" w:type="pct"/>
            <w:shd w:val="clear" w:color="auto" w:fill="auto"/>
            <w:vAlign w:val="center"/>
          </w:tcPr>
          <w:p w14:paraId="5C5E19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00AC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EE5C5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DE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38" w:hRule="exact"/>
        </w:trPr>
        <w:tc>
          <w:tcPr>
            <w:tcW w:w="166" w:type="pct"/>
            <w:shd w:val="clear" w:color="auto" w:fill="auto"/>
            <w:vAlign w:val="center"/>
          </w:tcPr>
          <w:p w14:paraId="76C691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8B480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71A8BB1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4D639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 （三）出具虚假证明文件的。</w:t>
            </w:r>
          </w:p>
        </w:tc>
        <w:tc>
          <w:tcPr>
            <w:tcW w:w="438" w:type="pct"/>
            <w:shd w:val="clear" w:color="auto" w:fill="auto"/>
            <w:vAlign w:val="center"/>
          </w:tcPr>
          <w:p w14:paraId="3F1306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EA246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1D77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568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10F8DC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E63DE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对职业卫生技术服务机构涂改、倒卖、出租、出借职业卫生技术服务机构资质证书，或者以其他形式非法转让职业卫生技术服务机构资质证书的行为的行政处罚</w:t>
            </w:r>
          </w:p>
        </w:tc>
        <w:tc>
          <w:tcPr>
            <w:tcW w:w="353" w:type="pct"/>
            <w:shd w:val="clear" w:color="auto" w:fill="auto"/>
            <w:vAlign w:val="center"/>
          </w:tcPr>
          <w:p w14:paraId="5219469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5E49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w:t>
            </w:r>
          </w:p>
        </w:tc>
        <w:tc>
          <w:tcPr>
            <w:tcW w:w="438" w:type="pct"/>
            <w:shd w:val="clear" w:color="auto" w:fill="auto"/>
            <w:vAlign w:val="center"/>
          </w:tcPr>
          <w:p w14:paraId="00E3DF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4C87AC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B2C6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47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95018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37B7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对未按规定向技术服务所在地卫生健康主管部门报送职业卫生技术服务相关信息的行为的行政处罚</w:t>
            </w:r>
          </w:p>
        </w:tc>
        <w:tc>
          <w:tcPr>
            <w:tcW w:w="353" w:type="pct"/>
            <w:shd w:val="clear" w:color="auto" w:fill="auto"/>
            <w:vAlign w:val="center"/>
          </w:tcPr>
          <w:p w14:paraId="114C802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69FFF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二）未按规定向技术服务所在地卫生健康主管部门报送职业卫生技术服务相关信息的；</w:t>
            </w:r>
          </w:p>
        </w:tc>
        <w:tc>
          <w:tcPr>
            <w:tcW w:w="438" w:type="pct"/>
            <w:shd w:val="clear" w:color="auto" w:fill="auto"/>
            <w:vAlign w:val="center"/>
          </w:tcPr>
          <w:p w14:paraId="47C8B2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9576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A877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80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E0231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7CC5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对未按规定在网上公开职业卫生技术报告相关信息的行为的行政处罚</w:t>
            </w:r>
          </w:p>
        </w:tc>
        <w:tc>
          <w:tcPr>
            <w:tcW w:w="353" w:type="pct"/>
            <w:shd w:val="clear" w:color="auto" w:fill="auto"/>
            <w:vAlign w:val="center"/>
          </w:tcPr>
          <w:p w14:paraId="43D6FC7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9C3611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三）未按规定在网上公开职业卫生技术报告相关信息的；</w:t>
            </w:r>
          </w:p>
        </w:tc>
        <w:tc>
          <w:tcPr>
            <w:tcW w:w="438" w:type="pct"/>
            <w:shd w:val="clear" w:color="auto" w:fill="auto"/>
            <w:vAlign w:val="center"/>
          </w:tcPr>
          <w:p w14:paraId="341B0E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B666E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E741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CD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03317E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2514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对其他违反本办法规定的行为的行为的行政处罚</w:t>
            </w:r>
          </w:p>
        </w:tc>
        <w:tc>
          <w:tcPr>
            <w:tcW w:w="353" w:type="pct"/>
            <w:shd w:val="clear" w:color="auto" w:fill="auto"/>
            <w:vAlign w:val="center"/>
          </w:tcPr>
          <w:p w14:paraId="1DF690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901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第四十三条  职业卫生技术服务机构有下列行为之一的，由县级以上地方卫生健康主管部门责令改正，给予警告，并处一万元以上三万元以下罚款；构成犯罪的，依法追究刑事责任： （四）其他违反本办法规定的行为。</w:t>
            </w:r>
          </w:p>
        </w:tc>
        <w:tc>
          <w:tcPr>
            <w:tcW w:w="438" w:type="pct"/>
            <w:shd w:val="clear" w:color="auto" w:fill="auto"/>
            <w:vAlign w:val="center"/>
          </w:tcPr>
          <w:p w14:paraId="6768A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25CC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E4807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3F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88EC42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705EFA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对未按标准规范开展职业卫生技术服务，或者擅自更改、简化服务程序和相关内容的行为的行政处罚</w:t>
            </w:r>
          </w:p>
        </w:tc>
        <w:tc>
          <w:tcPr>
            <w:tcW w:w="353" w:type="pct"/>
            <w:shd w:val="clear" w:color="auto" w:fill="auto"/>
            <w:vAlign w:val="center"/>
          </w:tcPr>
          <w:p w14:paraId="7988E73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713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8D2FA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88FD9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A0A7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AFE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31D970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E4D23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对未按规定实施委托检测的行为的行政处罚</w:t>
            </w:r>
          </w:p>
        </w:tc>
        <w:tc>
          <w:tcPr>
            <w:tcW w:w="353" w:type="pct"/>
            <w:shd w:val="clear" w:color="auto" w:fill="auto"/>
            <w:vAlign w:val="center"/>
          </w:tcPr>
          <w:p w14:paraId="105B64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9A4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第四十四条职业卫生技术服务机构有下列情形之一的，由县级以上地方卫生健康主管部门责令改正，给予警告，可以并处三万元以下罚款： （二）未按规定实施委托检测的；</w:t>
            </w:r>
          </w:p>
        </w:tc>
        <w:tc>
          <w:tcPr>
            <w:tcW w:w="438" w:type="pct"/>
            <w:shd w:val="clear" w:color="auto" w:fill="auto"/>
            <w:vAlign w:val="center"/>
          </w:tcPr>
          <w:p w14:paraId="57ED8E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2FD6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7A08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D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0A48DD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9B9C0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对转包职业卫生技术服务项目的行为的行政处罚</w:t>
            </w:r>
          </w:p>
        </w:tc>
        <w:tc>
          <w:tcPr>
            <w:tcW w:w="353" w:type="pct"/>
            <w:shd w:val="clear" w:color="auto" w:fill="auto"/>
            <w:vAlign w:val="center"/>
          </w:tcPr>
          <w:p w14:paraId="7C7FDDD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31834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第四十四条职业卫生技术服务机构有下列情形之一的，由县级以上地方卫生健康主管部门责令改正，给予警告，可以并处三万元以下罚款： （三）转包职业卫生技术服务项目的；</w:t>
            </w:r>
          </w:p>
        </w:tc>
        <w:tc>
          <w:tcPr>
            <w:tcW w:w="438" w:type="pct"/>
            <w:shd w:val="clear" w:color="auto" w:fill="auto"/>
            <w:vAlign w:val="center"/>
          </w:tcPr>
          <w:p w14:paraId="4888227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8991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2845F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B1F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5460A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CA69B2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对未按规定以书面形式与用人单位明确技术服务内容、范围以及双方责任的行为的行政处罚</w:t>
            </w:r>
          </w:p>
        </w:tc>
        <w:tc>
          <w:tcPr>
            <w:tcW w:w="353" w:type="pct"/>
            <w:shd w:val="clear" w:color="auto" w:fill="auto"/>
            <w:vAlign w:val="center"/>
          </w:tcPr>
          <w:p w14:paraId="476832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9CC3B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四）未按规定以书面形式与用人单位明确技术服务内容、范围以及双方责任的；</w:t>
            </w:r>
          </w:p>
        </w:tc>
        <w:tc>
          <w:tcPr>
            <w:tcW w:w="438" w:type="pct"/>
            <w:shd w:val="clear" w:color="auto" w:fill="auto"/>
            <w:vAlign w:val="center"/>
          </w:tcPr>
          <w:p w14:paraId="2D296F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F6D9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31CC5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B2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7D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A09095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对使用非本机构专业技术人员从事职业卫生技术服务活动的行为的行政处罚</w:t>
            </w:r>
          </w:p>
        </w:tc>
        <w:tc>
          <w:tcPr>
            <w:tcW w:w="353" w:type="pct"/>
            <w:shd w:val="clear" w:color="auto" w:fill="auto"/>
            <w:vAlign w:val="center"/>
          </w:tcPr>
          <w:p w14:paraId="33E8D33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819D1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w:t>
            </w:r>
          </w:p>
        </w:tc>
        <w:tc>
          <w:tcPr>
            <w:tcW w:w="438" w:type="pct"/>
            <w:shd w:val="clear" w:color="auto" w:fill="auto"/>
            <w:vAlign w:val="center"/>
          </w:tcPr>
          <w:p w14:paraId="355C2C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32E69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F5283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E4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7539B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C0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对安排未达到技术评审考核评估要求的专业技术人员参与职业卫生技术服务的行为的行政处罚</w:t>
            </w:r>
          </w:p>
        </w:tc>
        <w:tc>
          <w:tcPr>
            <w:tcW w:w="353" w:type="pct"/>
            <w:shd w:val="clear" w:color="auto" w:fill="auto"/>
            <w:vAlign w:val="center"/>
          </w:tcPr>
          <w:p w14:paraId="10A66BF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64ED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四条职业卫生技术服务机构有下列情形之一的，由县级以上地方卫生健康主管部门责令改正，给予警告，可以并处三万元以下罚款： （六）安排未达到技术评审考核评估要求的专业技术人员参与职业卫生技术服务的。</w:t>
            </w:r>
          </w:p>
        </w:tc>
        <w:tc>
          <w:tcPr>
            <w:tcW w:w="438" w:type="pct"/>
            <w:shd w:val="clear" w:color="auto" w:fill="auto"/>
            <w:vAlign w:val="center"/>
          </w:tcPr>
          <w:p w14:paraId="1D1E74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E20C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C1FD2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90B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148E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8EC88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对职业卫生技术服务机构专业技术人员在职业卫生技术报告或者有关原始记录上代替他人签字的行为的行政处罚</w:t>
            </w:r>
          </w:p>
        </w:tc>
        <w:tc>
          <w:tcPr>
            <w:tcW w:w="353" w:type="pct"/>
            <w:shd w:val="clear" w:color="auto" w:fill="auto"/>
            <w:vAlign w:val="center"/>
          </w:tcPr>
          <w:p w14:paraId="14C2B1B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28E000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1EE3B3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DCEB5A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12A18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FE2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83D0A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A31D3B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对职业卫生技术服务机构专业技术人员未参与相应职业卫生技术服务事项而在技术报告或者有关原始记录上签字的行为的行政处罚</w:t>
            </w:r>
          </w:p>
        </w:tc>
        <w:tc>
          <w:tcPr>
            <w:tcW w:w="353" w:type="pct"/>
            <w:shd w:val="clear" w:color="auto" w:fill="auto"/>
            <w:vAlign w:val="center"/>
          </w:tcPr>
          <w:p w14:paraId="6CEB430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DE600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0E8AF7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AAB2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71FCC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B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E86BBA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2CC78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对职业卫生技术服务机构专业技术人员其他违反本办法规定的行为的行为的行政处罚</w:t>
            </w:r>
          </w:p>
        </w:tc>
        <w:tc>
          <w:tcPr>
            <w:tcW w:w="353" w:type="pct"/>
            <w:shd w:val="clear" w:color="auto" w:fill="auto"/>
            <w:vAlign w:val="center"/>
          </w:tcPr>
          <w:p w14:paraId="6EC4BA5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1178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《职业卫生技术服务机构管理办法》（2020年12月31日国家卫生健康委员会令第 4 号公布 自2021年2月1日起施行 根据2023年9月28日《国家卫生健康委关于修改〈职业卫生技术服务机构管理办法〉的决定》修订）</w:t>
            </w:r>
            <w:r>
              <w:rPr>
                <w:rFonts w:hint="eastAsia" w:asciiTheme="minorEastAsia" w:hAnsiTheme="minorEastAsia" w:eastAsiaTheme="minorEastAsia" w:cstheme="minorEastAsia"/>
                <w:color w:val="000000"/>
                <w:sz w:val="15"/>
                <w:szCs w:val="15"/>
              </w:rPr>
              <w:t>第四十五条职业卫生技术服务机构专业技术人员有下列情形之一的，由县级以上地方卫生健康主管部门责令改正，给予警告，并处一万元以下罚款：</w:t>
            </w:r>
          </w:p>
        </w:tc>
        <w:tc>
          <w:tcPr>
            <w:tcW w:w="438" w:type="pct"/>
            <w:shd w:val="clear" w:color="auto" w:fill="auto"/>
            <w:vAlign w:val="center"/>
          </w:tcPr>
          <w:p w14:paraId="5498EF5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6764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0663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6C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BC4C6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1C36FD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对职业健康检查机构未按规定备案开展职业健康检查的行为的行政处罚</w:t>
            </w:r>
          </w:p>
        </w:tc>
        <w:tc>
          <w:tcPr>
            <w:tcW w:w="353" w:type="pct"/>
            <w:shd w:val="clear" w:color="auto" w:fill="auto"/>
            <w:vAlign w:val="center"/>
          </w:tcPr>
          <w:p w14:paraId="3F868D9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C9438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职业健康检查机构有下列行为之一的，由县级以上地方卫生健康主管部门责令改正，警告，可以并处3万元以下罚款：（一）未按规定备案开展职业健康检查的；</w:t>
            </w:r>
          </w:p>
        </w:tc>
        <w:tc>
          <w:tcPr>
            <w:tcW w:w="438" w:type="pct"/>
            <w:shd w:val="clear" w:color="auto" w:fill="auto"/>
            <w:vAlign w:val="center"/>
          </w:tcPr>
          <w:p w14:paraId="6DC1C3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9FA23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AC9EB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CEC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CF5DE8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4EA91F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对未按规定告知疑似职业病的行为的行政处罚</w:t>
            </w:r>
          </w:p>
        </w:tc>
        <w:tc>
          <w:tcPr>
            <w:tcW w:w="353" w:type="pct"/>
            <w:shd w:val="clear" w:color="auto" w:fill="auto"/>
            <w:vAlign w:val="center"/>
          </w:tcPr>
          <w:p w14:paraId="41AAC68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83FA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职业健康检查机构有下列行为之一的，由县级以上地方卫生健康主管部门责令改正，警告，可以并处3万元以下罚款：（二）未按规定告知疑似职业病的；</w:t>
            </w:r>
          </w:p>
        </w:tc>
        <w:tc>
          <w:tcPr>
            <w:tcW w:w="438" w:type="pct"/>
            <w:shd w:val="clear" w:color="auto" w:fill="auto"/>
            <w:vAlign w:val="center"/>
          </w:tcPr>
          <w:p w14:paraId="0B2E48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4E0A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C18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60C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42245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0C42D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对出具虚假证明文件的行为的行政处罚</w:t>
            </w:r>
          </w:p>
        </w:tc>
        <w:tc>
          <w:tcPr>
            <w:tcW w:w="353" w:type="pct"/>
            <w:shd w:val="clear" w:color="auto" w:fill="auto"/>
            <w:vAlign w:val="center"/>
          </w:tcPr>
          <w:p w14:paraId="4885E42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B2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第二十五条  职业健康检查机构有下列行为之一的，由县级以上地方卫生健康主管部门责令改正，警告，可以并处3万元以下罚款：（三）出具虚假证明文件的。</w:t>
            </w:r>
          </w:p>
        </w:tc>
        <w:tc>
          <w:tcPr>
            <w:tcW w:w="438" w:type="pct"/>
            <w:shd w:val="clear" w:color="auto" w:fill="auto"/>
            <w:vAlign w:val="center"/>
          </w:tcPr>
          <w:p w14:paraId="0A7D4FA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E3F0C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30912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72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CE7C6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B272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对职业健康检查机构未指定主检医师或者指定的主检医师未取得职业病诊断资格的行为的行政处罚</w:t>
            </w:r>
          </w:p>
        </w:tc>
        <w:tc>
          <w:tcPr>
            <w:tcW w:w="353" w:type="pct"/>
            <w:shd w:val="clear" w:color="auto" w:fill="auto"/>
            <w:vAlign w:val="center"/>
          </w:tcPr>
          <w:p w14:paraId="0FBF66E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052C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职业健康检查机构有下列行为之一的，由县级以上地方卫生健康主管部门警告；逾期不改的，处以三万元以下罚款：（一）未指定主检医师或者指定的主检医师未取得职业病诊断资格的；</w:t>
            </w:r>
          </w:p>
        </w:tc>
        <w:tc>
          <w:tcPr>
            <w:tcW w:w="438" w:type="pct"/>
            <w:shd w:val="clear" w:color="auto" w:fill="auto"/>
            <w:vAlign w:val="center"/>
          </w:tcPr>
          <w:p w14:paraId="12E59A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C49DB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5C7DD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55B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D719CF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175D7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对未按要求建立职业健康检查档案的行为的行政处罚</w:t>
            </w:r>
          </w:p>
        </w:tc>
        <w:tc>
          <w:tcPr>
            <w:tcW w:w="353" w:type="pct"/>
            <w:shd w:val="clear" w:color="auto" w:fill="auto"/>
            <w:vAlign w:val="center"/>
          </w:tcPr>
          <w:p w14:paraId="47A1EBB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D25FD1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职业健康检查机构有下列行为之一的，由县级以上地方卫生健康主管部门警告；逾期不改的，处以三万元以下罚款：（二）未按要求建立职业健康检查档案的；</w:t>
            </w:r>
          </w:p>
        </w:tc>
        <w:tc>
          <w:tcPr>
            <w:tcW w:w="438" w:type="pct"/>
            <w:shd w:val="clear" w:color="auto" w:fill="auto"/>
            <w:vAlign w:val="center"/>
          </w:tcPr>
          <w:p w14:paraId="651D183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7D30F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B07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E5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BF7ABA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236ED3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对未履行职业健康检查信息报告义务的行为的行政处罚</w:t>
            </w:r>
          </w:p>
        </w:tc>
        <w:tc>
          <w:tcPr>
            <w:tcW w:w="353" w:type="pct"/>
            <w:shd w:val="clear" w:color="auto" w:fill="auto"/>
            <w:vAlign w:val="center"/>
          </w:tcPr>
          <w:p w14:paraId="6F633D5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A188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职业健康检查机构有下列行为之一的，由县级以上地方卫生健康主管部门警告；逾期不改的，处以三万元以下罚款：（三）未履行职业健康检查信息报告义务的；</w:t>
            </w:r>
          </w:p>
        </w:tc>
        <w:tc>
          <w:tcPr>
            <w:tcW w:w="438" w:type="pct"/>
            <w:shd w:val="clear" w:color="auto" w:fill="auto"/>
            <w:vAlign w:val="center"/>
          </w:tcPr>
          <w:p w14:paraId="0166B8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D38A9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E8B75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FA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D24857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C9803D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对未按照相关职业健康监护技术规范规定开展工作的行为的行政处罚</w:t>
            </w:r>
          </w:p>
        </w:tc>
        <w:tc>
          <w:tcPr>
            <w:tcW w:w="353" w:type="pct"/>
            <w:shd w:val="clear" w:color="auto" w:fill="auto"/>
            <w:vAlign w:val="center"/>
          </w:tcPr>
          <w:p w14:paraId="56C98F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51627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r>
              <w:rPr>
                <w:rFonts w:hint="eastAsia" w:asciiTheme="minorEastAsia" w:hAnsiTheme="minorEastAsia" w:eastAsiaTheme="minorEastAsia" w:cstheme="minorEastAsia"/>
                <w:color w:val="000000"/>
                <w:sz w:val="15"/>
                <w:szCs w:val="15"/>
              </w:rPr>
              <w:t>第二十七条  职业健康检查机构有下列行为之一的，由县级以上地方卫生健康主管部门警告；逾期不改的，处以三万元以下罚款：（四）未按照相关职业健康监护技术规范规定开展工作的；</w:t>
            </w:r>
          </w:p>
        </w:tc>
        <w:tc>
          <w:tcPr>
            <w:tcW w:w="438" w:type="pct"/>
            <w:shd w:val="clear" w:color="auto" w:fill="auto"/>
            <w:vAlign w:val="center"/>
          </w:tcPr>
          <w:p w14:paraId="632BEF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5BE7CD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2715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A17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E31B39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A382A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对职业健康检查机构未按规定参加实验室比对或者职业健康检查质量考核工作，或者参加质量考核不合格未按要求整改仍开展职业健康检查工作的行为的行政处罚</w:t>
            </w:r>
          </w:p>
        </w:tc>
        <w:tc>
          <w:tcPr>
            <w:tcW w:w="353" w:type="pct"/>
            <w:shd w:val="clear" w:color="auto" w:fill="auto"/>
            <w:vAlign w:val="center"/>
          </w:tcPr>
          <w:p w14:paraId="2B1C82E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E48E0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i w:val="0"/>
                <w:caps w:val="0"/>
                <w:color w:val="333333"/>
                <w:spacing w:val="0"/>
                <w:sz w:val="15"/>
                <w:szCs w:val="15"/>
                <w:shd w:val="clear" w:fill="FFFFFF"/>
              </w:rPr>
            </w:pPr>
            <w:r>
              <w:rPr>
                <w:rFonts w:hint="eastAsia" w:asciiTheme="minorEastAsia" w:hAnsiTheme="minorEastAsia" w:eastAsiaTheme="minorEastAsia" w:cstheme="minorEastAsia"/>
                <w:color w:val="000000"/>
                <w:sz w:val="15"/>
                <w:szCs w:val="15"/>
              </w:rPr>
              <w:t> </w:t>
            </w:r>
            <w:r>
              <w:rPr>
                <w:rFonts w:hint="eastAsia" w:asciiTheme="minorEastAsia" w:hAnsiTheme="minorEastAsia" w:eastAsiaTheme="minorEastAsia" w:cstheme="minorEastAsia"/>
                <w:color w:val="000000"/>
                <w:sz w:val="15"/>
                <w:szCs w:val="15"/>
                <w:lang w:eastAsia="zh-CN"/>
              </w:rPr>
              <w:t>《职业健康检查管理办法》（2015年3月26日国家卫生和计划生育委员会令第5号公布 自2015年5月1日起施行 根据2019年2月28日《国家卫生健康委关于修改〈职业健康检查管理办法〉等4件部门规章的决定》（国家卫生健康委员会令第2号）修订）</w:t>
            </w:r>
          </w:p>
          <w:p w14:paraId="630C73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第二十八条 职业健康检查机构未按规定参加实验室比对或者职业健康检查质量考核工作，或者参加质量考核不合格未按要求整改仍开展职业健康检查工作的，由县级以上地方卫生健康主管部门警告；逾期不改的，处以三万元以下罚款。</w:t>
            </w:r>
          </w:p>
        </w:tc>
        <w:tc>
          <w:tcPr>
            <w:tcW w:w="438" w:type="pct"/>
            <w:shd w:val="clear" w:color="auto" w:fill="auto"/>
            <w:vAlign w:val="center"/>
          </w:tcPr>
          <w:p w14:paraId="327485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F2010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EBE4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FD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D7B457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48CA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对未按照规定备案开展职业病诊断的行为的行政处罚</w:t>
            </w:r>
          </w:p>
        </w:tc>
        <w:tc>
          <w:tcPr>
            <w:tcW w:w="353" w:type="pct"/>
            <w:shd w:val="clear" w:color="auto" w:fill="auto"/>
            <w:vAlign w:val="center"/>
          </w:tcPr>
          <w:p w14:paraId="6DBA857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3976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第五十四条 医疗卫生机构未按照规定备案开展职业病诊断的，由县级以上地方卫生健康主管部门责令改正，给予警告，可以并处三万元以下罚款。</w:t>
            </w:r>
          </w:p>
        </w:tc>
        <w:tc>
          <w:tcPr>
            <w:tcW w:w="438" w:type="pct"/>
            <w:shd w:val="clear" w:color="auto" w:fill="auto"/>
            <w:vAlign w:val="center"/>
          </w:tcPr>
          <w:p w14:paraId="077C1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B99B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D90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86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6A02BE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A24616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对职业病诊断机构未建立职业病诊断管理制度的行为的行政处罚</w:t>
            </w:r>
          </w:p>
        </w:tc>
        <w:tc>
          <w:tcPr>
            <w:tcW w:w="353" w:type="pct"/>
            <w:shd w:val="clear" w:color="auto" w:fill="auto"/>
            <w:vAlign w:val="center"/>
          </w:tcPr>
          <w:p w14:paraId="3A42C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5A2C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（一）未建立职业病诊断管理制度的；</w:t>
            </w:r>
          </w:p>
        </w:tc>
        <w:tc>
          <w:tcPr>
            <w:tcW w:w="438" w:type="pct"/>
            <w:shd w:val="clear" w:color="auto" w:fill="auto"/>
            <w:vAlign w:val="center"/>
          </w:tcPr>
          <w:p w14:paraId="5FCED9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EEF97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B0D5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0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E7B2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AEF14B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对未按照规定向劳动者公开职业病诊断程序的行为的行政处罚</w:t>
            </w:r>
          </w:p>
        </w:tc>
        <w:tc>
          <w:tcPr>
            <w:tcW w:w="353" w:type="pct"/>
            <w:shd w:val="clear" w:color="auto" w:fill="auto"/>
            <w:vAlign w:val="center"/>
          </w:tcPr>
          <w:p w14:paraId="6A0618B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72427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p>
        </w:tc>
        <w:tc>
          <w:tcPr>
            <w:tcW w:w="438" w:type="pct"/>
            <w:shd w:val="clear" w:color="auto" w:fill="auto"/>
            <w:vAlign w:val="center"/>
          </w:tcPr>
          <w:p w14:paraId="0E184DB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4D544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CFD4D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D0A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D5DD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B5A568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对泄露劳动者涉及个人隐私的有关信息、资料的行为的行政处罚</w:t>
            </w:r>
          </w:p>
        </w:tc>
        <w:tc>
          <w:tcPr>
            <w:tcW w:w="353" w:type="pct"/>
            <w:shd w:val="clear" w:color="auto" w:fill="auto"/>
            <w:vAlign w:val="center"/>
          </w:tcPr>
          <w:p w14:paraId="46A1C2D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5E906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三）泄露劳动者涉及个人隐私的有关信息、资料的；</w:t>
            </w:r>
          </w:p>
        </w:tc>
        <w:tc>
          <w:tcPr>
            <w:tcW w:w="438" w:type="pct"/>
            <w:shd w:val="clear" w:color="auto" w:fill="auto"/>
            <w:vAlign w:val="center"/>
          </w:tcPr>
          <w:p w14:paraId="659D00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EE432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7B661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9ED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70A7CA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04E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对未按照规定参加质量控制评估，或者质量控制评估不合格且未按要求整改的行为的行政处罚</w:t>
            </w:r>
          </w:p>
        </w:tc>
        <w:tc>
          <w:tcPr>
            <w:tcW w:w="353" w:type="pct"/>
            <w:shd w:val="clear" w:color="auto" w:fill="auto"/>
            <w:vAlign w:val="center"/>
          </w:tcPr>
          <w:p w14:paraId="7CAEFF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06793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四）未按照规定参加质量控制评估，或者质量控制评估不合格且未按要求整改的；</w:t>
            </w:r>
          </w:p>
        </w:tc>
        <w:tc>
          <w:tcPr>
            <w:tcW w:w="438" w:type="pct"/>
            <w:shd w:val="clear" w:color="auto" w:fill="auto"/>
            <w:vAlign w:val="center"/>
          </w:tcPr>
          <w:p w14:paraId="35FFD4B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DD4BA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4BB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5A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47F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20332D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对拒不配合卫生健康主管部门监督检查的行为的行政处罚</w:t>
            </w:r>
          </w:p>
        </w:tc>
        <w:tc>
          <w:tcPr>
            <w:tcW w:w="353" w:type="pct"/>
            <w:shd w:val="clear" w:color="auto" w:fill="auto"/>
            <w:vAlign w:val="center"/>
          </w:tcPr>
          <w:p w14:paraId="156E582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446B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《职业病诊断与鉴定管理办法》（2021年1月4日国家卫生健康委员会令第6号公布）（</w:t>
            </w:r>
            <w:r>
              <w:rPr>
                <w:rFonts w:hint="eastAsia" w:asciiTheme="minorEastAsia" w:hAnsiTheme="minorEastAsia" w:eastAsiaTheme="minorEastAsia" w:cstheme="minorEastAsia"/>
                <w:color w:val="000000"/>
                <w:sz w:val="15"/>
                <w:szCs w:val="15"/>
              </w:rPr>
              <w:t>2021年1月4日国家卫生健康委员会令第6号公布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第五十七条 职业病诊断机构违反本办法规定，有下列情形之一的，由县级以上地方卫生健康主管部门责令限期改正；逾期不改的，给予警告，并可以根据情节轻重处以三万元以下罚款： 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（五）拒不配合卫生健康主管部门监督检查的。</w:t>
            </w:r>
          </w:p>
        </w:tc>
        <w:tc>
          <w:tcPr>
            <w:tcW w:w="438" w:type="pct"/>
            <w:shd w:val="clear" w:color="auto" w:fill="auto"/>
            <w:vAlign w:val="center"/>
          </w:tcPr>
          <w:p w14:paraId="70CAA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043A4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554F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1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402" w:hRule="exact"/>
        </w:trPr>
        <w:tc>
          <w:tcPr>
            <w:tcW w:w="166" w:type="pct"/>
            <w:shd w:val="clear" w:color="auto" w:fill="auto"/>
            <w:vAlign w:val="center"/>
          </w:tcPr>
          <w:p w14:paraId="53F1DA2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535D2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对建设单位未按照本办法规定进行职业病危害预评价的行为的行政处罚</w:t>
            </w:r>
          </w:p>
        </w:tc>
        <w:tc>
          <w:tcPr>
            <w:tcW w:w="353" w:type="pct"/>
            <w:shd w:val="clear" w:color="auto" w:fill="auto"/>
            <w:vAlign w:val="center"/>
          </w:tcPr>
          <w:p w14:paraId="03A4F24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8B38B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（一）未按照本办法规定进行职业病危害预评价的； </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567932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9A3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40C5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7C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0" w:hRule="exact"/>
        </w:trPr>
        <w:tc>
          <w:tcPr>
            <w:tcW w:w="166" w:type="pct"/>
            <w:shd w:val="clear" w:color="auto" w:fill="auto"/>
            <w:vAlign w:val="center"/>
          </w:tcPr>
          <w:p w14:paraId="71096E8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1EDA1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对未按照本办法规定对职业病防护设施进行职业病危害控制效果评价的行为的行政处罚</w:t>
            </w:r>
          </w:p>
        </w:tc>
        <w:tc>
          <w:tcPr>
            <w:tcW w:w="353" w:type="pct"/>
            <w:shd w:val="clear" w:color="auto" w:fill="auto"/>
            <w:vAlign w:val="center"/>
          </w:tcPr>
          <w:p w14:paraId="777F195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AFDFE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四）未按照本办法规定对职业病防护设施进行职业病危害控制效果评价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6FA021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D815F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34D0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73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8321D2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5E704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对建设项目竣工投入生产和使用前，职业病防护设施未按照本办法规定验收合格的行为的行政处罚</w:t>
            </w:r>
          </w:p>
        </w:tc>
        <w:tc>
          <w:tcPr>
            <w:tcW w:w="353" w:type="pct"/>
            <w:shd w:val="clear" w:color="auto" w:fill="auto"/>
            <w:vAlign w:val="center"/>
          </w:tcPr>
          <w:p w14:paraId="0F75943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1EA0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第三十九条  建设单位有下列行为之一的，由安全生产监督管理部门警告；逾期不改正的，处10万元以上50万元以下的罚款；情节严重的，责令停止产生职业病危害的作业，或者提请有关人民政府按照国务院规定的权限责令停建、关闭：（五）建设项目竣工投入生产和使用前，职业病防护设施未按照本办法规定验收合格的。</w:t>
            </w:r>
          </w:p>
        </w:tc>
        <w:tc>
          <w:tcPr>
            <w:tcW w:w="438" w:type="pct"/>
            <w:shd w:val="clear" w:color="auto" w:fill="auto"/>
            <w:vAlign w:val="center"/>
          </w:tcPr>
          <w:p w14:paraId="5DAFED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0E13D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CD627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2E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84" w:hRule="exact"/>
        </w:trPr>
        <w:tc>
          <w:tcPr>
            <w:tcW w:w="166" w:type="pct"/>
            <w:shd w:val="clear" w:color="auto" w:fill="auto"/>
            <w:vAlign w:val="center"/>
          </w:tcPr>
          <w:p w14:paraId="0EA3C9C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6ECC2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对建设单位未按照规定，对职业病危害预评价报告、职业病防护设施设计、职业病危害控制效果评价报告进行评审或者组织职业病防护设施验收的行为的行政处罚</w:t>
            </w:r>
          </w:p>
        </w:tc>
        <w:tc>
          <w:tcPr>
            <w:tcW w:w="353" w:type="pct"/>
            <w:shd w:val="clear" w:color="auto" w:fill="auto"/>
            <w:vAlign w:val="center"/>
          </w:tcPr>
          <w:p w14:paraId="30E590B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19703F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一）未按照本办法规定，对职业病危害预评价报告、职业病防护设施设计、职业病危害控制效果评价报告进行评审或者组织职业病防护设施验收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AA1EB8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60247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1C8E0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59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B3F03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E07CB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对职业病危害预评价、职业病防护设施设计、职业病危害控制效果评价或者职业病防护设施验收工作过程未形成书面报告备查的行为的行政处罚</w:t>
            </w:r>
          </w:p>
        </w:tc>
        <w:tc>
          <w:tcPr>
            <w:tcW w:w="353" w:type="pct"/>
            <w:shd w:val="clear" w:color="auto" w:fill="auto"/>
            <w:vAlign w:val="center"/>
          </w:tcPr>
          <w:p w14:paraId="08CF8B2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7D86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二）职业病危害预评价、职业病防护设施设计、职业病危害控制效果评价或者职业病防护设施验收工作过程未形成书面报告备查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1F74129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789CF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9ABC5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FF9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01575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5E16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对建设项目的生产规模、工艺等发生变更导致职业病危害风险发生重大变化的，建设单位对变更内容未重新进行职业病危害预评价和评审，或者未重新进行职业病防护设施设计和评审的行为的行政处罚</w:t>
            </w:r>
          </w:p>
        </w:tc>
        <w:tc>
          <w:tcPr>
            <w:tcW w:w="353" w:type="pct"/>
            <w:shd w:val="clear" w:color="auto" w:fill="auto"/>
            <w:vAlign w:val="center"/>
          </w:tcPr>
          <w:p w14:paraId="4BCE854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238FA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三）建设项目的生产规模、工艺等发生变更导致职业病危害风险发生重大变化的，建设单位对变更内容未重新进行职业病危害预评价和评审，或者未重新进行职业病防护设施设计和评审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05DDFA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4687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26D2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774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A57F9E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575C95">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对需要试运行的职业病防护设施未与主体工程同时试运行的行为的行政处罚</w:t>
            </w:r>
          </w:p>
        </w:tc>
        <w:tc>
          <w:tcPr>
            <w:tcW w:w="353" w:type="pct"/>
            <w:shd w:val="clear" w:color="auto" w:fill="auto"/>
            <w:vAlign w:val="center"/>
          </w:tcPr>
          <w:p w14:paraId="662B709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AF2F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四）需要试运行的职业病防护设施未与主体工程同时试运行的；《关于国务院机构改革涉及行政法规规定的行政机关职责调整问题的决定》（国发〔2018〕17号）第四条……相关职责已经调整，原承担该职责和工作的行政机关制定的部门规章和规范性文件中涉及职责和工作调整的有关规定尚未修改或者废止之前，由承接该职责和工作的行政机关执行。</w:t>
            </w:r>
          </w:p>
        </w:tc>
        <w:tc>
          <w:tcPr>
            <w:tcW w:w="438" w:type="pct"/>
            <w:shd w:val="clear" w:color="auto" w:fill="auto"/>
            <w:vAlign w:val="center"/>
          </w:tcPr>
          <w:p w14:paraId="475991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FB94F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5466E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D5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35E36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C2ED84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公布建设项目职业病危害预评价、职业病防护设施设计、职业病危害控制效果评价的承担单位、评价结论、评审时间及评审意见，以及职业病防护设施验收时间、验收方案和验收意见等信息，供本单位劳动者和管理部门查询的行为的行政处罚</w:t>
            </w:r>
          </w:p>
        </w:tc>
        <w:tc>
          <w:tcPr>
            <w:tcW w:w="353" w:type="pct"/>
            <w:shd w:val="clear" w:color="auto" w:fill="auto"/>
            <w:vAlign w:val="center"/>
          </w:tcPr>
          <w:p w14:paraId="0B9D0E2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2F7FF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第四十条  建设单位有下列行为之一的，由安全生产监督管理部门警告；逾期不改正的，处5000元以上3万元以下的罚款：（五）建设单位未按照本办法第八条规定公布有关信息的。</w:t>
            </w:r>
          </w:p>
        </w:tc>
        <w:tc>
          <w:tcPr>
            <w:tcW w:w="438" w:type="pct"/>
            <w:shd w:val="clear" w:color="auto" w:fill="auto"/>
            <w:vAlign w:val="center"/>
          </w:tcPr>
          <w:p w14:paraId="014CB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E8409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6088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F6A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8B7213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2E0504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对建设单位在职业病危害预评价报告、职业病防护设施设计、职业病危害控制效果评价报告编制、评审以及职业病防护设施验收等过程中弄虚作假的行为的行政处罚</w:t>
            </w:r>
          </w:p>
        </w:tc>
        <w:tc>
          <w:tcPr>
            <w:tcW w:w="353" w:type="pct"/>
            <w:shd w:val="clear" w:color="auto" w:fill="auto"/>
            <w:vAlign w:val="center"/>
          </w:tcPr>
          <w:p w14:paraId="627B415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5C31A8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第四十一条  建设单位在职业病危害预评价报告、职业病防护设施设计、职业病危害控制效果评价报告编制、评审以及职业病防护设施验收等过程中弄虚作假的，由安全生产监督管理部门，警告，可以并处5000元以上3万元以下的罚款。</w:t>
            </w:r>
          </w:p>
        </w:tc>
        <w:tc>
          <w:tcPr>
            <w:tcW w:w="438" w:type="pct"/>
            <w:shd w:val="clear" w:color="auto" w:fill="auto"/>
            <w:vAlign w:val="center"/>
          </w:tcPr>
          <w:p w14:paraId="5790667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FB39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D2E28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D46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85A5E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31A8CF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对建设单位未按照规定及时、如实报告建设项目职业病防护设施验收方案，或者职业病危害严重建设项目未提交职业病危害控制效果评价与职业病防护设施验收的书面报告的行为的行政处罚</w:t>
            </w:r>
          </w:p>
        </w:tc>
        <w:tc>
          <w:tcPr>
            <w:tcW w:w="353" w:type="pct"/>
            <w:shd w:val="clear" w:color="auto" w:fill="auto"/>
            <w:vAlign w:val="center"/>
          </w:tcPr>
          <w:p w14:paraId="7114F4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62E4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lang w:eastAsia="zh-CN"/>
              </w:rPr>
              <w:t>建设项目职业病防护设施“三同时”监督管理办法》（国家安全生产监督管理总局令第90号）</w:t>
            </w:r>
            <w:r>
              <w:rPr>
                <w:rFonts w:hint="eastAsia" w:asciiTheme="minorEastAsia" w:hAnsiTheme="minorEastAsia" w:eastAsiaTheme="minorEastAsia" w:cstheme="minorEastAsia"/>
                <w:color w:val="000000"/>
                <w:sz w:val="15"/>
                <w:szCs w:val="15"/>
              </w:rPr>
              <w:t>第四十二条 建设单位未按照规定及时、如实报告建设项目职业病防护设施验收方案，或者职业病危害严重建设项目未提交职业病危害控制效果评价与职业病防护设施验收的书面报告的，由安全生产监督管理部门，警告，可以并处5000元以上3万元以下的罚款。</w:t>
            </w:r>
          </w:p>
        </w:tc>
        <w:tc>
          <w:tcPr>
            <w:tcW w:w="438" w:type="pct"/>
            <w:shd w:val="clear" w:color="auto" w:fill="auto"/>
            <w:vAlign w:val="center"/>
          </w:tcPr>
          <w:p w14:paraId="6BD3E1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CBB0C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30EF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937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A4A045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A120E9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对用人单位未建立或者落实职业健康监护制度的行为的行政处罚</w:t>
            </w:r>
          </w:p>
        </w:tc>
        <w:tc>
          <w:tcPr>
            <w:tcW w:w="353" w:type="pct"/>
            <w:shd w:val="clear" w:color="auto" w:fill="auto"/>
            <w:vAlign w:val="center"/>
          </w:tcPr>
          <w:p w14:paraId="164140F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E927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用人单位有下列行为之一的，警告，可以并处3万元以下的罚款：（一）未建立或者落实职业健康监护制度的；</w:t>
            </w:r>
          </w:p>
        </w:tc>
        <w:tc>
          <w:tcPr>
            <w:tcW w:w="438" w:type="pct"/>
            <w:shd w:val="clear" w:color="auto" w:fill="auto"/>
            <w:vAlign w:val="center"/>
          </w:tcPr>
          <w:p w14:paraId="652C64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64DB3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695B2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8B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21B7C6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53C03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对未按照规定制定职业健康监护计划和落实专项经费的行为的行政处罚</w:t>
            </w:r>
          </w:p>
        </w:tc>
        <w:tc>
          <w:tcPr>
            <w:tcW w:w="353" w:type="pct"/>
            <w:shd w:val="clear" w:color="auto" w:fill="auto"/>
            <w:vAlign w:val="center"/>
          </w:tcPr>
          <w:p w14:paraId="19FF3F9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BE64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用人单位有下列行为之一的，警告，可以并处3万元以下的罚款：（二）未按照规定制定职业健康监护计划和落实专项经费的；</w:t>
            </w:r>
          </w:p>
        </w:tc>
        <w:tc>
          <w:tcPr>
            <w:tcW w:w="438" w:type="pct"/>
            <w:shd w:val="clear" w:color="auto" w:fill="auto"/>
            <w:vAlign w:val="center"/>
          </w:tcPr>
          <w:p w14:paraId="53CFFF1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7E03D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49FBC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CCB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35D0B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0C98E5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对弄虚作假，指使他人冒名顶替参加职业健康检查的行为的行政处罚</w:t>
            </w:r>
          </w:p>
        </w:tc>
        <w:tc>
          <w:tcPr>
            <w:tcW w:w="353" w:type="pct"/>
            <w:shd w:val="clear" w:color="auto" w:fill="auto"/>
            <w:vAlign w:val="center"/>
          </w:tcPr>
          <w:p w14:paraId="2216B88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E7F05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用人单位有下列行为之一的，警告，可以并处3万元以下的罚款：（三）弄虚作假，指使他人冒名顶替参加职业健康检查的；</w:t>
            </w:r>
          </w:p>
        </w:tc>
        <w:tc>
          <w:tcPr>
            <w:tcW w:w="438" w:type="pct"/>
            <w:shd w:val="clear" w:color="auto" w:fill="auto"/>
            <w:vAlign w:val="center"/>
          </w:tcPr>
          <w:p w14:paraId="723641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BD83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3F27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8E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0B7A5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E579F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对未如实提供职业健康检查所需要的文件、资料的行为的行政处罚</w:t>
            </w:r>
          </w:p>
        </w:tc>
        <w:tc>
          <w:tcPr>
            <w:tcW w:w="353" w:type="pct"/>
            <w:shd w:val="clear" w:color="auto" w:fill="auto"/>
            <w:vAlign w:val="center"/>
          </w:tcPr>
          <w:p w14:paraId="381836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736EA9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用人单位有下列行为之一的，警告，可以并处3万元以下的罚款：（四）未如实提供职业健康检查所需要的文件、资料的；</w:t>
            </w:r>
          </w:p>
        </w:tc>
        <w:tc>
          <w:tcPr>
            <w:tcW w:w="438" w:type="pct"/>
            <w:shd w:val="clear" w:color="auto" w:fill="auto"/>
            <w:vAlign w:val="center"/>
          </w:tcPr>
          <w:p w14:paraId="63802D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00FB9D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01669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036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FDBB89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3D25FB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对未根据职业健康检查情况采取相应措施的行为的行政处罚</w:t>
            </w:r>
          </w:p>
        </w:tc>
        <w:tc>
          <w:tcPr>
            <w:tcW w:w="353" w:type="pct"/>
            <w:shd w:val="clear" w:color="auto" w:fill="auto"/>
            <w:vAlign w:val="center"/>
          </w:tcPr>
          <w:p w14:paraId="68AB3D4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327B0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用人单位有下列行为之一的，警告，可以并处3万元以下的罚款：（五）未根据职业健康检查情况采取相应措施的；</w:t>
            </w:r>
          </w:p>
        </w:tc>
        <w:tc>
          <w:tcPr>
            <w:tcW w:w="438" w:type="pct"/>
            <w:shd w:val="clear" w:color="auto" w:fill="auto"/>
            <w:vAlign w:val="center"/>
          </w:tcPr>
          <w:p w14:paraId="519EC1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1B239C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ACEB6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7F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5CE36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36F8B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对不承担职业健康检查费用的行为的行政处罚</w:t>
            </w:r>
          </w:p>
        </w:tc>
        <w:tc>
          <w:tcPr>
            <w:tcW w:w="353" w:type="pct"/>
            <w:shd w:val="clear" w:color="auto" w:fill="auto"/>
            <w:vAlign w:val="center"/>
          </w:tcPr>
          <w:p w14:paraId="69A0A11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24CFC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《用人单位职业健康监护监督管理办法》（国家安全生产监督管理总局令第４９号）</w:t>
            </w:r>
            <w:r>
              <w:rPr>
                <w:rFonts w:hint="eastAsia" w:asciiTheme="minorEastAsia" w:hAnsiTheme="minorEastAsia" w:eastAsiaTheme="minorEastAsia" w:cstheme="minorEastAsia"/>
                <w:color w:val="000000"/>
                <w:sz w:val="15"/>
                <w:szCs w:val="15"/>
              </w:rPr>
              <w:t>第二十六条  用人单位有下列行为之一的，警告，可以并处3万元以下的罚款：（六）不承担职业健康检查费用的。</w:t>
            </w:r>
          </w:p>
        </w:tc>
        <w:tc>
          <w:tcPr>
            <w:tcW w:w="438" w:type="pct"/>
            <w:shd w:val="clear" w:color="auto" w:fill="auto"/>
            <w:vAlign w:val="center"/>
          </w:tcPr>
          <w:p w14:paraId="7B6486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BA6500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7D8EE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18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190471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79523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对用人单位未按照本办法规定及时、如实地申报职业病危害项目的行为的行政处罚</w:t>
            </w:r>
          </w:p>
        </w:tc>
        <w:tc>
          <w:tcPr>
            <w:tcW w:w="353" w:type="pct"/>
            <w:shd w:val="clear" w:color="auto" w:fill="auto"/>
            <w:vAlign w:val="center"/>
          </w:tcPr>
          <w:p w14:paraId="7AAA06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112B4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第十四条  用人单位未按照本办法规定及时、如实地申报职业病危害项目的，警告，可以并处5万元以上10万元以下的罚款。</w:t>
            </w:r>
          </w:p>
        </w:tc>
        <w:tc>
          <w:tcPr>
            <w:tcW w:w="438" w:type="pct"/>
            <w:shd w:val="clear" w:color="auto" w:fill="auto"/>
            <w:vAlign w:val="center"/>
          </w:tcPr>
          <w:p w14:paraId="5F94992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C2A4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A78B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D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C5FB2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659E6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一)进行新建、改建、扩建、技术改造或者技术引进建设项目的，自建设项目竣工验收之日起30日内进行申报行为的行政处罚</w:t>
            </w:r>
          </w:p>
        </w:tc>
        <w:tc>
          <w:tcPr>
            <w:tcW w:w="353" w:type="pct"/>
            <w:shd w:val="clear" w:color="auto" w:fill="auto"/>
            <w:vAlign w:val="center"/>
          </w:tcPr>
          <w:p w14:paraId="47F4123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C20126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017A02C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88FD89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CCCC5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10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8424FD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011F7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二)因技术、工艺、设备或者材料等发生变化导致原申报的职业病危害因素及其相关内容发生重大变化的，自发生变化之日起15日内进行申报行为的行政处罚</w:t>
            </w:r>
          </w:p>
        </w:tc>
        <w:tc>
          <w:tcPr>
            <w:tcW w:w="353" w:type="pct"/>
            <w:shd w:val="clear" w:color="auto" w:fill="auto"/>
            <w:vAlign w:val="center"/>
          </w:tcPr>
          <w:p w14:paraId="192DB6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FF9FBC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24B174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59340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C1F8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EC1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A11D64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74932D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三)用人单位工作场所、名称、法定代表人或者主要负责人发生变化的，自发生变化之日起15日内进行申报行为的行政处罚</w:t>
            </w:r>
          </w:p>
        </w:tc>
        <w:tc>
          <w:tcPr>
            <w:tcW w:w="353" w:type="pct"/>
            <w:shd w:val="clear" w:color="auto" w:fill="auto"/>
            <w:vAlign w:val="center"/>
          </w:tcPr>
          <w:p w14:paraId="3C3659C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463A3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3AF802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B004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8DF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2F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CC6B68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0A00B0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因以下原因有关事项发生重大变化，未按照规定申报变更职业病危害项目内容的：(四)经过职业病危害因素检测、评价，发现原申报内容发生变化的，自收到有关检测、评价结果之日起15日内进行申报行为的行政处罚</w:t>
            </w:r>
          </w:p>
        </w:tc>
        <w:tc>
          <w:tcPr>
            <w:tcW w:w="353" w:type="pct"/>
            <w:shd w:val="clear" w:color="auto" w:fill="auto"/>
            <w:vAlign w:val="center"/>
          </w:tcPr>
          <w:p w14:paraId="5A11ABB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6E4F6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《职业病危害项目申报办法》(国家安全生产监督管理总局令第４８号）</w:t>
            </w:r>
            <w:r>
              <w:rPr>
                <w:rFonts w:hint="eastAsia" w:asciiTheme="minorEastAsia" w:hAnsiTheme="minorEastAsia" w:eastAsiaTheme="minorEastAsia" w:cstheme="minorEastAsia"/>
                <w:color w:val="000000"/>
                <w:sz w:val="15"/>
                <w:szCs w:val="15"/>
              </w:rPr>
              <w:t>第十五条 用人单位有关事项发生重大变化，未按照本办法的规定申报变更职业病危害项目内容的，责令限期改正，可以并处5千元以上3万元以下的罚款。</w:t>
            </w:r>
          </w:p>
        </w:tc>
        <w:tc>
          <w:tcPr>
            <w:tcW w:w="438" w:type="pct"/>
            <w:shd w:val="clear" w:color="auto" w:fill="auto"/>
            <w:vAlign w:val="center"/>
          </w:tcPr>
          <w:p w14:paraId="74257D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F33A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66E5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65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676905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8CEEDDF">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对用人单位未按照规定实行有害作业与无害作业分开、工作场所与生活场所分开的行为的行政处罚</w:t>
            </w:r>
          </w:p>
        </w:tc>
        <w:tc>
          <w:tcPr>
            <w:tcW w:w="353" w:type="pct"/>
            <w:shd w:val="clear" w:color="auto" w:fill="auto"/>
            <w:vAlign w:val="center"/>
          </w:tcPr>
          <w:p w14:paraId="0DA0773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ABCD2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 xml:space="preserve">（一）未按照规定实行有害作业与无害作业分开、工作场所与生活场所分开的； </w:t>
            </w:r>
          </w:p>
        </w:tc>
        <w:tc>
          <w:tcPr>
            <w:tcW w:w="438" w:type="pct"/>
            <w:shd w:val="clear" w:color="auto" w:fill="auto"/>
            <w:vAlign w:val="center"/>
          </w:tcPr>
          <w:p w14:paraId="1D00AF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1D8C70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FEDCB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8FE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D9EAC6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6491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对主要负责人、职业卫生管理人员未接受职业卫生培训的行为的行政处罚</w:t>
            </w:r>
          </w:p>
        </w:tc>
        <w:tc>
          <w:tcPr>
            <w:tcW w:w="353" w:type="pct"/>
            <w:shd w:val="clear" w:color="auto" w:fill="auto"/>
            <w:vAlign w:val="center"/>
          </w:tcPr>
          <w:p w14:paraId="24FAE98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FFC3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 xml:space="preserve">第四十七条　用人单位有下列情形之一的，责令限期改正，给予警告，可以并处五千元以上二万元以下的罚款：（二）用人单位的主要负责人、职业卫生管理人员未接受职业卫生培训的； </w:t>
            </w:r>
          </w:p>
        </w:tc>
        <w:tc>
          <w:tcPr>
            <w:tcW w:w="438" w:type="pct"/>
            <w:shd w:val="clear" w:color="auto" w:fill="auto"/>
            <w:vAlign w:val="center"/>
          </w:tcPr>
          <w:p w14:paraId="5F41E9F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9A431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B6153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0F5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11FD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82EA2B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对其他违反本规定的行为的行为的行政处罚</w:t>
            </w:r>
          </w:p>
        </w:tc>
        <w:tc>
          <w:tcPr>
            <w:tcW w:w="353" w:type="pct"/>
            <w:shd w:val="clear" w:color="auto" w:fill="auto"/>
            <w:vAlign w:val="center"/>
          </w:tcPr>
          <w:p w14:paraId="2F685EE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1225A9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第四十七条　用人单位有下列情形之一的，责令限期改正，给予警告，可以并处五千元以上二万元以下的罚款：（三）其他违反本规定的行为。</w:t>
            </w:r>
          </w:p>
        </w:tc>
        <w:tc>
          <w:tcPr>
            <w:tcW w:w="438" w:type="pct"/>
            <w:shd w:val="clear" w:color="auto" w:fill="auto"/>
            <w:vAlign w:val="center"/>
          </w:tcPr>
          <w:p w14:paraId="76D7D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44F1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89EC3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ED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3BE279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021093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对未按照规定制定职业病防治计划和实施方案的行为的行政处罚</w:t>
            </w:r>
          </w:p>
        </w:tc>
        <w:tc>
          <w:tcPr>
            <w:tcW w:w="353" w:type="pct"/>
            <w:shd w:val="clear" w:color="auto" w:fill="auto"/>
            <w:vAlign w:val="center"/>
          </w:tcPr>
          <w:p w14:paraId="21E5DA8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BF86A9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（一）未按照规定制定职业病防治计划和实施方案的；</w:t>
            </w:r>
          </w:p>
        </w:tc>
        <w:tc>
          <w:tcPr>
            <w:tcW w:w="438" w:type="pct"/>
            <w:shd w:val="clear" w:color="auto" w:fill="auto"/>
            <w:vAlign w:val="center"/>
          </w:tcPr>
          <w:p w14:paraId="67B6BC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ADFAA4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CEFFF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78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07D641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AFB1E7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对未按照规定设置或者指定职业卫生管理机构或者组织，或者未配备专职或者兼职的职业卫生管理人员的行为的行政处罚</w:t>
            </w:r>
          </w:p>
        </w:tc>
        <w:tc>
          <w:tcPr>
            <w:tcW w:w="353" w:type="pct"/>
            <w:shd w:val="clear" w:color="auto" w:fill="auto"/>
            <w:vAlign w:val="center"/>
          </w:tcPr>
          <w:p w14:paraId="5887E9C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17DB2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用人单位有下列情形之一的，责令限期改正，给予警告；逾期未改正的，处十万元以下的罚款：（二）未按照规定设置或者指定职业卫生管理机构或者组织，或者未配备专职或者兼职的职业卫生管理人员的；</w:t>
            </w:r>
          </w:p>
        </w:tc>
        <w:tc>
          <w:tcPr>
            <w:tcW w:w="438" w:type="pct"/>
            <w:shd w:val="clear" w:color="auto" w:fill="auto"/>
            <w:vAlign w:val="center"/>
          </w:tcPr>
          <w:p w14:paraId="4768860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8FAF7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81BEF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6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673AE1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4DEF18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对未按照规定建立、健全职业卫生管理制度和操作规程的行为的行政处罚</w:t>
            </w:r>
          </w:p>
        </w:tc>
        <w:tc>
          <w:tcPr>
            <w:tcW w:w="353" w:type="pct"/>
            <w:shd w:val="clear" w:color="auto" w:fill="auto"/>
            <w:vAlign w:val="center"/>
          </w:tcPr>
          <w:p w14:paraId="6637FE7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F73D0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用人单位有下列情形之一的，责令限期改正，给予警告；逾期未改正的，处十万元以下的罚款：（三）未按照规定建立、健全职业卫生管理制度和操作规程的；</w:t>
            </w:r>
          </w:p>
        </w:tc>
        <w:tc>
          <w:tcPr>
            <w:tcW w:w="438" w:type="pct"/>
            <w:shd w:val="clear" w:color="auto" w:fill="auto"/>
            <w:vAlign w:val="center"/>
          </w:tcPr>
          <w:p w14:paraId="04679F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2A98F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C6FE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B9B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8D586B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E45D661">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对未按照规定建立、健全职业卫生档案和劳动者健康监护档案的行为的行政处罚</w:t>
            </w:r>
          </w:p>
        </w:tc>
        <w:tc>
          <w:tcPr>
            <w:tcW w:w="353" w:type="pct"/>
            <w:shd w:val="clear" w:color="auto" w:fill="auto"/>
            <w:vAlign w:val="center"/>
          </w:tcPr>
          <w:p w14:paraId="76CC532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04CD7A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用人单位有下列情形之一的，责令限期改正，给予警告；逾期未改正的，处十万元以下的罚款：（四）未按照规定建立、健全职业卫生档案和劳动者健康监护档案的；</w:t>
            </w:r>
          </w:p>
        </w:tc>
        <w:tc>
          <w:tcPr>
            <w:tcW w:w="438" w:type="pct"/>
            <w:shd w:val="clear" w:color="auto" w:fill="auto"/>
            <w:vAlign w:val="center"/>
          </w:tcPr>
          <w:p w14:paraId="3BAF64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D9FE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637F3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5D4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1CEEF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921945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对未建立、健全工作场所职业病危害因素监测及评价制度的行为的行政处罚</w:t>
            </w:r>
          </w:p>
        </w:tc>
        <w:tc>
          <w:tcPr>
            <w:tcW w:w="353" w:type="pct"/>
            <w:shd w:val="clear" w:color="auto" w:fill="auto"/>
            <w:vAlign w:val="center"/>
          </w:tcPr>
          <w:p w14:paraId="4388121B">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CC19F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（五）未建立、健全工作场所职业病危害因素监测及评价制度的；</w:t>
            </w:r>
          </w:p>
        </w:tc>
        <w:tc>
          <w:tcPr>
            <w:tcW w:w="438" w:type="pct"/>
            <w:shd w:val="clear" w:color="auto" w:fill="auto"/>
            <w:vAlign w:val="center"/>
          </w:tcPr>
          <w:p w14:paraId="79F302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266AF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E4B63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C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BA4151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91125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对工作场所职业病危害因素检测、评价结果未按照规定存档、上报和公布的行为的行政处罚</w:t>
            </w:r>
          </w:p>
        </w:tc>
        <w:tc>
          <w:tcPr>
            <w:tcW w:w="353" w:type="pct"/>
            <w:shd w:val="clear" w:color="auto" w:fill="auto"/>
            <w:vAlign w:val="center"/>
          </w:tcPr>
          <w:p w14:paraId="2B646DD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486D98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《工作场所职业卫生管理规定》(2020年12月31日国家卫生健康委员会令第5号公布)</w:t>
            </w:r>
            <w:r>
              <w:rPr>
                <w:rFonts w:hint="eastAsia" w:asciiTheme="minorEastAsia" w:hAnsiTheme="minorEastAsia" w:eastAsiaTheme="minorEastAsia" w:cstheme="minorEastAsia"/>
                <w:color w:val="000000"/>
                <w:sz w:val="15"/>
                <w:szCs w:val="15"/>
              </w:rPr>
              <w:t>第四十八条　用人单位有下列情形之一的，责令限期改正，给予警告；逾期未改正的，处十万元以下的罚款：（八）工作场所职业病危害因素检测、评价结果未按照规定存档、上报和公布的。</w:t>
            </w:r>
          </w:p>
        </w:tc>
        <w:tc>
          <w:tcPr>
            <w:tcW w:w="438" w:type="pct"/>
            <w:shd w:val="clear" w:color="auto" w:fill="auto"/>
            <w:vAlign w:val="center"/>
          </w:tcPr>
          <w:p w14:paraId="7C10EC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8FB51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B268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40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79E7B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A6EC28">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对未取得放射诊疗许可从事放射诊疗工作的行为的行政处罚</w:t>
            </w:r>
          </w:p>
        </w:tc>
        <w:tc>
          <w:tcPr>
            <w:tcW w:w="353" w:type="pct"/>
            <w:shd w:val="clear" w:color="auto" w:fill="auto"/>
            <w:vAlign w:val="center"/>
          </w:tcPr>
          <w:p w14:paraId="5E0BD928">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1CA62A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(一)未取得放射诊疗许可从事放射诊疗工作的；</w:t>
            </w:r>
          </w:p>
        </w:tc>
        <w:tc>
          <w:tcPr>
            <w:tcW w:w="438" w:type="pct"/>
            <w:shd w:val="clear" w:color="auto" w:fill="auto"/>
            <w:vAlign w:val="center"/>
          </w:tcPr>
          <w:p w14:paraId="1E27556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CBC4C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419A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1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F7538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893994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对未办理诊疗科目登记或者未按照规定进行校验的行为的行政处罚</w:t>
            </w:r>
          </w:p>
        </w:tc>
        <w:tc>
          <w:tcPr>
            <w:tcW w:w="353" w:type="pct"/>
            <w:shd w:val="clear" w:color="auto" w:fill="auto"/>
            <w:vAlign w:val="center"/>
          </w:tcPr>
          <w:p w14:paraId="3FF69C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7C8BB8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(二)未办理诊疗科目登记或者未按照规定进行校验的；</w:t>
            </w:r>
          </w:p>
        </w:tc>
        <w:tc>
          <w:tcPr>
            <w:tcW w:w="438" w:type="pct"/>
            <w:shd w:val="clear" w:color="auto" w:fill="auto"/>
            <w:vAlign w:val="center"/>
          </w:tcPr>
          <w:p w14:paraId="602713E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11E7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230594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E5F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2F18DE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89FEE7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对未经批准擅自变更放射诊疗项目或者超出批准范围从事放射诊疗工作的行为的行政处罚</w:t>
            </w:r>
          </w:p>
        </w:tc>
        <w:tc>
          <w:tcPr>
            <w:tcW w:w="353" w:type="pct"/>
            <w:shd w:val="clear" w:color="auto" w:fill="auto"/>
            <w:vAlign w:val="center"/>
          </w:tcPr>
          <w:p w14:paraId="532AB15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8105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第三十八条 医疗机构有下列情形之一的，由县级以上卫生行政部门给予警告、责令限期改正，并可以根据情节处以3000元以下的罚款；情节严重的，吊销其《医疗机构执业许可证》。 (三)未经批准擅自变更放射诊疗项目或者超出批准范围从事放射诊疗工作的。</w:t>
            </w:r>
          </w:p>
        </w:tc>
        <w:tc>
          <w:tcPr>
            <w:tcW w:w="438" w:type="pct"/>
            <w:shd w:val="clear" w:color="auto" w:fill="auto"/>
            <w:vAlign w:val="center"/>
          </w:tcPr>
          <w:p w14:paraId="0A2BB2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DB8B8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49DE6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C05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415" w:hRule="exact"/>
        </w:trPr>
        <w:tc>
          <w:tcPr>
            <w:tcW w:w="166" w:type="pct"/>
            <w:shd w:val="clear" w:color="auto" w:fill="auto"/>
            <w:vAlign w:val="center"/>
          </w:tcPr>
          <w:p w14:paraId="32AA482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90A5222">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对医疗机构未按规定开展建设项目卫生审查、竣工验收的行为的行政处罚</w:t>
            </w:r>
          </w:p>
        </w:tc>
        <w:tc>
          <w:tcPr>
            <w:tcW w:w="353" w:type="pct"/>
            <w:shd w:val="clear" w:color="auto" w:fill="auto"/>
            <w:vAlign w:val="center"/>
          </w:tcPr>
          <w:p w14:paraId="263FD4C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99623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第四十条 医疗机构违反建设项目卫生审查、竣工验收有关规定，按照</w:t>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的规定进行处罚。</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lang w:eastAsia="zh-CN"/>
              </w:rPr>
              <w:t>《中华人民共和国职业病防治法》（根据2018年12月29日第十三届全国人民代表大会常务委员会第七次会议《关于修改〈中华人民共和国劳动法〉等七部法律的决定》第四次修正）</w:t>
            </w:r>
            <w:r>
              <w:rPr>
                <w:rFonts w:hint="eastAsia" w:asciiTheme="minorEastAsia" w:hAnsiTheme="minorEastAsia" w:eastAsiaTheme="minorEastAsia" w:cstheme="minorEastAsia"/>
                <w:color w:val="000000"/>
                <w:sz w:val="15"/>
                <w:szCs w:val="15"/>
              </w:rP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tc>
        <w:tc>
          <w:tcPr>
            <w:tcW w:w="438" w:type="pct"/>
            <w:shd w:val="clear" w:color="auto" w:fill="auto"/>
            <w:vAlign w:val="center"/>
          </w:tcPr>
          <w:p w14:paraId="0072646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5ABF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BB25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E51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EEFE63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0FCA7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对医疗机构使用不具备相应资质的人员从事放射诊疗工作的行为的行政处罚</w:t>
            </w:r>
          </w:p>
        </w:tc>
        <w:tc>
          <w:tcPr>
            <w:tcW w:w="353" w:type="pct"/>
            <w:shd w:val="clear" w:color="auto" w:fill="auto"/>
            <w:vAlign w:val="center"/>
          </w:tcPr>
          <w:p w14:paraId="272B33BA">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9A27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第三十九条 医疗机构使用不具备相应资质的人员从事放射诊疗工作的，由县级以上卫生行政部门责令限期改正，并可以处以5000元以下的罚款； 情节严重的，吊销其《医疗机构执业</w:t>
            </w:r>
            <w:r>
              <w:rPr>
                <w:rFonts w:hint="eastAsia" w:asciiTheme="minorEastAsia" w:hAnsiTheme="minorEastAsia" w:cstheme="minorEastAsia"/>
                <w:color w:val="000000"/>
                <w:sz w:val="15"/>
                <w:szCs w:val="15"/>
                <w:lang w:eastAsia="zh-CN"/>
              </w:rPr>
              <w:t>许可证</w:t>
            </w:r>
            <w:r>
              <w:rPr>
                <w:rFonts w:hint="eastAsia" w:asciiTheme="minorEastAsia" w:hAnsiTheme="minorEastAsia" w:eastAsiaTheme="minorEastAsia" w:cstheme="minorEastAsia"/>
                <w:color w:val="000000"/>
                <w:sz w:val="15"/>
                <w:szCs w:val="15"/>
              </w:rPr>
              <w:t>》。</w:t>
            </w:r>
          </w:p>
        </w:tc>
        <w:tc>
          <w:tcPr>
            <w:tcW w:w="438" w:type="pct"/>
            <w:shd w:val="clear" w:color="auto" w:fill="auto"/>
            <w:vAlign w:val="center"/>
          </w:tcPr>
          <w:p w14:paraId="253706C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B0B9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0E874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465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5ADF37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65513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对购置、使用不合格或国家有关部门规定淘汰的放射诊疗设备的行为的行政处罚</w:t>
            </w:r>
          </w:p>
        </w:tc>
        <w:tc>
          <w:tcPr>
            <w:tcW w:w="353" w:type="pct"/>
            <w:shd w:val="clear" w:color="auto" w:fill="auto"/>
            <w:vAlign w:val="center"/>
          </w:tcPr>
          <w:p w14:paraId="5F70BAA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D1279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(一)购置、使用不合格或国家有关部门规定淘汰的放射诊疗设备的；</w:t>
            </w:r>
          </w:p>
        </w:tc>
        <w:tc>
          <w:tcPr>
            <w:tcW w:w="438" w:type="pct"/>
            <w:shd w:val="clear" w:color="auto" w:fill="auto"/>
            <w:vAlign w:val="center"/>
          </w:tcPr>
          <w:p w14:paraId="2038C8A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23BECC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6541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062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BE9882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B8BAD7">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对未按照规定使用安全防护装置和个人防护用品的行为的行政处罚</w:t>
            </w:r>
          </w:p>
        </w:tc>
        <w:tc>
          <w:tcPr>
            <w:tcW w:w="353" w:type="pct"/>
            <w:shd w:val="clear" w:color="auto" w:fill="auto"/>
            <w:vAlign w:val="center"/>
          </w:tcPr>
          <w:p w14:paraId="49E2B40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1BF541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(二)未按照规定使用安全防护装置和个人防护用品的；</w:t>
            </w:r>
          </w:p>
        </w:tc>
        <w:tc>
          <w:tcPr>
            <w:tcW w:w="438" w:type="pct"/>
            <w:shd w:val="clear" w:color="auto" w:fill="auto"/>
            <w:vAlign w:val="center"/>
          </w:tcPr>
          <w:p w14:paraId="3881B9C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D04DEA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C44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8A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B64A23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04F0C76">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对未按照规定对放射诊疗设备、工作场所及防护设施进行检测和检查的行为的行政处罚</w:t>
            </w:r>
          </w:p>
        </w:tc>
        <w:tc>
          <w:tcPr>
            <w:tcW w:w="353" w:type="pct"/>
            <w:shd w:val="clear" w:color="auto" w:fill="auto"/>
            <w:vAlign w:val="center"/>
          </w:tcPr>
          <w:p w14:paraId="0118FB0C">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C37AB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(三)未按照规定对放射诊疗设备、工作场所及防护设施进行检测和检查的；</w:t>
            </w:r>
          </w:p>
        </w:tc>
        <w:tc>
          <w:tcPr>
            <w:tcW w:w="438" w:type="pct"/>
            <w:shd w:val="clear" w:color="auto" w:fill="auto"/>
            <w:vAlign w:val="center"/>
          </w:tcPr>
          <w:p w14:paraId="0A80879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853F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87E29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8F0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356D338">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7CC1B5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对未按照规定对放射诊疗工作人员进行个人剂量监测、健康检查、建立个人剂量和健康档案的行为的行政处罚</w:t>
            </w:r>
          </w:p>
        </w:tc>
        <w:tc>
          <w:tcPr>
            <w:tcW w:w="353" w:type="pct"/>
            <w:shd w:val="clear" w:color="auto" w:fill="auto"/>
            <w:vAlign w:val="center"/>
          </w:tcPr>
          <w:p w14:paraId="5212C2EE">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5C3EA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(四)未按照规定对放射诊疗工作人员进行个人剂量监测、健康检查、建立个人剂量和健康档案的； </w:t>
            </w:r>
          </w:p>
        </w:tc>
        <w:tc>
          <w:tcPr>
            <w:tcW w:w="438" w:type="pct"/>
            <w:shd w:val="clear" w:color="auto" w:fill="auto"/>
            <w:vAlign w:val="center"/>
          </w:tcPr>
          <w:p w14:paraId="433B6C3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FF2D2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8F2CD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F6C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8F8B14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DC004D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对发生放射事件并造成人员健康严重损害的行为的行政处罚</w:t>
            </w:r>
          </w:p>
        </w:tc>
        <w:tc>
          <w:tcPr>
            <w:tcW w:w="353" w:type="pct"/>
            <w:shd w:val="clear" w:color="auto" w:fill="auto"/>
            <w:vAlign w:val="center"/>
          </w:tcPr>
          <w:p w14:paraId="654FF6C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5FCC8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第四十一条 医疗机构违反本规定，有下列行为之一的，由县级以上卫生行政部门给予警告，责令限期改正；并可处一万元以下的罚款： (五)发生放射事件并造成人员健康严重损害的；</w:t>
            </w:r>
          </w:p>
        </w:tc>
        <w:tc>
          <w:tcPr>
            <w:tcW w:w="438" w:type="pct"/>
            <w:shd w:val="clear" w:color="auto" w:fill="auto"/>
            <w:vAlign w:val="center"/>
          </w:tcPr>
          <w:p w14:paraId="257E34D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F1307F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9D5F3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99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9FA319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D2AB1CD">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对发生放射事件未立即采取应急救援和控制措施或者未按照规定及时报告的行为的行政处罚</w:t>
            </w:r>
          </w:p>
        </w:tc>
        <w:tc>
          <w:tcPr>
            <w:tcW w:w="353" w:type="pct"/>
            <w:shd w:val="clear" w:color="auto" w:fill="auto"/>
            <w:vAlign w:val="center"/>
          </w:tcPr>
          <w:p w14:paraId="7AC45A15">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49A9E5C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《放射诊疗管理规定》(2006年1月24日卫生部令第46号发布)</w:t>
            </w:r>
            <w:r>
              <w:rPr>
                <w:rFonts w:hint="eastAsia" w:asciiTheme="minorEastAsia" w:hAnsiTheme="minorEastAsia" w:eastAsiaTheme="minorEastAsia" w:cstheme="minorEastAsia"/>
                <w:color w:val="000000"/>
                <w:sz w:val="15"/>
                <w:szCs w:val="15"/>
              </w:rPr>
              <w:t xml:space="preserve">第四十一条 医疗机构违反本规定，有下列行为之一的，由县级以上卫生行政部门给予警告，责令限期改正；并可处一万元以下的罚款： (六)发生放射事件未立即采取应急救援和控制措施或者未按照规定及时报告的； </w:t>
            </w:r>
          </w:p>
        </w:tc>
        <w:tc>
          <w:tcPr>
            <w:tcW w:w="438" w:type="pct"/>
            <w:shd w:val="clear" w:color="auto" w:fill="auto"/>
            <w:vAlign w:val="center"/>
          </w:tcPr>
          <w:p w14:paraId="47A3F79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7DE0F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50E1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15F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DE7FFB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99CE2C9">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对未给从事放射工作的人员办理《放射工作人员证》的行为的行政处罚</w:t>
            </w:r>
          </w:p>
        </w:tc>
        <w:tc>
          <w:tcPr>
            <w:tcW w:w="353" w:type="pct"/>
            <w:shd w:val="clear" w:color="auto" w:fill="auto"/>
            <w:vAlign w:val="center"/>
          </w:tcPr>
          <w:p w14:paraId="56FE588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9221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《放射工作人员职业健康管理办法》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lang w:eastAsia="zh-CN"/>
              </w:rPr>
              <w:t>（2007年6月3日卫生部令第55号发布）</w:t>
            </w:r>
            <w:r>
              <w:rPr>
                <w:rFonts w:hint="eastAsia" w:asciiTheme="minorEastAsia" w:hAnsiTheme="minorEastAsia" w:eastAsiaTheme="minorEastAsia" w:cstheme="minorEastAsia"/>
                <w:color w:val="000000"/>
                <w:sz w:val="15"/>
                <w:szCs w:val="15"/>
              </w:rPr>
              <w:t>第三十九条 放射工作单位违反本办法，未给从事放射工作的人员办理《放射工作人员证》的，由卫生行政部门责令限期改正，给予警告，并可处3万元以下的罚款。</w:t>
            </w:r>
          </w:p>
        </w:tc>
        <w:tc>
          <w:tcPr>
            <w:tcW w:w="438" w:type="pct"/>
            <w:shd w:val="clear" w:color="auto" w:fill="auto"/>
            <w:vAlign w:val="center"/>
          </w:tcPr>
          <w:p w14:paraId="41D9F3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50F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B999A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AA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2A9688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5F6674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对医疗、保健机构非法为他人施行计划生育手术的行为的行政处罚</w:t>
            </w:r>
          </w:p>
        </w:tc>
        <w:tc>
          <w:tcPr>
            <w:tcW w:w="353" w:type="pct"/>
            <w:shd w:val="clear" w:color="auto" w:fill="auto"/>
            <w:vAlign w:val="center"/>
          </w:tcPr>
          <w:p w14:paraId="2570612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481311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（一）非法为他人施行计划生育手术的；</w:t>
            </w:r>
          </w:p>
        </w:tc>
        <w:tc>
          <w:tcPr>
            <w:tcW w:w="438" w:type="pct"/>
            <w:shd w:val="clear" w:color="auto" w:fill="auto"/>
            <w:vAlign w:val="center"/>
          </w:tcPr>
          <w:p w14:paraId="066986A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E5C597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64149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2A0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7AD582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0D5B57A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对医疗、保健机构利用超声技术和其他技术手段为他人进行非医学需要的胎儿性别鉴定或者选择性别的人工终止妊娠的行为的行政处罚</w:t>
            </w:r>
          </w:p>
        </w:tc>
        <w:tc>
          <w:tcPr>
            <w:tcW w:w="353" w:type="pct"/>
            <w:shd w:val="clear" w:color="auto" w:fill="auto"/>
            <w:vAlign w:val="center"/>
          </w:tcPr>
          <w:p w14:paraId="22AE34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A8CCE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二）利用超声技术和其他技术手段为他人进行非医学需要的胎儿性别鉴定或者选择性别的人工终止妊娠的。</w:t>
            </w:r>
          </w:p>
        </w:tc>
        <w:tc>
          <w:tcPr>
            <w:tcW w:w="438" w:type="pct"/>
            <w:shd w:val="clear" w:color="auto" w:fill="auto"/>
            <w:vAlign w:val="center"/>
          </w:tcPr>
          <w:p w14:paraId="05CFA40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A199D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70D8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AD5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23F9166">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9DC9C5E">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对托育机构违反托育服务相关标准和规范的行为的行政处罚</w:t>
            </w:r>
          </w:p>
        </w:tc>
        <w:tc>
          <w:tcPr>
            <w:tcW w:w="353" w:type="pct"/>
            <w:shd w:val="clear" w:color="auto" w:fill="auto"/>
            <w:vAlign w:val="center"/>
          </w:tcPr>
          <w:p w14:paraId="272103F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181C68B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eastAsia="zh-CN"/>
              </w:rPr>
              <w:t>《中华人民共和国人口与计划生育法》(</w:t>
            </w:r>
            <w:r>
              <w:rPr>
                <w:rFonts w:hint="eastAsia" w:asciiTheme="minorEastAsia" w:hAnsiTheme="minorEastAsia" w:eastAsiaTheme="minorEastAsia" w:cstheme="minorEastAsia"/>
                <w:color w:val="000000"/>
                <w:sz w:val="15"/>
                <w:szCs w:val="15"/>
                <w:lang w:val="en-US" w:eastAsia="zh-CN"/>
              </w:rPr>
              <w:t xml:space="preserve">中华人民共和国主席令第四十一号 </w:t>
            </w:r>
            <w:r>
              <w:rPr>
                <w:rFonts w:hint="eastAsia" w:asciiTheme="minorEastAsia" w:hAnsiTheme="minorEastAsia" w:eastAsiaTheme="minorEastAsia" w:cstheme="minorEastAsia"/>
                <w:color w:val="000000"/>
                <w:sz w:val="15"/>
                <w:szCs w:val="15"/>
                <w:lang w:eastAsia="zh-CN"/>
              </w:rPr>
              <w:t>2021年8月20日第十三届全国人民代表大会常务委员会第三十次会议《关于修改〈中华人民共和国人口与计划生育法〉的决定》第二次修正)</w:t>
            </w:r>
            <w:r>
              <w:rPr>
                <w:rFonts w:hint="eastAsia" w:asciiTheme="minorEastAsia" w:hAnsiTheme="minorEastAsia" w:eastAsiaTheme="minorEastAsia" w:cstheme="minorEastAsia"/>
                <w:color w:val="000000"/>
                <w:sz w:val="15"/>
                <w:szCs w:val="15"/>
              </w:rPr>
              <w:t>第四十一条　托育机构违反托育服务相关标准和规范的，由卫生健康主管部门责令改正，给予警告；拒不改正的，处五千元以上五万元以下的罚款；情节严重的，责令停止托育服务，并处五万元以上十万元以下的罚款。</w:t>
            </w:r>
          </w:p>
        </w:tc>
        <w:tc>
          <w:tcPr>
            <w:tcW w:w="438" w:type="pct"/>
            <w:shd w:val="clear" w:color="auto" w:fill="auto"/>
            <w:vAlign w:val="center"/>
          </w:tcPr>
          <w:p w14:paraId="76FDC46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2FAAA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0BB99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23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436B8BCE">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7382C50">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对组织、介绍、胁迫妊娠妇女进行非医学需要的胎儿性别鉴定或者选择性别的人工终止妊娠的行为的行政处罚</w:t>
            </w:r>
          </w:p>
        </w:tc>
        <w:tc>
          <w:tcPr>
            <w:tcW w:w="353" w:type="pct"/>
            <w:shd w:val="clear" w:color="auto" w:fill="auto"/>
            <w:vAlign w:val="center"/>
          </w:tcPr>
          <w:p w14:paraId="3ABFDBB9">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1B5876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《湖北省人口与计划生育条例》</w:t>
            </w:r>
            <w:r>
              <w:rPr>
                <w:rFonts w:hint="eastAsia" w:asciiTheme="minorEastAsia" w:hAnsiTheme="minorEastAsia" w:eastAsiaTheme="minorEastAsia" w:cstheme="minorEastAsia"/>
                <w:color w:val="000000"/>
                <w:sz w:val="15"/>
                <w:szCs w:val="15"/>
                <w:lang w:val="en-US" w:eastAsia="zh-CN"/>
              </w:rPr>
              <w:t>(第五次修正根据2021年11月26日湖北省第十三届人民代表大会)</w:t>
            </w:r>
            <w:r>
              <w:rPr>
                <w:rFonts w:hint="eastAsia" w:asciiTheme="minorEastAsia" w:hAnsiTheme="minorEastAsia" w:eastAsiaTheme="minorEastAsia" w:cstheme="minorEastAsia"/>
                <w:color w:val="000000"/>
                <w:sz w:val="15"/>
                <w:szCs w:val="15"/>
              </w:rPr>
              <w:t>第三十七条　利用超声技术和其他技术手段为他人进行非医学需要的胎儿性别鉴定或者选择性别的人工终止妊娠的，由卫生健康主管部门依据职权责令改正，给予警告，没收违法所得；违法所得1万元以上的，处违法所得2倍以上6倍以下的罚款；没有违法所得或者违法所得不足1万元的，处1万元以上3万元以下的罚款；情节严重的，由原发证机关吊销执业证书；构成犯罪的，依法追究</w:t>
            </w:r>
            <w:bookmarkStart w:id="1" w:name="_GoBack"/>
            <w:r>
              <w:rPr>
                <w:rFonts w:hint="eastAsia" w:asciiTheme="minorEastAsia" w:hAnsiTheme="minorEastAsia" w:eastAsiaTheme="minorEastAsia" w:cstheme="minorEastAsia"/>
                <w:color w:val="000000"/>
                <w:sz w:val="15"/>
                <w:szCs w:val="15"/>
              </w:rPr>
              <w:t>刑事责任。</w:t>
            </w:r>
            <w:bookmarkEnd w:id="1"/>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组织、介绍、胁迫妊娠妇女进行非医学需要的胎儿性别鉴定或者选择性别的人工终止妊娠的，参照前款规定从重处罚。</w:t>
            </w:r>
          </w:p>
        </w:tc>
        <w:tc>
          <w:tcPr>
            <w:tcW w:w="438" w:type="pct"/>
            <w:shd w:val="clear" w:color="auto" w:fill="auto"/>
            <w:vAlign w:val="center"/>
          </w:tcPr>
          <w:p w14:paraId="045030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0F820E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300ED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AF7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7C732C">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D85AC6C">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对经批准实施人工终止妊娠手术的机构未建立真实完整的终止妊娠药品购进记录，或者未按照规定为终止妊娠药品使用者建立完整用药档案的行为的行政处罚</w:t>
            </w:r>
          </w:p>
        </w:tc>
        <w:tc>
          <w:tcPr>
            <w:tcW w:w="353" w:type="pct"/>
            <w:shd w:val="clear" w:color="auto" w:fill="auto"/>
            <w:vAlign w:val="center"/>
          </w:tcPr>
          <w:p w14:paraId="53E9E8B2">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0E8740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《禁止非医学需要的胎儿性别鉴定和选择性别人工终止妊娠的规定》</w:t>
            </w:r>
            <w:r>
              <w:rPr>
                <w:rFonts w:hint="eastAsia" w:asciiTheme="minorEastAsia" w:hAnsiTheme="minorEastAsia" w:eastAsiaTheme="minorEastAsia" w:cstheme="minorEastAsia"/>
                <w:color w:val="000000"/>
                <w:sz w:val="15"/>
                <w:szCs w:val="15"/>
                <w:lang w:eastAsia="zh-CN"/>
              </w:rPr>
              <w:t>（2016年3月28日国家卫生和计划生育委员会、国家工商行政管理总局、国家食品药品监督管理总局令第9号）</w:t>
            </w:r>
            <w:r>
              <w:rPr>
                <w:rFonts w:hint="eastAsia" w:asciiTheme="minorEastAsia" w:hAnsiTheme="minorEastAsia" w:eastAsiaTheme="minorEastAsia" w:cstheme="minorEastAsia"/>
                <w:color w:val="000000"/>
                <w:sz w:val="15"/>
                <w:szCs w:val="15"/>
              </w:rPr>
              <w:t>第二十条  经批准实施人工终止妊娠手术的机构未建立真实完整的终止妊娠药品购进记录，或者未按照规定为终止妊娠药品使用者建立完整用药档案的，由县级以上卫生计生行政部门责令改正；拒不改正的，警告，并可处1万元以上3万元以下罚款；对医疗卫生机构的主要负责人、直接负责的主管人员和直接责任人员，依法进行处理。</w:t>
            </w:r>
          </w:p>
        </w:tc>
        <w:tc>
          <w:tcPr>
            <w:tcW w:w="438" w:type="pct"/>
            <w:shd w:val="clear" w:color="auto" w:fill="auto"/>
            <w:vAlign w:val="center"/>
          </w:tcPr>
          <w:p w14:paraId="6B70C0C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27D36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9F0FA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99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42" w:hRule="exact"/>
        </w:trPr>
        <w:tc>
          <w:tcPr>
            <w:tcW w:w="166" w:type="pct"/>
            <w:shd w:val="clear" w:color="auto" w:fill="auto"/>
            <w:vAlign w:val="center"/>
          </w:tcPr>
          <w:p w14:paraId="4E17B8B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33801F3">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对医疗、保健机构或者人员未取得母婴保健技术许可，擅自从事婚前医学检查、遗传病诊断、产前诊断、终止妊娠手术和医学技术鉴定或者出具有关医学证明的行为的行政处罚</w:t>
            </w:r>
          </w:p>
        </w:tc>
        <w:tc>
          <w:tcPr>
            <w:tcW w:w="353" w:type="pct"/>
            <w:shd w:val="clear" w:color="auto" w:fill="auto"/>
            <w:vAlign w:val="center"/>
          </w:tcPr>
          <w:p w14:paraId="48B2ABCD">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2A1A1E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《中华人民共和国母婴保健法》</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2001年6月20日中华人民共和国国务院令第308号公布</w:t>
            </w:r>
            <w:r>
              <w:rPr>
                <w:rFonts w:hint="eastAsia" w:asciiTheme="minorEastAsia" w:hAnsiTheme="minorEastAsia" w:eastAsiaTheme="minorEastAsia" w:cstheme="minorEastAsia"/>
                <w:color w:val="000000"/>
                <w:sz w:val="15"/>
                <w:szCs w:val="15"/>
                <w:lang w:val="en-US" w:eastAsia="zh-CN"/>
              </w:rPr>
              <w:t>)</w:t>
            </w:r>
            <w:r>
              <w:rPr>
                <w:rFonts w:hint="eastAsia" w:asciiTheme="minorEastAsia" w:hAnsiTheme="minorEastAsia" w:eastAsiaTheme="minorEastAsia" w:cstheme="minorEastAsia"/>
                <w:color w:val="000000"/>
                <w:sz w:val="15"/>
                <w:szCs w:val="15"/>
              </w:rPr>
              <w:t>第三十五条  未取得国家颁发的有关合格证书的，有下列行为之一，县级以上地方人民政府卫生行政部门应当予以制止，并可以根据情节警告或者处以罚款：（一）从事婚前医学检查、遗传病诊断、产前诊断或者医学技术鉴定的；（二）施行终止妊娠手术的；（三）出具本法规定的有关医学证明的。</w:t>
            </w:r>
            <w:r>
              <w:rPr>
                <w:rFonts w:hint="eastAsia" w:asciiTheme="minorEastAsia" w:hAnsiTheme="minorEastAsia" w:eastAsiaTheme="minorEastAsia" w:cstheme="minorEastAsia"/>
                <w:color w:val="000000"/>
                <w:sz w:val="15"/>
                <w:szCs w:val="15"/>
              </w:rPr>
              <w:br w:type="textWrapping"/>
            </w:r>
            <w:r>
              <w:rPr>
                <w:rFonts w:hint="eastAsia" w:asciiTheme="minorEastAsia" w:hAnsiTheme="minorEastAsia" w:eastAsiaTheme="minorEastAsia" w:cstheme="minorEastAsia"/>
                <w:color w:val="000000"/>
                <w:sz w:val="15"/>
                <w:szCs w:val="15"/>
              </w:rPr>
              <w:t>《中华人民共和国母婴保健法实施办法》第四十条  医疗、保健机构或者人员未取得母婴保健技术许可，擅自从事婚前医学检查、遗传病诊断、产前诊断、终止妊娠手术和医学技术鉴定或者出具有关医学证明，由卫生行政部门警告，责令停止违法行为，没收违法所得；违法所得5000元以上的，并处违法所得3倍以上5倍以下的罚款；没有违法所得或者违法所得不足5000元的，并处5000元以上2万元以下的罚款。</w:t>
            </w:r>
          </w:p>
        </w:tc>
        <w:tc>
          <w:tcPr>
            <w:tcW w:w="438" w:type="pct"/>
            <w:shd w:val="clear" w:color="auto" w:fill="auto"/>
            <w:vAlign w:val="center"/>
          </w:tcPr>
          <w:p w14:paraId="352018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685C12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053DA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604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1573005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692F63A">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对医疗保健机构未取得产前诊断执业许可或超越许可范围，擅自从事产前诊断的行为的行政处罚</w:t>
            </w:r>
          </w:p>
        </w:tc>
        <w:tc>
          <w:tcPr>
            <w:tcW w:w="353" w:type="pct"/>
            <w:shd w:val="clear" w:color="auto" w:fill="auto"/>
            <w:vAlign w:val="center"/>
          </w:tcPr>
          <w:p w14:paraId="062989F6">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4D17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第三十条  对违反本办法，医疗保健机构未取得产前诊断执业许可或超越许可范围，擅自从事产前诊断的，按照《中华人民共和国母婴保健法实施办法》有关规定处罚，由卫生行政部门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438" w:type="pct"/>
            <w:shd w:val="clear" w:color="auto" w:fill="auto"/>
            <w:vAlign w:val="center"/>
          </w:tcPr>
          <w:p w14:paraId="2F384D1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AD56EE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5F2F7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2948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82D36E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EC9F29B">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000000"/>
                <w:sz w:val="15"/>
                <w:szCs w:val="15"/>
              </w:rPr>
              <w:t>对未取得产前诊断类母婴保健技术考核合格证书的个人，擅自从事产前诊断或超越许可范围的行为的行政处罚</w:t>
            </w:r>
          </w:p>
        </w:tc>
        <w:tc>
          <w:tcPr>
            <w:tcW w:w="353" w:type="pct"/>
            <w:shd w:val="clear" w:color="auto" w:fill="auto"/>
            <w:vAlign w:val="center"/>
          </w:tcPr>
          <w:p w14:paraId="4C57262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52D5FFF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《产前诊断技术管理办法》</w:t>
            </w:r>
            <w:r>
              <w:rPr>
                <w:rFonts w:hint="eastAsia" w:asciiTheme="minorEastAsia" w:hAnsiTheme="minorEastAsia" w:eastAsiaTheme="minorEastAsia" w:cstheme="minorEastAsia"/>
                <w:color w:val="000000"/>
                <w:sz w:val="15"/>
                <w:szCs w:val="15"/>
                <w:lang w:eastAsia="zh-CN"/>
              </w:rPr>
              <w:t>（2002年12月13日卫生部令第33号）</w:t>
            </w:r>
            <w:r>
              <w:rPr>
                <w:rFonts w:hint="eastAsia" w:asciiTheme="minorEastAsia" w:hAnsiTheme="minorEastAsia" w:eastAsiaTheme="minorEastAsia" w:cstheme="minorEastAsia"/>
                <w:color w:val="000000"/>
                <w:sz w:val="15"/>
                <w:szCs w:val="15"/>
              </w:rPr>
              <w:t>第三十一条  对未取得产前诊断类母婴保健技术考核合格证书的个人，擅自从事产前诊断或超越许可范围的，由县级以上人民政府卫生行政部门警告或者责令暂停六个月以上一年以下执业活动；情节严重的，按照《中华人民共和国执业医师法》吊销其医师执业证书。构成犯罪的，依法追究刑事责任。</w:t>
            </w:r>
          </w:p>
        </w:tc>
        <w:tc>
          <w:tcPr>
            <w:tcW w:w="438" w:type="pct"/>
            <w:shd w:val="clear" w:color="auto" w:fill="auto"/>
            <w:vAlign w:val="center"/>
          </w:tcPr>
          <w:p w14:paraId="0F0247B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79103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6A2FF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3F8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708BB1B">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F2574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封闭公共饮用水源</w:t>
            </w:r>
          </w:p>
        </w:tc>
        <w:tc>
          <w:tcPr>
            <w:tcW w:w="353" w:type="pct"/>
            <w:shd w:val="clear" w:color="auto" w:fill="auto"/>
            <w:vAlign w:val="center"/>
          </w:tcPr>
          <w:p w14:paraId="7D6941F7">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center"/>
          </w:tcPr>
          <w:p w14:paraId="6743A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w:t>
            </w:r>
          </w:p>
        </w:tc>
        <w:tc>
          <w:tcPr>
            <w:tcW w:w="438" w:type="pct"/>
            <w:shd w:val="clear" w:color="auto" w:fill="auto"/>
            <w:vAlign w:val="center"/>
          </w:tcPr>
          <w:p w14:paraId="098243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6AFA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8B30C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85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294C5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4F26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封存有证据证明可能被艾滋病病毒污染的物品，并予以检验或者进行消毒</w:t>
            </w:r>
          </w:p>
        </w:tc>
        <w:tc>
          <w:tcPr>
            <w:tcW w:w="353" w:type="pct"/>
            <w:shd w:val="clear" w:color="auto" w:fill="auto"/>
            <w:vAlign w:val="center"/>
          </w:tcPr>
          <w:p w14:paraId="7C7E6C41">
            <w:pPr>
              <w:rPr>
                <w:rFonts w:hint="default"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0A8A4C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1、行政法规：《艾滋病防治条例》 第四十条县级以上人民政府卫生主管部门和出入境检验检疫机构可以封存有证据证明可能被艾滋病病毒污染的物品，并予以检验或者进行消毒。</w:t>
            </w:r>
          </w:p>
          <w:p w14:paraId="5753E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2、地方性法规：《湖北省艾滋病防治办法》第三十四条县以上卫生行政部门和出入境检验检疫机构可以封存有证据证明可能被艾滋病病毒污染的物品，并予以检验或者进行消毒。</w:t>
            </w:r>
          </w:p>
        </w:tc>
        <w:tc>
          <w:tcPr>
            <w:tcW w:w="438" w:type="pct"/>
            <w:shd w:val="clear" w:color="auto" w:fill="auto"/>
            <w:vAlign w:val="center"/>
          </w:tcPr>
          <w:p w14:paraId="7AFD188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981B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DC01D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7C4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26B54BC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B540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封闭被病原微生物污染的实验室或者可能造成病原微生物扩散的场所</w:t>
            </w:r>
          </w:p>
        </w:tc>
        <w:tc>
          <w:tcPr>
            <w:tcW w:w="353" w:type="pct"/>
            <w:shd w:val="clear" w:color="auto" w:fill="auto"/>
            <w:vAlign w:val="center"/>
          </w:tcPr>
          <w:p w14:paraId="16CABC61">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50F6A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eastAsia="zh-CN"/>
              </w:rPr>
              <w:t>《病原微生物实验室生物安全管理条例》第三条、第四十六条第一款</w:t>
            </w:r>
            <w:r>
              <w:rPr>
                <w:rFonts w:hint="eastAsia" w:asciiTheme="minorEastAsia" w:hAnsiTheme="minorEastAsia" w:eastAsiaTheme="minorEastAsia" w:cstheme="minorEastAsia"/>
                <w:color w:val="auto"/>
                <w:sz w:val="15"/>
                <w:szCs w:val="15"/>
                <w:u w:val="none"/>
                <w:lang w:val="en-US" w:eastAsia="zh-CN"/>
              </w:rPr>
              <w:t xml:space="preserve">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73463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(一)封闭被病原微生物污染的实验室或者可能造成病原微生物扩散的场所；</w:t>
            </w:r>
          </w:p>
        </w:tc>
        <w:tc>
          <w:tcPr>
            <w:tcW w:w="438" w:type="pct"/>
            <w:shd w:val="clear" w:color="auto" w:fill="auto"/>
            <w:vAlign w:val="center"/>
          </w:tcPr>
          <w:p w14:paraId="5811CE2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494D5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43647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6BA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F939DF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188B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对病人进行隔离治疗，对相关人员进行医学检查</w:t>
            </w:r>
          </w:p>
        </w:tc>
        <w:tc>
          <w:tcPr>
            <w:tcW w:w="353" w:type="pct"/>
            <w:shd w:val="clear" w:color="auto" w:fill="auto"/>
            <w:vAlign w:val="center"/>
          </w:tcPr>
          <w:p w14:paraId="69BB7793">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4F9A9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《病原微生物实验室生物安全管理条例》第四十六条第三款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三)对病人进行隔离治疗，对相关人员进行医学检查；</w:t>
            </w:r>
          </w:p>
        </w:tc>
        <w:tc>
          <w:tcPr>
            <w:tcW w:w="438" w:type="pct"/>
            <w:shd w:val="clear" w:color="auto" w:fill="auto"/>
            <w:vAlign w:val="center"/>
          </w:tcPr>
          <w:p w14:paraId="50611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5C859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1BE4C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484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9064A0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C2E0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其他需要采取的预防、控制措施</w:t>
            </w:r>
          </w:p>
        </w:tc>
        <w:tc>
          <w:tcPr>
            <w:tcW w:w="353" w:type="pct"/>
            <w:shd w:val="clear" w:color="auto" w:fill="auto"/>
            <w:vAlign w:val="center"/>
          </w:tcPr>
          <w:p w14:paraId="31F83010">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行政强制</w:t>
            </w:r>
          </w:p>
        </w:tc>
        <w:tc>
          <w:tcPr>
            <w:tcW w:w="2486" w:type="pct"/>
            <w:shd w:val="clear" w:color="auto" w:fill="auto"/>
            <w:vAlign w:val="top"/>
          </w:tcPr>
          <w:p w14:paraId="7F4B1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病原微生物实验室生物安全管理条例》第四十六条第七款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七)其他需要采取的预防、控制措施。</w:t>
            </w:r>
          </w:p>
        </w:tc>
        <w:tc>
          <w:tcPr>
            <w:tcW w:w="438" w:type="pct"/>
            <w:shd w:val="clear" w:color="auto" w:fill="auto"/>
            <w:vAlign w:val="center"/>
          </w:tcPr>
          <w:p w14:paraId="57AA9F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F7421E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FE1EF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5D8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20CF97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ADB16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val="en-US" w:eastAsia="zh-CN"/>
              </w:rPr>
              <w:t>公共场所卫生监督检查</w:t>
            </w:r>
          </w:p>
        </w:tc>
        <w:tc>
          <w:tcPr>
            <w:tcW w:w="353" w:type="pct"/>
            <w:shd w:val="clear" w:color="auto" w:fill="auto"/>
            <w:vAlign w:val="center"/>
          </w:tcPr>
          <w:p w14:paraId="68A7F767">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0CE18B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《公共场所卫生管理条例》第十条 各级卫生防疫机构，负责管辖范围内的公共场所卫生监督工作。</w:t>
            </w:r>
          </w:p>
          <w:p w14:paraId="7B850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val="en-US" w:eastAsia="zh-CN"/>
              </w:rPr>
            </w:pPr>
            <w:r>
              <w:rPr>
                <w:rFonts w:hint="eastAsia" w:asciiTheme="minorEastAsia" w:hAnsiTheme="minorEastAsia" w:eastAsiaTheme="minorEastAsia" w:cstheme="minorEastAsia"/>
                <w:color w:val="auto"/>
                <w:sz w:val="15"/>
                <w:szCs w:val="15"/>
                <w:u w:val="none"/>
                <w:lang w:val="en-US" w:eastAsia="zh-CN"/>
              </w:rPr>
              <w:t>《公共场所卫生管理条例实施细则》第三条国家卫生计生委主管全国</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"https://baike.baidu.com/item/%E5%85%AC%E5%85%B1%E5%9C%BA%E6%89%80%E5%8D%AB%E7%94%9F%E7%9B%91%E7%9D%A3/54166824?fromModule=lemma_inlink"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公共场所卫生监督</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管理工作。</w:t>
            </w:r>
          </w:p>
          <w:p w14:paraId="26DC9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县级以上</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"https://baike.baidu.com/item/%E5%9C%B0%E6%96%B9%E5%90%84%E7%BA%A7%E4%BA%BA%E6%B0%91%E6%94%BF%E5%BA%9C/5398754?fromModule=lemma_inlink"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地方各级人民政府</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卫生计生</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"https://baike.baidu.com/item/%E8%A1%8C%E6%94%BF%E9%83%A8%E9%97%A8/10315168?fromModule=lemma_inlink" \t "https://baike.baidu.com/item/%E5%85%AC%E5%85%B1%E5%9C%BA%E6%89%80%E5%8D%AB%E7%94%9F%E7%AE%A1%E7%90%86%E6%9D%A1%E4%BE%8B%E5%AE%9E%E6%96%BD%E7%BB%86%E5%88%99/_blank"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负责本行政区域的公共场所卫生监督管理工作。</w:t>
            </w:r>
          </w:p>
        </w:tc>
        <w:tc>
          <w:tcPr>
            <w:tcW w:w="438" w:type="pct"/>
            <w:shd w:val="clear" w:color="auto" w:fill="auto"/>
            <w:vAlign w:val="center"/>
          </w:tcPr>
          <w:p w14:paraId="558844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51498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6E0CD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5757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5CC7A0D1">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3D93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学校卫生监督检查</w:t>
            </w:r>
          </w:p>
        </w:tc>
        <w:tc>
          <w:tcPr>
            <w:tcW w:w="353" w:type="pct"/>
            <w:shd w:val="clear" w:color="auto" w:fill="auto"/>
            <w:vAlign w:val="center"/>
          </w:tcPr>
          <w:p w14:paraId="4E9097A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6D013A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《学校卫生工作条例》第四条卫生行政部门负责对学校卫生工作的监督指导。</w:t>
            </w:r>
          </w:p>
        </w:tc>
        <w:tc>
          <w:tcPr>
            <w:tcW w:w="438" w:type="pct"/>
            <w:shd w:val="clear" w:color="auto" w:fill="auto"/>
            <w:vAlign w:val="center"/>
          </w:tcPr>
          <w:p w14:paraId="4FDF15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3D94D3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2001D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E8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013E2E0">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52D5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生活饮用水卫生监督检查</w:t>
            </w:r>
          </w:p>
        </w:tc>
        <w:tc>
          <w:tcPr>
            <w:tcW w:w="353" w:type="pct"/>
            <w:shd w:val="clear" w:color="auto" w:fill="auto"/>
            <w:vAlign w:val="center"/>
          </w:tcPr>
          <w:p w14:paraId="6EC04231">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1EC91F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《生活饮用水卫生监督管理办法》第三条国务院卫生计生主管部门主管全国饮用水卫生监督工作，县级以上地方人民政府卫生计生主管部门主管本行政区域内饮用水卫生监督工作。</w:t>
            </w:r>
          </w:p>
        </w:tc>
        <w:tc>
          <w:tcPr>
            <w:tcW w:w="438" w:type="pct"/>
            <w:shd w:val="clear" w:color="auto" w:fill="auto"/>
            <w:vAlign w:val="center"/>
          </w:tcPr>
          <w:p w14:paraId="771904C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A3DB6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DF6CA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11C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369C5F7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7273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消毒管理工作监督检查</w:t>
            </w:r>
          </w:p>
        </w:tc>
        <w:tc>
          <w:tcPr>
            <w:tcW w:w="353" w:type="pct"/>
            <w:shd w:val="clear" w:color="auto" w:fill="auto"/>
            <w:vAlign w:val="center"/>
          </w:tcPr>
          <w:p w14:paraId="65CF965F">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top"/>
          </w:tcPr>
          <w:p w14:paraId="44E68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《消毒管理办法》第三条国家卫生计生委主管全国消毒监督管理工作。</w:t>
            </w:r>
            <w:r>
              <w:rPr>
                <w:rFonts w:hint="eastAsia" w:asciiTheme="minorEastAsia" w:hAnsiTheme="minorEastAsia" w:eastAsiaTheme="minorEastAsia" w:cstheme="minorEastAsia"/>
                <w:color w:val="auto"/>
                <w:sz w:val="15"/>
                <w:szCs w:val="15"/>
                <w:u w:val="none"/>
                <w:lang w:val="en-US" w:eastAsia="zh-CN"/>
              </w:rPr>
              <w:t>第三十六条　县级以上卫生计生行政部门对消毒工作行使下列监督管理职权：</w:t>
            </w:r>
          </w:p>
          <w:p w14:paraId="13F4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（一）对有关机构、场所和物品的消毒工作进行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"https://baike.baidu.com/item/%E7%9B%91%E7%9D%A3%E6%A3%80%E6%9F%A5/22311399?fromModule=lemma_inlink" \t "https://baike.baidu.com/item/%E6%B6%88%E6%AF%92%E7%AE%A1%E7%90%86%E5%8A%9E%E6%B3%95/_blank"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监督检查</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w:t>
            </w:r>
          </w:p>
        </w:tc>
        <w:tc>
          <w:tcPr>
            <w:tcW w:w="438" w:type="pct"/>
            <w:shd w:val="clear" w:color="auto" w:fill="auto"/>
            <w:vAlign w:val="center"/>
          </w:tcPr>
          <w:p w14:paraId="3EA4766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5D487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60777C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4D1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DFDB6BD">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0E8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传染病防治工作监督检查</w:t>
            </w:r>
          </w:p>
        </w:tc>
        <w:tc>
          <w:tcPr>
            <w:tcW w:w="353" w:type="pct"/>
            <w:shd w:val="clear" w:color="auto" w:fill="auto"/>
            <w:vAlign w:val="center"/>
          </w:tcPr>
          <w:p w14:paraId="54A3680D">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67721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《中华人民共和国传染病防治法》第六条县级以上人民政府其他部门在各自的职责范围内负责传染病防治工作。</w:t>
            </w:r>
          </w:p>
        </w:tc>
        <w:tc>
          <w:tcPr>
            <w:tcW w:w="438" w:type="pct"/>
            <w:shd w:val="clear" w:color="auto" w:fill="auto"/>
            <w:vAlign w:val="center"/>
          </w:tcPr>
          <w:p w14:paraId="3331EE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32DA07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35424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DF4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0E88800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FDADC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医疗机构监督检查</w:t>
            </w:r>
          </w:p>
        </w:tc>
        <w:tc>
          <w:tcPr>
            <w:tcW w:w="353" w:type="pct"/>
            <w:shd w:val="clear" w:color="auto" w:fill="auto"/>
            <w:vAlign w:val="center"/>
          </w:tcPr>
          <w:p w14:paraId="38B1A74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行政检查</w:t>
            </w:r>
          </w:p>
        </w:tc>
        <w:tc>
          <w:tcPr>
            <w:tcW w:w="2486" w:type="pct"/>
            <w:shd w:val="clear" w:color="auto" w:fill="auto"/>
            <w:vAlign w:val="center"/>
          </w:tcPr>
          <w:p w14:paraId="47B7B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1.</w:t>
            </w:r>
            <w:r>
              <w:rPr>
                <w:rFonts w:hint="eastAsia" w:asciiTheme="minorEastAsia" w:hAnsiTheme="minorEastAsia" w:eastAsiaTheme="minorEastAsia" w:cstheme="minorEastAsia"/>
                <w:color w:val="auto"/>
                <w:sz w:val="15"/>
                <w:szCs w:val="15"/>
                <w:u w:val="none"/>
                <w:lang w:eastAsia="zh-CN"/>
              </w:rPr>
              <w:t>《中华人民共和国传染病防治法》第六条国务院卫生行政部门主管全国传染病防治及其监督管理工作。县级以上地方人民政府卫生行政部门负责本行政区域内的传染病防治及其监督管理工作。</w:t>
            </w:r>
          </w:p>
          <w:p w14:paraId="1E93D8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val="en-US" w:eastAsia="zh-CN"/>
              </w:rPr>
              <w:t>2.</w:t>
            </w:r>
            <w:r>
              <w:rPr>
                <w:rFonts w:hint="eastAsia" w:asciiTheme="minorEastAsia" w:hAnsiTheme="minorEastAsia" w:eastAsiaTheme="minorEastAsia" w:cstheme="minorEastAsia"/>
                <w:color w:val="auto"/>
                <w:sz w:val="15"/>
                <w:szCs w:val="15"/>
                <w:u w:val="none"/>
                <w:lang w:eastAsia="zh-CN"/>
              </w:rPr>
              <w:t>《中华人民共和国医师法》第四条 县级以上地方人民政府卫生健康主管部门负责本行政区域内的医师管理工作。</w:t>
            </w:r>
          </w:p>
          <w:p w14:paraId="2F22B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3.</w:t>
            </w:r>
            <w:r>
              <w:rPr>
                <w:rFonts w:hint="eastAsia" w:asciiTheme="minorEastAsia" w:hAnsiTheme="minorEastAsia" w:eastAsiaTheme="minorEastAsia" w:cstheme="minorEastAsia"/>
                <w:color w:val="auto"/>
                <w:sz w:val="15"/>
                <w:szCs w:val="15"/>
                <w:u w:val="none"/>
                <w:lang w:eastAsia="zh-CN"/>
              </w:rPr>
              <w:t>《医疗机构管理条例》第五条县级以上地方人民政府卫生行政部门负责本行政区域内医疗机构的监督管理工作。</w:t>
            </w:r>
          </w:p>
        </w:tc>
        <w:tc>
          <w:tcPr>
            <w:tcW w:w="438" w:type="pct"/>
            <w:shd w:val="clear" w:color="auto" w:fill="auto"/>
            <w:vAlign w:val="center"/>
          </w:tcPr>
          <w:p w14:paraId="3A212EB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p w14:paraId="426C75F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11CB22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vAlign w:val="top"/>
          </w:tcPr>
          <w:p w14:paraId="6E6AC0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方正仿宋_GBK" w:hAnsi="方正仿宋_GBK" w:eastAsia="方正仿宋_GBK" w:cs="方正仿宋_GBK"/>
                <w:color w:val="auto"/>
                <w:kern w:val="2"/>
                <w:sz w:val="15"/>
                <w:szCs w:val="15"/>
                <w:u w:val="none"/>
                <w:lang w:val="en-US" w:eastAsia="zh-CN" w:bidi="ar-SA"/>
              </w:rPr>
            </w:pPr>
          </w:p>
        </w:tc>
      </w:tr>
      <w:tr w14:paraId="3E29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686702B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BEDD144">
            <w:pPr>
              <w:jc w:val="left"/>
              <w:rPr>
                <w:rFonts w:hint="eastAsia" w:asciiTheme="minorEastAsia" w:hAnsiTheme="minorEastAsia" w:eastAsiaTheme="minorEastAsia" w:cstheme="minorEastAsia"/>
                <w:b w:val="0"/>
                <w:bCs w:val="0"/>
                <w:color w:val="000000"/>
                <w:kern w:val="2"/>
                <w:sz w:val="15"/>
                <w:szCs w:val="15"/>
                <w:lang w:val="en-US" w:eastAsia="zh-CN" w:bidi="ar-SA"/>
              </w:rPr>
            </w:pPr>
            <w:r>
              <w:rPr>
                <w:rFonts w:hint="eastAsia" w:asciiTheme="minorEastAsia" w:hAnsiTheme="minorEastAsia" w:eastAsiaTheme="minorEastAsia" w:cstheme="minorEastAsia"/>
                <w:b w:val="0"/>
                <w:bCs w:val="0"/>
                <w:color w:val="auto"/>
                <w:sz w:val="15"/>
                <w:szCs w:val="15"/>
                <w:u w:val="none"/>
                <w:lang w:eastAsia="zh-CN"/>
              </w:rPr>
              <w:t>放射工作人员证核发</w:t>
            </w:r>
          </w:p>
        </w:tc>
        <w:tc>
          <w:tcPr>
            <w:tcW w:w="353" w:type="pct"/>
            <w:shd w:val="clear" w:color="auto" w:fill="auto"/>
            <w:vAlign w:val="center"/>
          </w:tcPr>
          <w:p w14:paraId="577828C4">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行政确认</w:t>
            </w:r>
          </w:p>
        </w:tc>
        <w:tc>
          <w:tcPr>
            <w:tcW w:w="2486" w:type="pct"/>
            <w:shd w:val="clear" w:color="auto" w:fill="auto"/>
            <w:vAlign w:val="center"/>
          </w:tcPr>
          <w:p w14:paraId="690F05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auto"/>
                <w:sz w:val="15"/>
                <w:szCs w:val="15"/>
                <w:u w:val="none"/>
                <w:lang w:val="en-US" w:eastAsia="zh-CN"/>
              </w:rPr>
              <w:t>《放射工作人员职业健康管理办法》（卫生部令第55号）第六条：放射工作人员上岗前，放射工作单位负责向所在地县级以上地方人民政府</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为其申请办理《放射工作人员证》。开展放射诊疗工作的医疗机构，向为其发放《放射诊疗许可证》的卫生行政部门申请办理《放射工作人员证》。开展本办法第二条第二款第（三）项所列活动以及非</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"https://baike.baidu.com/item/%E5%8C%BB%E7%94%A8%E5%8A%A0%E9%80%9F%E5%99%A8/8475501?fromModule=lemma_inlink"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医用加速器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运行、</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"https://baike.baidu.com/item/%E8%BE%90%E7%85%A7/10017725?fromModule=lemma_inlink"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辐照</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加工、</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"https://baike.baidu.com/item/%E5%B0%84%E7%BA%BF%E6%8E%A2%E4%BC%A4/5108650?fromModule=lemma_inlink"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eastAsia="zh-CN"/>
              </w:rPr>
              <w:t>射线探伤</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和油田测井等活动的放射工作单位，向所在地省级卫生行政部门申请办理《放射工作人员证》。其他放射工作单位办理《放射工作人员证》的规定，由所在地省级</w:t>
            </w:r>
            <w:r>
              <w:rPr>
                <w:rFonts w:hint="eastAsia" w:asciiTheme="minorEastAsia" w:hAnsiTheme="minorEastAsia" w:eastAsiaTheme="minorEastAsia" w:cstheme="minorEastAsia"/>
                <w:color w:val="auto"/>
                <w:sz w:val="15"/>
                <w:szCs w:val="15"/>
                <w:u w:val="none"/>
                <w:lang w:val="en-US" w:eastAsia="zh-CN"/>
              </w:rPr>
              <w:fldChar w:fldCharType="begin"/>
            </w:r>
            <w:r>
              <w:rPr>
                <w:rFonts w:hint="eastAsia" w:asciiTheme="minorEastAsia" w:hAnsiTheme="minorEastAsia" w:eastAsiaTheme="minorEastAsia" w:cstheme="minorEastAsia"/>
                <w:color w:val="auto"/>
                <w:sz w:val="15"/>
                <w:szCs w:val="15"/>
                <w:u w:val="none"/>
                <w:lang w:val="en-US" w:eastAsia="zh-CN"/>
              </w:rPr>
              <w:instrText xml:space="preserve"> HYPERLINK "https://baike.baidu.com/item/%E5%8D%AB%E7%94%9F%E8%A1%8C%E6%94%BF%E9%83%A8%E9%97%A8/9654230?fromModule=lemma_inlink" \t "https://baike.baidu.com/item/%E6%94%BE%E5%B0%84%E5%B7%A5%E4%BD%9C%E4%BA%BA%E5%91%98%E8%81%8C%E4%B8%9A%E5%81%A5%E5%BA%B7%E7%AE%A1%E7%90%86%E5%8A%9E%E6%B3%95/_blank" </w:instrText>
            </w:r>
            <w:r>
              <w:rPr>
                <w:rFonts w:hint="eastAsia" w:asciiTheme="minorEastAsia" w:hAnsiTheme="minorEastAsia" w:eastAsiaTheme="minorEastAsia" w:cstheme="minorEastAsia"/>
                <w:color w:val="auto"/>
                <w:sz w:val="15"/>
                <w:szCs w:val="15"/>
                <w:u w:val="none"/>
                <w:lang w:val="en-US" w:eastAsia="zh-CN"/>
              </w:rPr>
              <w:fldChar w:fldCharType="separate"/>
            </w:r>
            <w:r>
              <w:rPr>
                <w:rFonts w:hint="eastAsia" w:asciiTheme="minorEastAsia" w:hAnsiTheme="minorEastAsia" w:eastAsiaTheme="minorEastAsia" w:cstheme="minorEastAsia"/>
                <w:color w:val="auto"/>
                <w:sz w:val="15"/>
                <w:szCs w:val="15"/>
                <w:u w:val="none"/>
                <w:lang w:val="en-US" w:eastAsia="zh-CN"/>
              </w:rPr>
              <w:t>卫生行政部门</w:t>
            </w:r>
            <w:r>
              <w:rPr>
                <w:rFonts w:hint="eastAsia" w:asciiTheme="minorEastAsia" w:hAnsiTheme="minorEastAsia" w:eastAsiaTheme="minorEastAsia" w:cstheme="minorEastAsia"/>
                <w:color w:val="auto"/>
                <w:sz w:val="15"/>
                <w:szCs w:val="15"/>
                <w:u w:val="none"/>
                <w:lang w:val="en-US" w:eastAsia="zh-CN"/>
              </w:rPr>
              <w:fldChar w:fldCharType="end"/>
            </w:r>
            <w:r>
              <w:rPr>
                <w:rFonts w:hint="eastAsia" w:asciiTheme="minorEastAsia" w:hAnsiTheme="minorEastAsia" w:eastAsiaTheme="minorEastAsia" w:cstheme="minorEastAsia"/>
                <w:color w:val="auto"/>
                <w:sz w:val="15"/>
                <w:szCs w:val="15"/>
                <w:u w:val="none"/>
                <w:lang w:val="en-US" w:eastAsia="zh-CN"/>
              </w:rPr>
              <w:t>结合本地区实际情况确定。《放射工作人员证》的格式由卫生部统一制定。</w:t>
            </w:r>
          </w:p>
        </w:tc>
        <w:tc>
          <w:tcPr>
            <w:tcW w:w="438" w:type="pct"/>
            <w:shd w:val="clear" w:color="auto" w:fill="auto"/>
            <w:vAlign w:val="center"/>
          </w:tcPr>
          <w:p w14:paraId="5A5230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0E303A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BD23F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0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9" w:hRule="exact"/>
        </w:trPr>
        <w:tc>
          <w:tcPr>
            <w:tcW w:w="166" w:type="pct"/>
            <w:shd w:val="clear" w:color="auto" w:fill="auto"/>
            <w:vAlign w:val="center"/>
          </w:tcPr>
          <w:p w14:paraId="1A3E76B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5B48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为严重精神障碍患者免费提供基本公共卫生服务供基本公共卫生服务</w:t>
            </w:r>
          </w:p>
        </w:tc>
        <w:tc>
          <w:tcPr>
            <w:tcW w:w="353" w:type="pct"/>
            <w:shd w:val="clear" w:color="auto" w:fill="auto"/>
            <w:vAlign w:val="center"/>
          </w:tcPr>
          <w:p w14:paraId="738BD937">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23E958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val="en-US" w:eastAsia="zh-CN"/>
              </w:rPr>
              <w:t>《中华人民共和国精神卫生法》第六十八条 县级以上人民政府卫生行政部门应当组织医疗机构为严重精神障碍患者免费提供基本公共卫生服务。</w:t>
            </w:r>
          </w:p>
        </w:tc>
        <w:tc>
          <w:tcPr>
            <w:tcW w:w="438" w:type="pct"/>
            <w:shd w:val="clear" w:color="auto" w:fill="auto"/>
            <w:vAlign w:val="center"/>
          </w:tcPr>
          <w:p w14:paraId="6581430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疾控科</w:t>
            </w:r>
          </w:p>
        </w:tc>
        <w:tc>
          <w:tcPr>
            <w:tcW w:w="277" w:type="pct"/>
            <w:shd w:val="clear" w:color="auto" w:fill="auto"/>
            <w:vAlign w:val="center"/>
          </w:tcPr>
          <w:p w14:paraId="2CFFCE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D487A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75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602" w:hRule="exact"/>
        </w:trPr>
        <w:tc>
          <w:tcPr>
            <w:tcW w:w="166" w:type="pct"/>
            <w:shd w:val="clear" w:color="auto" w:fill="auto"/>
            <w:vAlign w:val="center"/>
          </w:tcPr>
          <w:p w14:paraId="51A3717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32FE47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kern w:val="2"/>
                <w:sz w:val="15"/>
                <w:szCs w:val="15"/>
                <w:u w:val="none"/>
                <w:lang w:val="en-US" w:eastAsia="zh-CN" w:bidi="ar-SA"/>
              </w:rPr>
            </w:pPr>
            <w:r>
              <w:rPr>
                <w:rFonts w:hint="eastAsia" w:asciiTheme="minorEastAsia" w:hAnsiTheme="minorEastAsia" w:eastAsiaTheme="minorEastAsia" w:cstheme="minorEastAsia"/>
                <w:b w:val="0"/>
                <w:bCs w:val="0"/>
                <w:color w:val="auto"/>
                <w:sz w:val="15"/>
                <w:szCs w:val="15"/>
                <w:u w:val="none"/>
                <w:lang w:eastAsia="zh-CN"/>
              </w:rPr>
              <w:t>计划生育家庭特别扶助金</w:t>
            </w:r>
          </w:p>
        </w:tc>
        <w:tc>
          <w:tcPr>
            <w:tcW w:w="353" w:type="pct"/>
            <w:shd w:val="clear" w:color="auto" w:fill="auto"/>
            <w:vAlign w:val="center"/>
          </w:tcPr>
          <w:p w14:paraId="7FF443AF">
            <w:pPr>
              <w:rPr>
                <w:rFonts w:hint="eastAsia" w:asciiTheme="minorEastAsia" w:hAnsiTheme="minorEastAsia" w:eastAsia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行政给付</w:t>
            </w:r>
          </w:p>
        </w:tc>
        <w:tc>
          <w:tcPr>
            <w:tcW w:w="2486" w:type="pct"/>
            <w:shd w:val="clear" w:color="auto" w:fill="auto"/>
            <w:vAlign w:val="center"/>
          </w:tcPr>
          <w:p w14:paraId="6B3AB7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kern w:val="2"/>
                <w:sz w:val="15"/>
                <w:szCs w:val="15"/>
                <w:u w:val="none"/>
                <w:lang w:val="en-US" w:eastAsia="zh-CN" w:bidi="ar-SA"/>
              </w:rPr>
            </w:pPr>
            <w:r>
              <w:rPr>
                <w:rFonts w:hint="eastAsia" w:asciiTheme="minorEastAsia" w:hAnsiTheme="minorEastAsia" w:eastAsiaTheme="minorEastAsia" w:cstheme="minorEastAsia"/>
                <w:color w:val="auto"/>
                <w:sz w:val="15"/>
                <w:szCs w:val="15"/>
                <w:u w:val="none"/>
                <w:lang w:eastAsia="zh-CN"/>
              </w:rPr>
              <w:t>《中华人民共和国人口与计划生育法》第二十七条在国家提倡一对夫妻生育一个子女期间，自愿终身只生育一个子女的夫妻，国家发给《独生子女父母光荣证》。获得《独生子女父母光荣证》的夫妻，按照国家和省、自治区、直辖市有关规定享受独生子女父母奖励。 法律、法规或者规章规定给予获得《独生子女父母光荣证》的夫妻奖励的措施中由其所在单位落实的，有关单位应当执行。 获得《独生子女父母光荣证》的夫妻，独生子女发生意外伤残、死亡的，按照规定获得扶助。 在国家提倡一对夫妻生育一个子女期间，按照规定应当享受计划生育家庭老年人奖励扶助的，继续享受相关奖励扶助。</w:t>
            </w:r>
          </w:p>
        </w:tc>
        <w:tc>
          <w:tcPr>
            <w:tcW w:w="438" w:type="pct"/>
            <w:shd w:val="clear" w:color="auto" w:fill="auto"/>
            <w:vAlign w:val="center"/>
          </w:tcPr>
          <w:p w14:paraId="6EAA55B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家发科</w:t>
            </w:r>
          </w:p>
        </w:tc>
        <w:tc>
          <w:tcPr>
            <w:tcW w:w="277" w:type="pct"/>
            <w:shd w:val="clear" w:color="auto" w:fill="auto"/>
            <w:vAlign w:val="center"/>
          </w:tcPr>
          <w:p w14:paraId="4D5A15B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803D0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0686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84" w:hRule="exact"/>
        </w:trPr>
        <w:tc>
          <w:tcPr>
            <w:tcW w:w="166" w:type="pct"/>
            <w:shd w:val="clear" w:color="auto" w:fill="auto"/>
            <w:vAlign w:val="center"/>
          </w:tcPr>
          <w:p w14:paraId="76B40442">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6A4A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诊所备案</w:t>
            </w:r>
          </w:p>
        </w:tc>
        <w:tc>
          <w:tcPr>
            <w:tcW w:w="353" w:type="pct"/>
            <w:shd w:val="clear" w:color="auto" w:fill="auto"/>
            <w:vAlign w:val="center"/>
          </w:tcPr>
          <w:p w14:paraId="202B7210">
            <w:pPr>
              <w:rPr>
                <w:rFonts w:hint="default"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其他类</w:t>
            </w:r>
          </w:p>
        </w:tc>
        <w:tc>
          <w:tcPr>
            <w:tcW w:w="2486" w:type="pct"/>
            <w:shd w:val="clear" w:color="auto" w:fill="auto"/>
            <w:vAlign w:val="center"/>
          </w:tcPr>
          <w:p w14:paraId="77E76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关于开展促进诊所发展试点的意见》（国卫医发〔2019〕39号）二、优化诊所执业许可政策（四）简化准入程序。医疗机构设置规划对诊所不作限制。将诊所设置审批改为备案制管理，举办诊所的，报所在地县（区）级卫生健康行政部门备案，发放《医疗机构执业许可证》后，即可开展执业活动。跨行政区域经营的连锁化、集团化诊所由上一级卫生健康行政部门统一备案，跨省级行政区域经营的由所在省份卫生健康行政部门分别备案。</w:t>
            </w:r>
          </w:p>
        </w:tc>
        <w:tc>
          <w:tcPr>
            <w:tcW w:w="438" w:type="pct"/>
            <w:shd w:val="clear" w:color="auto" w:fill="auto"/>
            <w:vAlign w:val="center"/>
          </w:tcPr>
          <w:p w14:paraId="3E4C833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医政科</w:t>
            </w:r>
          </w:p>
        </w:tc>
        <w:tc>
          <w:tcPr>
            <w:tcW w:w="277" w:type="pct"/>
            <w:shd w:val="clear" w:color="auto" w:fill="auto"/>
            <w:vAlign w:val="center"/>
          </w:tcPr>
          <w:p w14:paraId="1DA8DFB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99007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AB3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346" w:hRule="exact"/>
        </w:trPr>
        <w:tc>
          <w:tcPr>
            <w:tcW w:w="166" w:type="pct"/>
            <w:shd w:val="clear" w:color="auto" w:fill="auto"/>
            <w:vAlign w:val="center"/>
          </w:tcPr>
          <w:p w14:paraId="35D43DA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F81B6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bookmarkStart w:id="0" w:name="OLE_LINK1"/>
            <w:r>
              <w:rPr>
                <w:rFonts w:hint="eastAsia" w:asciiTheme="minorEastAsia" w:hAnsiTheme="minorEastAsia" w:eastAsiaTheme="minorEastAsia" w:cstheme="minorEastAsia"/>
                <w:b w:val="0"/>
                <w:bCs w:val="0"/>
                <w:color w:val="auto"/>
                <w:sz w:val="15"/>
                <w:szCs w:val="15"/>
                <w:u w:val="none"/>
                <w:lang w:eastAsia="zh-CN"/>
              </w:rPr>
              <w:t>对未依法取得公共场所卫生许可证擅自营业的处罚</w:t>
            </w:r>
            <w:bookmarkEnd w:id="0"/>
          </w:p>
        </w:tc>
        <w:tc>
          <w:tcPr>
            <w:tcW w:w="353" w:type="pct"/>
            <w:shd w:val="clear" w:color="auto" w:fill="auto"/>
            <w:vAlign w:val="center"/>
          </w:tcPr>
          <w:p w14:paraId="44A5CB96">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653DC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五条：对未依法取得公共场所卫生许可证擅自营业的，由县级以上地方人民政府卫生计生行政部门责令限期改正，给予警告，并处以五百元以上五千元以下罚款；有下列情形之一的，处以五千元以上三万元以下罚款：（一）擅自营业曾受过卫生计生行政部门处罚的；（二）擅自营业时间在三个月以上的；（三）以涂改、转让、倒卖、伪造的卫生许可证擅自营业的。对涂改、转让、倒卖有效卫生许可证的，由原发证的卫生计生行政部门予以注销。</w:t>
            </w:r>
          </w:p>
        </w:tc>
        <w:tc>
          <w:tcPr>
            <w:tcW w:w="438" w:type="pct"/>
            <w:shd w:val="clear" w:color="auto" w:fill="auto"/>
            <w:vAlign w:val="center"/>
          </w:tcPr>
          <w:p w14:paraId="4480C59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83605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71D44B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FE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25" w:hRule="exact"/>
        </w:trPr>
        <w:tc>
          <w:tcPr>
            <w:tcW w:w="166" w:type="pct"/>
            <w:shd w:val="clear" w:color="auto" w:fill="auto"/>
            <w:vAlign w:val="center"/>
          </w:tcPr>
          <w:p w14:paraId="69775837">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251865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对公共场所经营者未按照规定对公共场所的空气、微小气候、水质、采光、照明、噪声、顾客用品用具等进行卫生检测的处罚</w:t>
            </w:r>
          </w:p>
        </w:tc>
        <w:tc>
          <w:tcPr>
            <w:tcW w:w="353" w:type="pct"/>
            <w:shd w:val="clear" w:color="auto" w:fill="auto"/>
            <w:vAlign w:val="center"/>
          </w:tcPr>
          <w:p w14:paraId="46F2C3F3">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3231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一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w:t>
            </w:r>
          </w:p>
        </w:tc>
        <w:tc>
          <w:tcPr>
            <w:tcW w:w="438" w:type="pct"/>
            <w:shd w:val="clear" w:color="auto" w:fill="auto"/>
            <w:vAlign w:val="center"/>
          </w:tcPr>
          <w:p w14:paraId="679A7B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4F2B16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25C4FF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3D4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517" w:hRule="exact"/>
        </w:trPr>
        <w:tc>
          <w:tcPr>
            <w:tcW w:w="166" w:type="pct"/>
            <w:shd w:val="clear" w:color="auto" w:fill="auto"/>
            <w:vAlign w:val="center"/>
          </w:tcPr>
          <w:p w14:paraId="7D2BE30A">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461EB6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对公共场所经营者未按照规定对顾客用品用具进行清洗、消毒、保洁，或者重复使用一次性用品用具的处罚</w:t>
            </w:r>
          </w:p>
        </w:tc>
        <w:tc>
          <w:tcPr>
            <w:tcW w:w="353" w:type="pct"/>
            <w:shd w:val="clear" w:color="auto" w:fill="auto"/>
            <w:vAlign w:val="center"/>
          </w:tcPr>
          <w:p w14:paraId="274ABD8B">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91F62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六条第二项：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二）未按照规定对顾客用品用具进行清洗、消毒、保洁，或者重复使用一次性用品用具的。</w:t>
            </w:r>
          </w:p>
        </w:tc>
        <w:tc>
          <w:tcPr>
            <w:tcW w:w="438" w:type="pct"/>
            <w:shd w:val="clear" w:color="auto" w:fill="auto"/>
            <w:vAlign w:val="center"/>
          </w:tcPr>
          <w:p w14:paraId="483666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4A53D47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048E75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4297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56" w:hRule="exact"/>
        </w:trPr>
        <w:tc>
          <w:tcPr>
            <w:tcW w:w="166" w:type="pct"/>
            <w:shd w:val="clear" w:color="auto" w:fill="auto"/>
            <w:vAlign w:val="center"/>
          </w:tcPr>
          <w:p w14:paraId="09ADA48F">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C632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对公共场所经营者未按照要求进行卫生管理、配备相应卫生设施的处罚</w:t>
            </w:r>
          </w:p>
        </w:tc>
        <w:tc>
          <w:tcPr>
            <w:tcW w:w="353" w:type="pct"/>
            <w:shd w:val="clear" w:color="auto" w:fill="auto"/>
            <w:vAlign w:val="center"/>
          </w:tcPr>
          <w:p w14:paraId="3ECDEF3C">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E5B9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七条：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p>
          <w:p w14:paraId="61F4E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tc>
        <w:tc>
          <w:tcPr>
            <w:tcW w:w="438" w:type="pct"/>
            <w:shd w:val="clear" w:color="auto" w:fill="auto"/>
            <w:vAlign w:val="center"/>
          </w:tcPr>
          <w:p w14:paraId="4631A2B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F93B5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F166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1D99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2" w:hRule="exact"/>
        </w:trPr>
        <w:tc>
          <w:tcPr>
            <w:tcW w:w="166" w:type="pct"/>
            <w:shd w:val="clear" w:color="auto" w:fill="auto"/>
            <w:vAlign w:val="center"/>
          </w:tcPr>
          <w:p w14:paraId="43458F19">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1C58B7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对公共场所经营者安排未获得有效健康合格证明的从业人员从事直接为顾客服务工作的处罚</w:t>
            </w:r>
          </w:p>
        </w:tc>
        <w:tc>
          <w:tcPr>
            <w:tcW w:w="353" w:type="pct"/>
            <w:shd w:val="clear" w:color="auto" w:fill="auto"/>
            <w:vAlign w:val="center"/>
          </w:tcPr>
          <w:p w14:paraId="3970389E">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6CB236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7D13CF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016A162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12B3E8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7381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273" w:hRule="exact"/>
        </w:trPr>
        <w:tc>
          <w:tcPr>
            <w:tcW w:w="166" w:type="pct"/>
            <w:shd w:val="clear" w:color="auto" w:fill="auto"/>
            <w:vAlign w:val="center"/>
          </w:tcPr>
          <w:p w14:paraId="60447954">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6163B8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对公共场所经营者对发生的危害健康事故未立即采取处置措施，导致危害扩大，或者隐瞒、缓报、谎报的处罚</w:t>
            </w:r>
          </w:p>
        </w:tc>
        <w:tc>
          <w:tcPr>
            <w:tcW w:w="353" w:type="pct"/>
            <w:shd w:val="clear" w:color="auto" w:fill="auto"/>
            <w:vAlign w:val="center"/>
          </w:tcPr>
          <w:p w14:paraId="1856AA67">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0ECF20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九条：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c>
          <w:tcPr>
            <w:tcW w:w="438" w:type="pct"/>
            <w:shd w:val="clear" w:color="auto" w:fill="auto"/>
            <w:vAlign w:val="center"/>
          </w:tcPr>
          <w:p w14:paraId="5882EB9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166314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5AD700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3F6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79" w:hRule="exact"/>
        </w:trPr>
        <w:tc>
          <w:tcPr>
            <w:tcW w:w="166" w:type="pct"/>
            <w:shd w:val="clear" w:color="auto" w:fill="auto"/>
            <w:vAlign w:val="center"/>
          </w:tcPr>
          <w:p w14:paraId="561696A3">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7E54F5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公共场所的经营者未查验服务人员的健康合格证明或者允许未取得健康合格证明的人员从事服务工作，及省、自治区、直辖市人民政府确定的公共场所的经营者未在公共场所内放置安全套或者设置安全套发售设施的处罚</w:t>
            </w:r>
          </w:p>
        </w:tc>
        <w:tc>
          <w:tcPr>
            <w:tcW w:w="353" w:type="pct"/>
            <w:shd w:val="clear" w:color="auto" w:fill="auto"/>
            <w:vAlign w:val="center"/>
          </w:tcPr>
          <w:p w14:paraId="69327EF5">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3B763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艾滋病防治条例》(2006年1月29日中华人民共和国国务院令第457号公布根据2019年3月2日《国务院关于修改部分行政法规的决定》中华人民共和国国务院令第709号修订）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461BE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《公共场所卫生管理条例实施细则》（2011年3月10日卫生部令第80号发布  自2011年5月1日起施行　根据2016年1月19日《国家卫生计生委关于修改〈外国医师来华短期行医暂行管理办法〉等8件部门规章的决定》（国家卫生和计划生育委员会令第8号）第一次修订　根据2017年12月26日《国家卫生计生委关于修改〈新食品原料安全性审查管理办法〉等7件部门规章的决定》（国家卫生和计划生育委员会令第18号）第二次修订）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c>
          <w:tcPr>
            <w:tcW w:w="438" w:type="pct"/>
            <w:shd w:val="clear" w:color="auto" w:fill="auto"/>
            <w:vAlign w:val="center"/>
          </w:tcPr>
          <w:p w14:paraId="1C10C04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7190D1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4EAD2A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r w14:paraId="6BB4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811" w:hRule="exact"/>
        </w:trPr>
        <w:tc>
          <w:tcPr>
            <w:tcW w:w="166" w:type="pct"/>
            <w:shd w:val="clear" w:color="auto" w:fill="auto"/>
            <w:vAlign w:val="center"/>
          </w:tcPr>
          <w:p w14:paraId="1542B105">
            <w:pPr>
              <w:numPr>
                <w:ilvl w:val="0"/>
                <w:numId w:val="1"/>
              </w:numPr>
              <w:ind w:left="425" w:leftChars="0" w:hanging="425" w:firstLineChars="0"/>
              <w:jc w:val="center"/>
              <w:rPr>
                <w:rFonts w:hint="eastAsia" w:asciiTheme="minorEastAsia" w:hAnsiTheme="minorEastAsia" w:eastAsiaTheme="minorEastAsia" w:cstheme="minorEastAsia"/>
                <w:b/>
                <w:bCs/>
                <w:color w:val="000000"/>
                <w:kern w:val="2"/>
                <w:sz w:val="15"/>
                <w:szCs w:val="15"/>
                <w:lang w:val="en-US" w:eastAsia="zh-CN" w:bidi="ar-SA"/>
              </w:rPr>
            </w:pPr>
          </w:p>
        </w:tc>
        <w:tc>
          <w:tcPr>
            <w:tcW w:w="1025" w:type="pct"/>
            <w:shd w:val="clear" w:color="auto" w:fill="auto"/>
            <w:vAlign w:val="center"/>
          </w:tcPr>
          <w:p w14:paraId="50079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b w:val="0"/>
                <w:bCs w:val="0"/>
                <w:color w:val="auto"/>
                <w:sz w:val="15"/>
                <w:szCs w:val="15"/>
                <w:u w:val="none"/>
                <w:lang w:eastAsia="zh-CN"/>
              </w:rPr>
            </w:pPr>
            <w:r>
              <w:rPr>
                <w:rFonts w:hint="eastAsia" w:asciiTheme="minorEastAsia" w:hAnsiTheme="minorEastAsia" w:eastAsiaTheme="minorEastAsia" w:cstheme="minorEastAsia"/>
                <w:b w:val="0"/>
                <w:bCs w:val="0"/>
                <w:color w:val="auto"/>
                <w:sz w:val="15"/>
                <w:szCs w:val="15"/>
                <w:u w:val="none"/>
                <w:lang w:eastAsia="zh-CN"/>
              </w:rPr>
              <w:t>对未取得医疗机构执业许可证擅自执业或非医师行医的处罚</w:t>
            </w:r>
          </w:p>
        </w:tc>
        <w:tc>
          <w:tcPr>
            <w:tcW w:w="353" w:type="pct"/>
            <w:shd w:val="clear" w:color="auto" w:fill="auto"/>
            <w:vAlign w:val="center"/>
          </w:tcPr>
          <w:p w14:paraId="06342702">
            <w:pPr>
              <w:rPr>
                <w:rFonts w:hint="eastAsia" w:asciiTheme="minorEastAsia" w:hAnsiTheme="minorEastAsia" w:cstheme="minorEastAsia"/>
                <w:color w:val="000000"/>
                <w:kern w:val="2"/>
                <w:sz w:val="15"/>
                <w:szCs w:val="15"/>
                <w:lang w:val="en-US" w:eastAsia="zh-CN" w:bidi="ar-SA"/>
              </w:rPr>
            </w:pPr>
            <w:r>
              <w:rPr>
                <w:rFonts w:hint="eastAsia" w:asciiTheme="minorEastAsia" w:hAnsiTheme="minorEastAsia" w:cstheme="minorEastAsia"/>
                <w:color w:val="000000"/>
                <w:kern w:val="2"/>
                <w:sz w:val="15"/>
                <w:szCs w:val="15"/>
                <w:lang w:val="en-US" w:eastAsia="zh-CN" w:bidi="ar-SA"/>
              </w:rPr>
              <w:t>行政处罚</w:t>
            </w:r>
          </w:p>
        </w:tc>
        <w:tc>
          <w:tcPr>
            <w:tcW w:w="2486" w:type="pct"/>
            <w:shd w:val="clear" w:color="auto" w:fill="auto"/>
            <w:vAlign w:val="center"/>
          </w:tcPr>
          <w:p w14:paraId="7BF8FD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基本医疗卫生与健康促进法》（2019年12月28日中华人民共和国主席令第38号，2019年12月28日第十三届全国人民代表大会常务委员会第十五次会议通过）第九十九条第一款：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413C3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280" w:lineRule="exact"/>
              <w:ind w:left="0" w:leftChars="0" w:right="0" w:rightChars="0"/>
              <w:jc w:val="left"/>
              <w:textAlignment w:val="auto"/>
              <w:rPr>
                <w:rFonts w:hint="eastAsia" w:asciiTheme="minorEastAsia" w:hAnsiTheme="minorEastAsia" w:eastAsiaTheme="minorEastAsia" w:cstheme="minorEastAsia"/>
                <w:color w:val="auto"/>
                <w:sz w:val="15"/>
                <w:szCs w:val="15"/>
                <w:u w:val="none"/>
                <w:lang w:eastAsia="zh-CN"/>
              </w:rPr>
            </w:pPr>
            <w:r>
              <w:rPr>
                <w:rFonts w:hint="eastAsia" w:asciiTheme="minorEastAsia" w:hAnsiTheme="minorEastAsia" w:eastAsiaTheme="minorEastAsia" w:cstheme="minorEastAsia"/>
                <w:color w:val="auto"/>
                <w:sz w:val="15"/>
                <w:szCs w:val="15"/>
                <w:u w:val="none"/>
                <w:lang w:eastAsia="zh-CN"/>
              </w:rPr>
              <w:t>《中华人民共和国医师法》（2021年8月20日中华人民共和国主席令第94号，2021年8月20日第十三届全国人民代表大会常务委员会第三十次会议通过）第五十九条：违反本法规定，非医师行医的，由县级以上人民政府卫生健康主管部门责令停止非法执业活动，没收违法所得和药品、医疗器械，并处违法所得二倍以上十倍以下的罚款，违法所得不足一万元的，按一万元计算。</w:t>
            </w:r>
          </w:p>
        </w:tc>
        <w:tc>
          <w:tcPr>
            <w:tcW w:w="438" w:type="pct"/>
            <w:shd w:val="clear" w:color="auto" w:fill="auto"/>
            <w:vAlign w:val="center"/>
          </w:tcPr>
          <w:p w14:paraId="095BD2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rPr>
              <w:t>区疾病预防控制中心</w:t>
            </w:r>
            <w:r>
              <w:rPr>
                <w:rFonts w:hint="eastAsia" w:asciiTheme="minorEastAsia" w:hAnsiTheme="minorEastAsia" w:eastAsiaTheme="minorEastAsia" w:cstheme="minorEastAsia"/>
                <w:color w:val="000000"/>
                <w:sz w:val="15"/>
                <w:szCs w:val="15"/>
                <w:lang w:eastAsia="zh-CN"/>
              </w:rPr>
              <w:t>（</w:t>
            </w:r>
            <w:r>
              <w:rPr>
                <w:rFonts w:hint="eastAsia" w:asciiTheme="minorEastAsia" w:hAnsiTheme="minorEastAsia" w:eastAsiaTheme="minorEastAsia" w:cstheme="minorEastAsia"/>
                <w:color w:val="000000"/>
                <w:sz w:val="15"/>
                <w:szCs w:val="15"/>
              </w:rPr>
              <w:t>区卫生监督所</w:t>
            </w:r>
            <w:r>
              <w:rPr>
                <w:rFonts w:hint="eastAsia" w:asciiTheme="minorEastAsia" w:hAnsiTheme="minorEastAsia" w:eastAsiaTheme="minorEastAsia" w:cstheme="minorEastAsia"/>
                <w:color w:val="000000"/>
                <w:sz w:val="15"/>
                <w:szCs w:val="15"/>
                <w:lang w:eastAsia="zh-CN"/>
              </w:rPr>
              <w:t>）</w:t>
            </w:r>
          </w:p>
        </w:tc>
        <w:tc>
          <w:tcPr>
            <w:tcW w:w="277" w:type="pct"/>
            <w:shd w:val="clear" w:color="auto" w:fill="auto"/>
            <w:vAlign w:val="center"/>
          </w:tcPr>
          <w:p w14:paraId="65EC13F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硚口区</w:t>
            </w:r>
          </w:p>
        </w:tc>
        <w:tc>
          <w:tcPr>
            <w:tcW w:w="253" w:type="pct"/>
            <w:shd w:val="clear" w:color="auto" w:fill="auto"/>
          </w:tcPr>
          <w:p w14:paraId="3F7A5F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方正仿宋_GBK" w:hAnsi="方正仿宋_GBK" w:eastAsia="方正仿宋_GBK" w:cs="方正仿宋_GBK"/>
                <w:color w:val="auto"/>
                <w:sz w:val="15"/>
                <w:szCs w:val="15"/>
                <w:u w:val="none"/>
              </w:rPr>
            </w:pPr>
          </w:p>
        </w:tc>
      </w:tr>
    </w:tbl>
    <w:p w14:paraId="150EFB0F">
      <w:pPr>
        <w:rPr>
          <w:rFonts w:hint="eastAsia" w:ascii="方正仿宋_GBK" w:hAnsi="方正仿宋_GBK" w:eastAsia="方正仿宋_GBK" w:cs="方正仿宋_GBK"/>
          <w:i w:val="0"/>
          <w:caps w:val="0"/>
          <w:color w:val="auto"/>
          <w:spacing w:val="0"/>
          <w:kern w:val="0"/>
          <w:sz w:val="21"/>
          <w:szCs w:val="21"/>
          <w:highlight w:val="none"/>
          <w:u w:val="none"/>
          <w:shd w:val="clear" w:fill="FFFFFF"/>
          <w:lang w:val="en-US" w:eastAsia="zh-CN" w:bidi="ar"/>
        </w:rPr>
      </w:pPr>
    </w:p>
    <w:sectPr>
      <w:footerReference r:id="rId3" w:type="default"/>
      <w:pgSz w:w="16838" w:h="11906" w:orient="landscape"/>
      <w:pgMar w:top="960" w:right="1440" w:bottom="6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70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QHB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1AcH0gEAAKIDAAAOAAAAAAAAAAEAIAAAAB4BAABk&#10;cnMvZTJvRG9jLnhtbFBLBQYAAAAABgAGAFkBAABiBQAAAAA=&#10;">
              <v:fill on="f" focussize="0,0"/>
              <v:stroke on="f"/>
              <v:imagedata o:title=""/>
              <o:lock v:ext="edit" aspectratio="f"/>
              <v:textbox inset="0mm,0mm,0mm,0mm" style="mso-fit-shape-to-text:t;">
                <w:txbxContent>
                  <w:p w14:paraId="3FCB763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5A802"/>
    <w:multiLevelType w:val="singleLevel"/>
    <w:tmpl w:val="1DE5A802"/>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mUxOGI4NjAzMTI2Mzg1YjBkNGJiNTc5NDlhZGIifQ=="/>
  </w:docVars>
  <w:rsids>
    <w:rsidRoot w:val="3BD24C4D"/>
    <w:rsid w:val="017B4261"/>
    <w:rsid w:val="01AE147F"/>
    <w:rsid w:val="01EB2E69"/>
    <w:rsid w:val="01F81425"/>
    <w:rsid w:val="02A44DE3"/>
    <w:rsid w:val="02EA42A7"/>
    <w:rsid w:val="03DB2292"/>
    <w:rsid w:val="045F303F"/>
    <w:rsid w:val="049C1B9D"/>
    <w:rsid w:val="059576B4"/>
    <w:rsid w:val="0ABD0F04"/>
    <w:rsid w:val="0CFD7BED"/>
    <w:rsid w:val="13C83333"/>
    <w:rsid w:val="14CE7F13"/>
    <w:rsid w:val="16D50F3F"/>
    <w:rsid w:val="181C333C"/>
    <w:rsid w:val="1A5C6511"/>
    <w:rsid w:val="1B983F6F"/>
    <w:rsid w:val="25E35426"/>
    <w:rsid w:val="2AEA4748"/>
    <w:rsid w:val="2CEA0D94"/>
    <w:rsid w:val="2EC21951"/>
    <w:rsid w:val="2EC8168D"/>
    <w:rsid w:val="30DD4776"/>
    <w:rsid w:val="35792736"/>
    <w:rsid w:val="36C70891"/>
    <w:rsid w:val="36CF4E8A"/>
    <w:rsid w:val="3733B8EF"/>
    <w:rsid w:val="37A8186B"/>
    <w:rsid w:val="39CF3C49"/>
    <w:rsid w:val="39F99603"/>
    <w:rsid w:val="3A5A7CAE"/>
    <w:rsid w:val="3BD24C4D"/>
    <w:rsid w:val="3E78464D"/>
    <w:rsid w:val="405D1A2A"/>
    <w:rsid w:val="41CE2D58"/>
    <w:rsid w:val="428B7752"/>
    <w:rsid w:val="436D6CCC"/>
    <w:rsid w:val="456E3E5C"/>
    <w:rsid w:val="4F181EB8"/>
    <w:rsid w:val="53610379"/>
    <w:rsid w:val="54AD6A7C"/>
    <w:rsid w:val="550146D2"/>
    <w:rsid w:val="55A33596"/>
    <w:rsid w:val="582F4D1D"/>
    <w:rsid w:val="58B44D63"/>
    <w:rsid w:val="5A205D79"/>
    <w:rsid w:val="5E1968FE"/>
    <w:rsid w:val="5F863725"/>
    <w:rsid w:val="61674DCF"/>
    <w:rsid w:val="621630AC"/>
    <w:rsid w:val="634725ED"/>
    <w:rsid w:val="63C555A2"/>
    <w:rsid w:val="64EB3B2D"/>
    <w:rsid w:val="6E5C61B6"/>
    <w:rsid w:val="74C978F5"/>
    <w:rsid w:val="76F862E0"/>
    <w:rsid w:val="77F760A5"/>
    <w:rsid w:val="792B62DE"/>
    <w:rsid w:val="7C66033C"/>
    <w:rsid w:val="7DDB1032"/>
    <w:rsid w:val="9D77A9C3"/>
    <w:rsid w:val="DCAB24A6"/>
    <w:rsid w:val="FCCDC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 w:type="paragraph" w:customStyle="1" w:styleId="8">
    <w:name w:val="Default"/>
    <w:basedOn w:val="1"/>
    <w:qFormat/>
    <w:uiPriority w:val="0"/>
    <w:pPr>
      <w:autoSpaceDE w:val="0"/>
      <w:autoSpaceDN w:val="0"/>
      <w:adjustRightInd w:val="0"/>
      <w:jc w:val="left"/>
    </w:pPr>
    <w:rPr>
      <w:rFonts w:ascii="Arial Unicode MS" w:hAnsi="Times New Roman" w:eastAsia="Times New Roman"/>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硚口区司法局</Company>
  <Pages>93</Pages>
  <Words>103705</Words>
  <Characters>107267</Characters>
  <Lines>0</Lines>
  <Paragraphs>0</Paragraphs>
  <TotalTime>104</TotalTime>
  <ScaleCrop>false</ScaleCrop>
  <LinksUpToDate>false</LinksUpToDate>
  <CharactersWithSpaces>108431</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2024-08-28T23:38:00Z</dcterms:created>
  <dc:creator>sfj</dc:creator>
  <cp:lastModifiedBy>惜爱纯</cp:lastModifiedBy>
  <cp:lastPrinted>2025-12-19T23:56:00Z</cp:lastPrinted>
  <dcterms:modified xsi:type="dcterms:W3CDTF">2026-02-25T10:18:09Z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0D20A7DD2ADC43ACB6B794D76C38ED7E</vt:lpwstr>
  </property>
</Properties>
</file>