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757E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武汉市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硚口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局涉企行政检查公示</w:t>
      </w:r>
    </w:p>
    <w:p w14:paraId="0657A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4DC5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一、行政检查主体</w:t>
      </w:r>
    </w:p>
    <w:p w14:paraId="5B0A1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硚口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司法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 w14:paraId="31E6DC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行政检查事项和依据</w:t>
      </w:r>
    </w:p>
    <w:tbl>
      <w:tblPr>
        <w:tblStyle w:val="5"/>
        <w:tblW w:w="8522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073"/>
        <w:gridCol w:w="1540"/>
        <w:gridCol w:w="4008"/>
      </w:tblGrid>
      <w:tr w14:paraId="31AD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01" w:type="dxa"/>
          </w:tcPr>
          <w:p w14:paraId="2E3B5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073" w:type="dxa"/>
          </w:tcPr>
          <w:p w14:paraId="1F7DD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检查事项</w:t>
            </w:r>
          </w:p>
        </w:tc>
        <w:tc>
          <w:tcPr>
            <w:tcW w:w="1540" w:type="dxa"/>
          </w:tcPr>
          <w:p w14:paraId="2BA1D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检查对象</w:t>
            </w:r>
          </w:p>
        </w:tc>
        <w:tc>
          <w:tcPr>
            <w:tcW w:w="4008" w:type="dxa"/>
          </w:tcPr>
          <w:p w14:paraId="01D18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检查依据（相关法律法规等规定）</w:t>
            </w:r>
          </w:p>
        </w:tc>
      </w:tr>
      <w:tr w14:paraId="1918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01" w:type="dxa"/>
          </w:tcPr>
          <w:p w14:paraId="40D58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3" w:type="dxa"/>
          </w:tcPr>
          <w:p w14:paraId="62FAC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对律师、律师事务所（分所）执业活动的行政检查</w:t>
            </w:r>
          </w:p>
        </w:tc>
        <w:tc>
          <w:tcPr>
            <w:tcW w:w="1540" w:type="dxa"/>
          </w:tcPr>
          <w:p w14:paraId="2190B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律师事务所</w:t>
            </w:r>
          </w:p>
        </w:tc>
        <w:tc>
          <w:tcPr>
            <w:tcW w:w="4008" w:type="dxa"/>
          </w:tcPr>
          <w:p w14:paraId="4C9E5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中华人民共和国律师法》第四条；《律师事务所管理办法》（司法部令第111号发布，第142号修正）第六十四条，第六十六条，第六十八条；《律师执业管理办法》（司法部令第112号发布，第134号修订）第五十条，第五十一条，第五十二条</w:t>
            </w:r>
          </w:p>
        </w:tc>
      </w:tr>
    </w:tbl>
    <w:p w14:paraId="7B184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三、行政检查频次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上限</w:t>
      </w:r>
    </w:p>
    <w:p w14:paraId="0B8D5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每季度1次，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特殊情况除外。</w:t>
      </w:r>
    </w:p>
    <w:p w14:paraId="7788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四、行政检查标准</w:t>
      </w:r>
    </w:p>
    <w:p w14:paraId="097CF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《中华人民共和国律师法》《律师事务所管理办法》《律师执业管理办法》等。</w:t>
      </w:r>
    </w:p>
    <w:p w14:paraId="76D94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五、专项检查计划</w:t>
      </w:r>
    </w:p>
    <w:p w14:paraId="6ABB5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遵照行业上级主管部门、地方政府有关部门要求执行。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公文小标宋简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EF4005"/>
    <w:multiLevelType w:val="singleLevel"/>
    <w:tmpl w:val="73EF40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50A5E"/>
    <w:rsid w:val="0B24469B"/>
    <w:rsid w:val="1EC975DB"/>
    <w:rsid w:val="2B9C54F7"/>
    <w:rsid w:val="2CB30B45"/>
    <w:rsid w:val="2F963E2D"/>
    <w:rsid w:val="30A23D8D"/>
    <w:rsid w:val="34110FF9"/>
    <w:rsid w:val="3557DA39"/>
    <w:rsid w:val="37FF2480"/>
    <w:rsid w:val="38754902"/>
    <w:rsid w:val="453D56D5"/>
    <w:rsid w:val="4C675BBA"/>
    <w:rsid w:val="6258095A"/>
    <w:rsid w:val="6DC04CD2"/>
    <w:rsid w:val="6FBB7E90"/>
    <w:rsid w:val="76F50A5E"/>
    <w:rsid w:val="7928772E"/>
    <w:rsid w:val="EFD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next w:val="1"/>
    <w:qFormat/>
    <w:uiPriority w:val="0"/>
    <w:pPr>
      <w:keepNext/>
      <w:keepLines/>
      <w:spacing w:beforeLines="0" w:afterLines="0" w:line="560" w:lineRule="exact"/>
      <w:jc w:val="left"/>
      <w:outlineLvl w:val="2"/>
    </w:pPr>
    <w:rPr>
      <w:rFonts w:hint="eastAsia" w:ascii="Calibri" w:hAnsi="Calibri" w:eastAsia="仿宋"/>
      <w:b/>
      <w:sz w:val="30"/>
    </w:rPr>
  </w:style>
  <w:style w:type="paragraph" w:customStyle="1" w:styleId="8">
    <w:name w:val="样式11"/>
    <w:basedOn w:val="1"/>
    <w:next w:val="1"/>
    <w:qFormat/>
    <w:uiPriority w:val="0"/>
    <w:rPr>
      <w:rFonts w:hint="eastAsia"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2025-02-28T00:50:00Z</dcterms:created>
  <dc:creator>夏子祺</dc:creator>
  <cp:lastModifiedBy>thtf</cp:lastModifiedBy>
  <cp:lastPrinted>2025-02-28T01:49:00Z</cp:lastPrinted>
  <dcterms:modified xsi:type="dcterms:W3CDTF">2025-03-06T15:57:28Z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3CFCCDF0F37440DAA416E3EEA239B71F_11</vt:lpwstr>
  </property>
  <property fmtid="{D5CDD505-2E9C-101B-9397-08002B2CF9AE}" pid="4" name="KSOTemplateDocerSaveRecord">
    <vt:lpwstr>eyJoZGlkIjoiMjQ2NTM4MjI2MjMyYzNjOWQ5MWE2MjAyYjQwOWViNjAiLCJ1c2VySWQiOiIzMDgxMjMxMDYifQ==</vt:lpwstr>
  </property>
</Properties>
</file>