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317D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年度硚口区行政规范性文件清理结果</w:t>
      </w:r>
    </w:p>
    <w:bookmarkEnd w:id="0"/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085"/>
        <w:gridCol w:w="3450"/>
        <w:gridCol w:w="2205"/>
        <w:gridCol w:w="2535"/>
      </w:tblGrid>
      <w:tr w14:paraId="456BEE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4D825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9EA93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规范性文件名称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84A23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文号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1418C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有效期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FCB4B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有效期届满时间</w:t>
            </w:r>
          </w:p>
        </w:tc>
      </w:tr>
      <w:tr w14:paraId="5B344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73CB1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6148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《区人民政府关于调整和规范区级行政权力清单的通知》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9E4FA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硚政规〔2017〕2号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840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长期有效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E320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0128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2C4C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364C0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《区人民政府关于取消及调整部分行政权力事项的通知》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153BA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硚政规〔2019〕1号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EE2BB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长期有效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FA0E3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4D45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DB207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EF03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《区人民政府关于公布规范性文件清理结果的通知》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EF92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硚政规〔2021〕1号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6E60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长期有效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B6DE6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4C2CB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1817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C441A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《区人民政府关于印发硚口区“汉江湾”质量奖评定管理办法的通知》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C9AAB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硚政规〔2023〕1号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17B5F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4年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521B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2027年9月2日</w:t>
            </w:r>
          </w:p>
        </w:tc>
      </w:tr>
      <w:tr w14:paraId="165B3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49ED2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FD829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《硚口区促进人工智能发展若干政策措施（试行）》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12AF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硚政规〔202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〕1号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FA281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AD95D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2026年8月27日</w:t>
            </w:r>
          </w:p>
        </w:tc>
      </w:tr>
    </w:tbl>
    <w:p w14:paraId="76A222E3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670CFD-47BB-4024-B836-602941815E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74D467C-E3AE-43BD-96B2-A4C4FE5155F5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6752C89-3794-4DD2-91BB-6EE50B2FCAF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B79B3B27-2D12-450D-9729-63A13F95F3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FFFE3"/>
    <w:rsid w:val="0EBF4B19"/>
    <w:rsid w:val="1F1C1243"/>
    <w:rsid w:val="3608233F"/>
    <w:rsid w:val="56FF60F7"/>
    <w:rsid w:val="67100CE8"/>
    <w:rsid w:val="ACFFF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232</Characters>
  <Lines>0</Lines>
  <Paragraphs>0</Paragraphs>
  <TotalTime>14</TotalTime>
  <ScaleCrop>false</ScaleCrop>
  <LinksUpToDate>false</LinksUpToDate>
  <CharactersWithSpaces>232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2026-01-07T10:20:00Z</dcterms:created>
  <dc:creator>gzjaxxz</dc:creator>
  <cp:lastModifiedBy>计芸芸</cp:lastModifiedBy>
  <dcterms:modified xsi:type="dcterms:W3CDTF">2026-01-09T09:35:10Z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2C9C49DE5F3A41C488A4EF451DA50BDC_13</vt:lpwstr>
  </property>
  <property fmtid="{D5CDD505-2E9C-101B-9397-08002B2CF9AE}" pid="4" name="KSOTemplateDocerSaveRecord">
    <vt:lpwstr>eyJoZGlkIjoiYTVmYjFhZjk0NjQ4MWQ4NTQ0N2U3MGMyM2ZiMTFmZmQiLCJ1c2VySWQiOiIyODQ4MzcxMjIifQ==</vt:lpwstr>
  </property>
</Properties>
</file>