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z w:val="21"/>
          <w:szCs w:val="21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硚口区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  <w:lang w:eastAsia="zh-CN"/>
        </w:rPr>
        <w:t>住房和城市更新局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信息公开申请表</w:t>
      </w:r>
    </w:p>
    <w:bookmarkEnd w:id="0"/>
    <w:tbl>
      <w:tblPr>
        <w:tblStyle w:val="7"/>
        <w:tblpPr w:leftFromText="180" w:rightFromText="180" w:vertAnchor="text" w:horzAnchor="page" w:tblpX="722" w:tblpY="399"/>
        <w:tblOverlap w:val="never"/>
        <w:tblW w:w="10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8"/>
        <w:gridCol w:w="1392"/>
        <w:gridCol w:w="1903"/>
        <w:gridCol w:w="131"/>
        <w:gridCol w:w="1308"/>
        <w:gridCol w:w="120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申请人信息</w:t>
            </w: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  民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证件名称✱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证件号码✱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法人或者其他组织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统一社会信用代码或工商注册号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联系人✱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通信地址✱</w:t>
            </w:r>
          </w:p>
        </w:tc>
        <w:tc>
          <w:tcPr>
            <w:tcW w:w="7059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提出申请的方式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□当面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□邮寄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所需信息的内容描述、政府信息名称、文号或者便于查询的特征性描述✱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right="685" w:rightChars="32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所需信息的用途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2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所需信息的指定提供方式（可选）✱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□纸质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□光盘</w:t>
            </w:r>
          </w:p>
        </w:tc>
        <w:tc>
          <w:tcPr>
            <w:tcW w:w="502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获取信息的方式（可选）✱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□邮寄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600" w:type="dxa"/>
            <w:noWrap w:val="0"/>
            <w:vAlign w:val="top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48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✱本人已仔细阅读《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硚口区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人民政府信息公开指南》，知晓《中华人民共和国政府信息公开条例》相关规定，并对所提出政府信息公开申请表及所提交附件的真实性负责。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申请人签名：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申请时间：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60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表中标注✱必填项，个人申请须提供身份证复印件，法人和其他组织申请须提供社会信用代码。必填项不完整的按照要求补正后提交政府信息公开申请。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keepLines w:val="0"/>
        <w:pageBreakBefore w:val="0"/>
        <w:kinsoku/>
        <w:overflowPunct/>
        <w:autoSpaceDE/>
        <w:autoSpaceDN/>
        <w:bidi w:val="0"/>
        <w:adjustRightInd/>
        <w:snapToGrid/>
        <w:textAlignment w:val="auto"/>
        <w:rPr>
          <w:rFonts w:hint="eastAsia"/>
          <w:sz w:val="2"/>
          <w:szCs w:val="2"/>
        </w:rPr>
      </w:pPr>
    </w:p>
    <w:sectPr>
      <w:pgSz w:w="11906" w:h="16838"/>
      <w:pgMar w:top="12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D053D"/>
    <w:rsid w:val="00312A13"/>
    <w:rsid w:val="004F20CB"/>
    <w:rsid w:val="00525AB7"/>
    <w:rsid w:val="007A7270"/>
    <w:rsid w:val="00873428"/>
    <w:rsid w:val="009D0908"/>
    <w:rsid w:val="00AD5670"/>
    <w:rsid w:val="00F35896"/>
    <w:rsid w:val="01B3020C"/>
    <w:rsid w:val="037B5AEF"/>
    <w:rsid w:val="0569020B"/>
    <w:rsid w:val="0D29471A"/>
    <w:rsid w:val="1F7048F7"/>
    <w:rsid w:val="237B68B7"/>
    <w:rsid w:val="272F8070"/>
    <w:rsid w:val="2955367D"/>
    <w:rsid w:val="2FC24F03"/>
    <w:rsid w:val="3788292E"/>
    <w:rsid w:val="3D8BB100"/>
    <w:rsid w:val="440F340D"/>
    <w:rsid w:val="4D0228D6"/>
    <w:rsid w:val="54DD5A5E"/>
    <w:rsid w:val="5B7F5CF2"/>
    <w:rsid w:val="5FBB98E0"/>
    <w:rsid w:val="61546F0F"/>
    <w:rsid w:val="684533C9"/>
    <w:rsid w:val="69FAEA42"/>
    <w:rsid w:val="6C720FFA"/>
    <w:rsid w:val="739D053D"/>
    <w:rsid w:val="761D6C4B"/>
    <w:rsid w:val="7F770A11"/>
    <w:rsid w:val="7FF974E9"/>
    <w:rsid w:val="9FFD6CEF"/>
    <w:rsid w:val="A1251577"/>
    <w:rsid w:val="AE2F3996"/>
    <w:rsid w:val="BFB4520D"/>
    <w:rsid w:val="DDD44C2B"/>
    <w:rsid w:val="DF7E9CF3"/>
    <w:rsid w:val="E7FFD9C5"/>
    <w:rsid w:val="FBFE60EA"/>
    <w:rsid w:val="FCC747D3"/>
    <w:rsid w:val="FF6F1F38"/>
    <w:rsid w:val="FFBFD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qFormat/>
    <w:uiPriority w:val="0"/>
    <w:rPr>
      <w:color w:val="333333"/>
      <w:u w:val="none"/>
    </w:rPr>
  </w:style>
  <w:style w:type="character" w:customStyle="1" w:styleId="13">
    <w:name w:val="hover41"/>
    <w:basedOn w:val="8"/>
    <w:qFormat/>
    <w:uiPriority w:val="0"/>
    <w:rPr>
      <w:color w:val="2285E7"/>
    </w:rPr>
  </w:style>
  <w:style w:type="character" w:customStyle="1" w:styleId="14">
    <w:name w:val="hover42"/>
    <w:basedOn w:val="8"/>
    <w:qFormat/>
    <w:uiPriority w:val="0"/>
    <w:rPr>
      <w:color w:val="2285E7"/>
    </w:rPr>
  </w:style>
  <w:style w:type="character" w:customStyle="1" w:styleId="15">
    <w:name w:val="hover43"/>
    <w:basedOn w:val="8"/>
    <w:qFormat/>
    <w:uiPriority w:val="0"/>
    <w:rPr>
      <w:color w:val="2285E7"/>
    </w:rPr>
  </w:style>
  <w:style w:type="character" w:customStyle="1" w:styleId="16">
    <w:name w:val="minus"/>
    <w:basedOn w:val="8"/>
    <w:qFormat/>
    <w:uiPriority w:val="0"/>
  </w:style>
  <w:style w:type="character" w:customStyle="1" w:styleId="17">
    <w:name w:val="plus"/>
    <w:basedOn w:val="8"/>
    <w:qFormat/>
    <w:uiPriority w:val="0"/>
  </w:style>
  <w:style w:type="character" w:customStyle="1" w:styleId="18">
    <w:name w:val="before4"/>
    <w:basedOn w:val="8"/>
    <w:qFormat/>
    <w:uiPriority w:val="0"/>
  </w:style>
  <w:style w:type="character" w:customStyle="1" w:styleId="19">
    <w:name w:val="before5"/>
    <w:basedOn w:val="8"/>
    <w:qFormat/>
    <w:uiPriority w:val="0"/>
  </w:style>
  <w:style w:type="character" w:customStyle="1" w:styleId="20">
    <w:name w:val="after6"/>
    <w:basedOn w:val="8"/>
    <w:qFormat/>
    <w:uiPriority w:val="0"/>
  </w:style>
  <w:style w:type="character" w:customStyle="1" w:styleId="21">
    <w:name w:val="layui-this"/>
    <w:basedOn w:val="8"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first-child"/>
    <w:basedOn w:val="8"/>
    <w:qFormat/>
    <w:uiPriority w:val="0"/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f-dec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6</Pages>
  <Words>435</Words>
  <Characters>2481</Characters>
  <Lines>20</Lines>
  <Paragraphs>5</Paragraphs>
  <TotalTime>32</TotalTime>
  <ScaleCrop>false</ScaleCrop>
  <LinksUpToDate>false</LinksUpToDate>
  <CharactersWithSpaces>2911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2019-05-17T10:33:00Z</dcterms:created>
  <dc:creator>—__—</dc:creator>
  <cp:lastModifiedBy>thtf</cp:lastModifiedBy>
  <cp:lastPrinted>2022-09-04T00:50:00Z</cp:lastPrinted>
  <dcterms:modified xsi:type="dcterms:W3CDTF">2025-07-23T16:44:22Z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195E8D033B994A44B3EB00286D5AF53E</vt:lpwstr>
  </property>
</Properties>
</file>