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8A170"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2024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年度基层党建综合事务经费项目自评表</w:t>
      </w:r>
    </w:p>
    <w:p w14:paraId="7C7BB1FC">
      <w:pPr>
        <w:widowControl/>
        <w:jc w:val="left"/>
        <w:rPr>
          <w:rFonts w:hint="default" w:ascii="楷体_GB2312" w:hAnsi="黑体" w:eastAsia="楷体_GB2312"/>
          <w:kern w:val="0"/>
          <w:sz w:val="21"/>
          <w:szCs w:val="21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eastAsia="zh-CN"/>
        </w:rPr>
        <w:t>硚口区人民政府易家街道办事处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 xml:space="preserve">                    </w:t>
      </w:r>
      <w:r>
        <w:rPr>
          <w:rFonts w:ascii="楷体_GB2312" w:hAnsi="仿宋" w:eastAsia="楷体_GB2312" w:cs="楷体_GB2312"/>
          <w:kern w:val="0"/>
          <w:sz w:val="21"/>
          <w:szCs w:val="21"/>
        </w:rPr>
        <w:t xml:space="preserve">  </w:t>
      </w:r>
      <w:r>
        <w:rPr>
          <w:rFonts w:hint="eastAsia" w:ascii="楷体_GB2312" w:hAnsi="仿宋" w:eastAsia="楷体_GB2312" w:cs="楷体_GB2312"/>
          <w:kern w:val="0"/>
          <w:sz w:val="21"/>
          <w:szCs w:val="21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1"/>
          <w:szCs w:val="21"/>
          <w:lang w:val="en-US" w:eastAsia="zh-CN"/>
        </w:rPr>
        <w:t>2025.5.19</w:t>
      </w:r>
    </w:p>
    <w:tbl>
      <w:tblPr>
        <w:tblStyle w:val="5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9"/>
        <w:gridCol w:w="1136"/>
        <w:gridCol w:w="1335"/>
        <w:gridCol w:w="935"/>
        <w:gridCol w:w="398"/>
        <w:gridCol w:w="1484"/>
        <w:gridCol w:w="669"/>
        <w:gridCol w:w="1555"/>
      </w:tblGrid>
      <w:tr w14:paraId="692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A26CCF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12" w:type="dxa"/>
            <w:gridSpan w:val="7"/>
            <w:vAlign w:val="center"/>
          </w:tcPr>
          <w:p w14:paraId="20F05726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基层党建综合事务经费</w:t>
            </w:r>
          </w:p>
        </w:tc>
      </w:tr>
      <w:tr w14:paraId="1F1AA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4919D61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406" w:type="dxa"/>
            <w:gridSpan w:val="3"/>
            <w:vAlign w:val="center"/>
          </w:tcPr>
          <w:p w14:paraId="6D00FA3F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硚口区易家街道办事处</w:t>
            </w:r>
          </w:p>
        </w:tc>
        <w:tc>
          <w:tcPr>
            <w:tcW w:w="2551" w:type="dxa"/>
            <w:gridSpan w:val="3"/>
            <w:vAlign w:val="center"/>
          </w:tcPr>
          <w:p w14:paraId="052A8201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55" w:type="dxa"/>
            <w:vAlign w:val="center"/>
          </w:tcPr>
          <w:p w14:paraId="49B59084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街道党建办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公室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　</w:t>
            </w:r>
          </w:p>
        </w:tc>
      </w:tr>
      <w:tr w14:paraId="1A707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5748B38F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512" w:type="dxa"/>
            <w:gridSpan w:val="7"/>
            <w:vAlign w:val="center"/>
          </w:tcPr>
          <w:p w14:paraId="4E8DF51C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6E24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47" w:type="dxa"/>
            <w:gridSpan w:val="2"/>
            <w:vAlign w:val="center"/>
          </w:tcPr>
          <w:p w14:paraId="0752CDD8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512" w:type="dxa"/>
            <w:gridSpan w:val="7"/>
            <w:vAlign w:val="center"/>
          </w:tcPr>
          <w:p w14:paraId="6C097ED8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</w:tr>
      <w:tr w14:paraId="7357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547" w:type="dxa"/>
            <w:gridSpan w:val="2"/>
            <w:vAlign w:val="center"/>
          </w:tcPr>
          <w:p w14:paraId="0385C30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512" w:type="dxa"/>
            <w:gridSpan w:val="7"/>
            <w:vAlign w:val="center"/>
          </w:tcPr>
          <w:p w14:paraId="6B1F22F0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□</w:t>
            </w:r>
          </w:p>
        </w:tc>
      </w:tr>
      <w:tr w14:paraId="0D997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47" w:type="dxa"/>
            <w:gridSpan w:val="2"/>
            <w:vMerge w:val="restart"/>
            <w:vAlign w:val="center"/>
          </w:tcPr>
          <w:p w14:paraId="2C55862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预算执行情况（万元）</w:t>
            </w:r>
          </w:p>
          <w:p w14:paraId="2093D867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D1B38D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103471D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A）</w:t>
            </w:r>
          </w:p>
        </w:tc>
        <w:tc>
          <w:tcPr>
            <w:tcW w:w="1333" w:type="dxa"/>
            <w:gridSpan w:val="2"/>
            <w:vAlign w:val="center"/>
          </w:tcPr>
          <w:p w14:paraId="59ABE4B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（B）</w:t>
            </w:r>
          </w:p>
        </w:tc>
        <w:tc>
          <w:tcPr>
            <w:tcW w:w="3708" w:type="dxa"/>
            <w:gridSpan w:val="3"/>
            <w:vAlign w:val="center"/>
          </w:tcPr>
          <w:p w14:paraId="01F1CF9D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（B/A）</w:t>
            </w:r>
          </w:p>
        </w:tc>
      </w:tr>
      <w:tr w14:paraId="272A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547" w:type="dxa"/>
            <w:gridSpan w:val="2"/>
            <w:vMerge w:val="continue"/>
            <w:vAlign w:val="center"/>
          </w:tcPr>
          <w:p w14:paraId="6F6D001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1B07443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35" w:type="dxa"/>
            <w:vAlign w:val="center"/>
          </w:tcPr>
          <w:p w14:paraId="1D880BFC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11.9</w:t>
            </w:r>
          </w:p>
        </w:tc>
        <w:tc>
          <w:tcPr>
            <w:tcW w:w="1333" w:type="dxa"/>
            <w:gridSpan w:val="2"/>
            <w:vAlign w:val="center"/>
          </w:tcPr>
          <w:p w14:paraId="1320AFB9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9.42</w:t>
            </w:r>
          </w:p>
        </w:tc>
        <w:tc>
          <w:tcPr>
            <w:tcW w:w="3708" w:type="dxa"/>
            <w:gridSpan w:val="3"/>
            <w:vAlign w:val="center"/>
          </w:tcPr>
          <w:p w14:paraId="0122E066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79.16%</w:t>
            </w:r>
          </w:p>
        </w:tc>
      </w:tr>
      <w:tr w14:paraId="2204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 w14:paraId="21746030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年度绩效目标</w:t>
            </w:r>
          </w:p>
          <w:p w14:paraId="0315E9A2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F1E032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36" w:type="dxa"/>
            <w:vAlign w:val="center"/>
          </w:tcPr>
          <w:p w14:paraId="24AB5715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68" w:type="dxa"/>
            <w:gridSpan w:val="3"/>
            <w:vAlign w:val="center"/>
          </w:tcPr>
          <w:p w14:paraId="69D9801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84" w:type="dxa"/>
            <w:vAlign w:val="center"/>
          </w:tcPr>
          <w:p w14:paraId="53E08716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2224" w:type="dxa"/>
            <w:gridSpan w:val="2"/>
            <w:vAlign w:val="center"/>
          </w:tcPr>
          <w:p w14:paraId="068931F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  <w:sz w:val="21"/>
                <w:szCs w:val="21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）</w:t>
            </w:r>
          </w:p>
        </w:tc>
      </w:tr>
      <w:tr w14:paraId="310C5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838" w:type="dxa"/>
            <w:vMerge w:val="continue"/>
            <w:vAlign w:val="center"/>
          </w:tcPr>
          <w:p w14:paraId="7CB48056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186A90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 w14:paraId="0469A78B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668" w:type="dxa"/>
            <w:gridSpan w:val="3"/>
            <w:vAlign w:val="center"/>
          </w:tcPr>
          <w:p w14:paraId="7C9BB858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对社区常务工作者培训</w:t>
            </w:r>
          </w:p>
        </w:tc>
        <w:tc>
          <w:tcPr>
            <w:tcW w:w="1484" w:type="dxa"/>
            <w:vAlign w:val="center"/>
          </w:tcPr>
          <w:p w14:paraId="02E3F749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7次</w:t>
            </w:r>
          </w:p>
        </w:tc>
        <w:tc>
          <w:tcPr>
            <w:tcW w:w="2224" w:type="dxa"/>
            <w:gridSpan w:val="2"/>
            <w:vAlign w:val="center"/>
          </w:tcPr>
          <w:p w14:paraId="30643528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8次，本年度对社区常务工作者培训8次</w:t>
            </w:r>
          </w:p>
        </w:tc>
      </w:tr>
      <w:tr w14:paraId="7B7E7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B23B304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1C11AA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Merge w:val="continue"/>
            <w:vAlign w:val="center"/>
          </w:tcPr>
          <w:p w14:paraId="4E940036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3331851E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组织党员志愿者开展服务</w:t>
            </w:r>
          </w:p>
        </w:tc>
        <w:tc>
          <w:tcPr>
            <w:tcW w:w="1484" w:type="dxa"/>
            <w:vAlign w:val="center"/>
          </w:tcPr>
          <w:p w14:paraId="2B9E296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≥50次</w:t>
            </w:r>
          </w:p>
        </w:tc>
        <w:tc>
          <w:tcPr>
            <w:tcW w:w="2224" w:type="dxa"/>
            <w:gridSpan w:val="2"/>
            <w:vAlign w:val="center"/>
          </w:tcPr>
          <w:p w14:paraId="40040F5F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  <w:t>本年度组织党员志愿者开展服务达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80次</w:t>
            </w:r>
          </w:p>
        </w:tc>
      </w:tr>
      <w:tr w14:paraId="033C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544DCEF1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FC4A9FE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17846A9F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668" w:type="dxa"/>
            <w:gridSpan w:val="3"/>
            <w:vAlign w:val="center"/>
          </w:tcPr>
          <w:p w14:paraId="46CFA0C2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对“两新”组织摸排和信息维护</w:t>
            </w:r>
          </w:p>
        </w:tc>
        <w:tc>
          <w:tcPr>
            <w:tcW w:w="1484" w:type="dxa"/>
            <w:vAlign w:val="center"/>
          </w:tcPr>
          <w:p w14:paraId="3DADFC1C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2224" w:type="dxa"/>
            <w:gridSpan w:val="2"/>
            <w:vAlign w:val="center"/>
          </w:tcPr>
          <w:p w14:paraId="5A9492BC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/>
              </w:rPr>
              <w:t>易家街道加强党建提质增效，强化思想政治引领，对“两新”组织定期进行摸排和信息维护</w:t>
            </w:r>
          </w:p>
        </w:tc>
      </w:tr>
      <w:tr w14:paraId="5CF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38" w:type="dxa"/>
            <w:vMerge w:val="continue"/>
            <w:vAlign w:val="center"/>
          </w:tcPr>
          <w:p w14:paraId="0C9C2EB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6DE4EB">
            <w:pPr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36" w:type="dxa"/>
            <w:vAlign w:val="center"/>
          </w:tcPr>
          <w:p w14:paraId="00CBE2E4"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668" w:type="dxa"/>
            <w:gridSpan w:val="3"/>
            <w:vAlign w:val="center"/>
          </w:tcPr>
          <w:p w14:paraId="2AD0242A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1"/>
                <w:szCs w:val="21"/>
                <w:shd w:val="clear" w:color="auto" w:fill="auto"/>
              </w:rPr>
              <w:t>主流媒体报道辖区党建活动次数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shd w:val="clear" w:color="auto" w:fill="auto"/>
              </w:rPr>
              <w:t>　</w:t>
            </w:r>
          </w:p>
        </w:tc>
        <w:tc>
          <w:tcPr>
            <w:tcW w:w="1484" w:type="dxa"/>
            <w:vAlign w:val="center"/>
          </w:tcPr>
          <w:p w14:paraId="2D35E170"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≥5次</w:t>
            </w:r>
          </w:p>
        </w:tc>
        <w:tc>
          <w:tcPr>
            <w:tcW w:w="2224" w:type="dxa"/>
            <w:gridSpan w:val="2"/>
            <w:vAlign w:val="center"/>
          </w:tcPr>
          <w:p w14:paraId="60D8EC9A"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35次，认真学习宣传贯彻党的二十大、二十届三中全会精神，领导干部带头开展调研活动，在街道公众号、网站上主动报道辖区党建活动共计35次</w:t>
            </w:r>
          </w:p>
        </w:tc>
      </w:tr>
      <w:tr w14:paraId="3142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gridSpan w:val="2"/>
            <w:vAlign w:val="center"/>
          </w:tcPr>
          <w:p w14:paraId="645B0DD6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偏差大或</w:t>
            </w:r>
          </w:p>
          <w:p w14:paraId="2E9CC829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目标未完成</w:t>
            </w:r>
          </w:p>
          <w:p w14:paraId="405C6ED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512" w:type="dxa"/>
            <w:gridSpan w:val="7"/>
            <w:vAlign w:val="center"/>
          </w:tcPr>
          <w:p w14:paraId="1E270F46">
            <w:pPr>
              <w:widowControl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eastAsia="zh-CN"/>
              </w:rPr>
              <w:t>预算执行情况：本年度该项目预算执行率较低，主要由于部分项目内容取消，导致经费使用减少。</w:t>
            </w:r>
          </w:p>
        </w:tc>
      </w:tr>
      <w:tr w14:paraId="59A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547" w:type="dxa"/>
            <w:gridSpan w:val="2"/>
            <w:vAlign w:val="center"/>
          </w:tcPr>
          <w:p w14:paraId="62491A60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改进措施及</w:t>
            </w:r>
          </w:p>
          <w:p w14:paraId="43B31751">
            <w:pPr>
              <w:widowControl/>
              <w:jc w:val="center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512" w:type="dxa"/>
            <w:gridSpan w:val="7"/>
            <w:vAlign w:val="center"/>
          </w:tcPr>
          <w:p w14:paraId="4EDEB8BF"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/>
              </w:rPr>
              <w:t>改进措施：加强预算细化管理，提高预算管理水平。坚持“先有预算，后有支出，没有预算，不能支出”的原则，严格按照批复的项目预算和年度工作计划执行预算。加快预算执行率。</w:t>
            </w:r>
          </w:p>
        </w:tc>
      </w:tr>
    </w:tbl>
    <w:p w14:paraId="3633382E"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 w14:paraId="7F10DF4C"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 w14:paraId="72E8BC7D">
      <w:pPr>
        <w:widowControl/>
        <w:ind w:firstLine="420" w:firstLineChars="200"/>
        <w:rPr>
          <w:rFonts w:hint="eastAsia" w:ascii="仿宋_GB2312" w:hAnsi="宋体" w:eastAsia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  <w:lang w:eastAsia="zh-CN"/>
        </w:rPr>
        <w:t>基于经济性和必要性等因素考虑，满意度指标暂时可不作为必评指标。</w:t>
      </w:r>
    </w:p>
    <w:p w14:paraId="463779ED">
      <w:pPr>
        <w:widowControl/>
        <w:ind w:firstLine="420" w:firstLineChars="200"/>
        <w:rPr>
          <w:rFonts w:hint="eastAsia" w:ascii="仿宋_GB2312" w:hAnsi="宋体" w:eastAsia="仿宋_GB2312" w:cs="仿宋_GB2312"/>
          <w:kern w:val="0"/>
          <w:lang w:eastAsia="zh-CN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  <w:lang w:eastAsia="zh-CN"/>
        </w:rPr>
        <w:t>部门预算项目以二级项目填报。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D44AA"/>
    <w:rsid w:val="303F6BEF"/>
    <w:rsid w:val="63FD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/>
    </w:pPr>
  </w:style>
  <w:style w:type="paragraph" w:styleId="4">
    <w:name w:val="Normal Indent"/>
    <w:basedOn w:val="1"/>
    <w:qFormat/>
    <w:uiPriority w:val="0"/>
    <w:pPr>
      <w:ind w:firstLine="20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466</Characters>
  <Lines>0</Lines>
  <Paragraphs>0</Paragraphs>
  <TotalTime>0</TotalTime>
  <ScaleCrop>false</ScaleCrop>
  <LinksUpToDate>false</LinksUpToDate>
  <CharactersWithSpaces>508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2025-05-19T08:51:00Z</dcterms:created>
  <dc:creator>鄢珍</dc:creator>
  <cp:lastModifiedBy>鄢珍</cp:lastModifiedBy>
  <dcterms:modified xsi:type="dcterms:W3CDTF">2025-05-24T07:46:56Z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20D15F384E9641F891A1BF798D0A86F9_11</vt:lpwstr>
  </property>
  <property fmtid="{D5CDD505-2E9C-101B-9397-08002B2CF9AE}" pid="4" name="KSOTemplateDocerSaveRecord">
    <vt:lpwstr>eyJoZGlkIjoiMjkxNDRiMDhiMTAzNDQwMTZiYzAzNGRiMzQ2YzU4YjAiLCJ1c2VySWQiOiIzMDI1MzI3MTAifQ==</vt:lpwstr>
  </property>
</Properties>
</file>