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众博专班工作经费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众博专班工作经费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众博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工作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专班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78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78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4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上门走访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150人次　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150人次，本年度易家街道用心用情暖民心，解民忧，以政策宣传零距离、上门服务暖民心，全年上门走访150人次</w:t>
            </w:r>
          </w:p>
        </w:tc>
      </w:tr>
      <w:tr w14:paraId="7B7E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838" w:type="dxa"/>
            <w:vMerge w:val="continue"/>
            <w:vAlign w:val="center"/>
          </w:tcPr>
          <w:p w14:paraId="0B23B304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1C11AA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4E94003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3331851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解困帮扶</w:t>
            </w:r>
          </w:p>
        </w:tc>
        <w:tc>
          <w:tcPr>
            <w:tcW w:w="1484" w:type="dxa"/>
            <w:vAlign w:val="center"/>
          </w:tcPr>
          <w:p w14:paraId="2B9E296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100人次</w:t>
            </w:r>
          </w:p>
        </w:tc>
        <w:tc>
          <w:tcPr>
            <w:tcW w:w="2224" w:type="dxa"/>
            <w:gridSpan w:val="2"/>
            <w:vAlign w:val="center"/>
          </w:tcPr>
          <w:p w14:paraId="40040F5F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人次，本年度，街道全面落实232户330人低保户、2户2人特困户、381名残疾人等弱势群体的救助工作，常态化开展困难群体慰问，扎实推进应保尽保、应补尽补，充分发挥社会保障制度的重要作用，做到困难群体“全覆盖”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4DCEF1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重信重访量下降率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明显下降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本年度街道坚持“谁主管、谁负责”的原则，积极落实领导包案责任制，对每个重点人员落实“五包一”责任制，逐案进行化解共坚，全年重信重访量明显下降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  <w:jc w:val="center"/>
        </w:trPr>
        <w:tc>
          <w:tcPr>
            <w:tcW w:w="838" w:type="dxa"/>
            <w:vMerge w:val="continue"/>
            <w:vAlign w:val="center"/>
          </w:tcPr>
          <w:p w14:paraId="0C9C2EB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1A6DE4EB"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00CBE2E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聚集上访活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</w:rPr>
              <w:t>动频次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有效下降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本年度坚持将重点人稳控在当地，矛盾调出在街村，全年未发生聚集上访的情况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本年度该项目绩效目标完成情况较好。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F0B29B2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无。</w:t>
            </w: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71569C68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</w:p>
    <w:p w14:paraId="1ABD16F3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</w:p>
    <w:p w14:paraId="67B03E49">
      <w:pPr>
        <w:widowControl/>
        <w:rPr>
          <w:rFonts w:hint="eastAsia" w:ascii="仿宋_GB2312" w:hAnsi="宋体" w:eastAsia="仿宋_GB2312" w:cs="仿宋_GB2312"/>
          <w:kern w:val="0"/>
          <w:lang w:eastAsia="zh-CN"/>
        </w:rPr>
      </w:pPr>
    </w:p>
    <w:p w14:paraId="08E06D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600000000000000"/>
    <w:charset w:val="86"/>
    <w:family w:val="script"/>
    <w:pitch w:val="default"/>
    <w:sig w:usb0="00000000" w:usb1="00000000" w:usb2="00000012" w:usb3="00000000" w:csb0="00160001" w:csb1="1203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21152"/>
    <w:rsid w:val="166479AD"/>
    <w:rsid w:val="2DC70313"/>
    <w:rsid w:val="57B21152"/>
    <w:rsid w:val="6E014470"/>
    <w:rsid w:val="7963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676</Words>
  <Characters>720</Characters>
  <Lines>0</Lines>
  <Paragraphs>0</Paragraphs>
  <TotalTime>0</TotalTime>
  <ScaleCrop>false</ScaleCrop>
  <LinksUpToDate>false</LinksUpToDate>
  <CharactersWithSpaces>763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2025-05-19T08:28:00Z</dcterms:created>
  <dc:creator>鄢珍</dc:creator>
  <cp:lastModifiedBy>鄢珍</cp:lastModifiedBy>
  <dcterms:modified xsi:type="dcterms:W3CDTF">2025-05-26T09:23:13Z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EC7413E8E39246718CD2D98B422D366F_11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